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C27" w:rsidRPr="00FF1C27" w:rsidRDefault="00FF1C27" w:rsidP="00FF1C27">
      <w:pPr>
        <w:ind w:firstLine="709"/>
        <w:jc w:val="center"/>
        <w:rPr>
          <w:rFonts w:ascii="Times New Roman" w:hAnsi="Times New Roman" w:cs="Times New Roman"/>
          <w:b/>
          <w:sz w:val="32"/>
          <w:szCs w:val="32"/>
          <w:u w:val="single"/>
        </w:rPr>
      </w:pPr>
      <w:r w:rsidRPr="00FF1C27">
        <w:rPr>
          <w:rFonts w:ascii="Times New Roman" w:hAnsi="Times New Roman" w:cs="Times New Roman"/>
          <w:b/>
          <w:sz w:val="32"/>
          <w:szCs w:val="32"/>
          <w:u w:val="single"/>
        </w:rPr>
        <w:t>ИНФОРМАЦИЯ</w:t>
      </w:r>
    </w:p>
    <w:p w:rsidR="00FF1C27" w:rsidRPr="00FF1C27" w:rsidRDefault="00FF1C27" w:rsidP="00FF1C27">
      <w:pPr>
        <w:ind w:firstLine="709"/>
        <w:jc w:val="center"/>
        <w:rPr>
          <w:rFonts w:ascii="Times New Roman" w:hAnsi="Times New Roman" w:cs="Times New Roman"/>
          <w:b/>
          <w:sz w:val="32"/>
          <w:szCs w:val="32"/>
        </w:rPr>
      </w:pPr>
      <w:bookmarkStart w:id="0" w:name="_GoBack"/>
      <w:r w:rsidRPr="00FF1C27">
        <w:rPr>
          <w:rFonts w:ascii="Times New Roman" w:hAnsi="Times New Roman" w:cs="Times New Roman"/>
          <w:b/>
          <w:sz w:val="32"/>
          <w:szCs w:val="32"/>
        </w:rPr>
        <w:t xml:space="preserve">по воинскому учёту для граждан, зачисленных для </w:t>
      </w:r>
      <w:bookmarkEnd w:id="0"/>
      <w:r w:rsidRPr="00FF1C27">
        <w:rPr>
          <w:rFonts w:ascii="Times New Roman" w:hAnsi="Times New Roman" w:cs="Times New Roman"/>
          <w:b/>
          <w:sz w:val="32"/>
          <w:szCs w:val="32"/>
        </w:rPr>
        <w:t>обучения в институт</w:t>
      </w:r>
    </w:p>
    <w:p w:rsidR="00FF1C27" w:rsidRPr="00FF1C27" w:rsidRDefault="00FF1C27" w:rsidP="00FF1C27">
      <w:pPr>
        <w:ind w:firstLine="709"/>
        <w:jc w:val="center"/>
        <w:rPr>
          <w:rFonts w:ascii="Times New Roman" w:hAnsi="Times New Roman" w:cs="Times New Roman"/>
          <w:b/>
          <w:sz w:val="32"/>
          <w:szCs w:val="32"/>
        </w:rPr>
      </w:pPr>
      <w:r w:rsidRPr="00FF1C27">
        <w:rPr>
          <w:rFonts w:ascii="Times New Roman" w:hAnsi="Times New Roman" w:cs="Times New Roman"/>
          <w:b/>
          <w:sz w:val="32"/>
          <w:szCs w:val="32"/>
        </w:rPr>
        <w:t xml:space="preserve"> </w:t>
      </w:r>
    </w:p>
    <w:p w:rsidR="00FF1C27" w:rsidRPr="00FF1C27" w:rsidRDefault="00FF1C27" w:rsidP="00FF1C27">
      <w:pPr>
        <w:ind w:firstLine="709"/>
        <w:jc w:val="both"/>
        <w:rPr>
          <w:rFonts w:ascii="Times New Roman" w:hAnsi="Times New Roman" w:cs="Times New Roman"/>
          <w:sz w:val="32"/>
          <w:szCs w:val="32"/>
        </w:rPr>
      </w:pPr>
      <w:r w:rsidRPr="00FF1C27">
        <w:rPr>
          <w:rFonts w:ascii="Times New Roman" w:hAnsi="Times New Roman" w:cs="Times New Roman"/>
          <w:sz w:val="32"/>
          <w:szCs w:val="32"/>
        </w:rPr>
        <w:t>В соответствии с требованиями ст.10 п.1-3 Федерального закона от 28.03.1998г №53-ФЗ « О воинской обязанности и военной службе», в целях обеспечения воинского учёта граждане обязаны:</w:t>
      </w:r>
    </w:p>
    <w:p w:rsidR="00FF1C27" w:rsidRPr="00FF1C27" w:rsidRDefault="00FF1C27" w:rsidP="00FF1C27">
      <w:pPr>
        <w:pStyle w:val="Default"/>
        <w:ind w:firstLine="567"/>
        <w:jc w:val="both"/>
        <w:rPr>
          <w:rFonts w:ascii="Times New Roman" w:hAnsi="Times New Roman" w:cs="Times New Roman"/>
          <w:sz w:val="32"/>
          <w:szCs w:val="32"/>
        </w:rPr>
      </w:pPr>
      <w:r w:rsidRPr="00FF1C27">
        <w:rPr>
          <w:rFonts w:ascii="Times New Roman" w:hAnsi="Times New Roman" w:cs="Times New Roman"/>
          <w:sz w:val="32"/>
          <w:szCs w:val="32"/>
        </w:rPr>
        <w:t xml:space="preserve">состоять на воинском учете в военном комиссариате, в соответствии с абзацами первым и третьим </w:t>
      </w:r>
      <w:hyperlink r:id="rId5" w:history="1">
        <w:r w:rsidRPr="00FF1C27">
          <w:rPr>
            <w:rFonts w:ascii="Times New Roman" w:hAnsi="Times New Roman" w:cs="Times New Roman"/>
            <w:b/>
            <w:color w:val="auto"/>
            <w:sz w:val="32"/>
            <w:szCs w:val="32"/>
            <w:u w:val="single"/>
          </w:rPr>
          <w:t>пункта 2 статьи 8 настоящего Федерального закона</w:t>
        </w:r>
      </w:hyperlink>
      <w:r w:rsidRPr="00FF1C27">
        <w:rPr>
          <w:rFonts w:ascii="Times New Roman" w:hAnsi="Times New Roman" w:cs="Times New Roman"/>
          <w:sz w:val="32"/>
          <w:szCs w:val="32"/>
        </w:rPr>
        <w:t xml:space="preserve">, а граждане, имеющие воинские звания офицеров и пребывающие в запасе Службы внешней разведки Российской Федерации и в запасе Федеральной службы безопасности Российской Федерации, - в указанных органах; </w:t>
      </w:r>
    </w:p>
    <w:p w:rsidR="00FF1C27" w:rsidRPr="00FF1C27" w:rsidRDefault="00FF1C27" w:rsidP="00FF1C27">
      <w:pPr>
        <w:pStyle w:val="Default"/>
        <w:ind w:firstLine="567"/>
        <w:jc w:val="both"/>
        <w:rPr>
          <w:rFonts w:ascii="Times New Roman" w:hAnsi="Times New Roman" w:cs="Times New Roman"/>
          <w:sz w:val="32"/>
          <w:szCs w:val="32"/>
        </w:rPr>
      </w:pPr>
      <w:r w:rsidRPr="00FF1C27">
        <w:rPr>
          <w:rFonts w:ascii="Times New Roman" w:hAnsi="Times New Roman" w:cs="Times New Roman"/>
          <w:sz w:val="32"/>
          <w:szCs w:val="32"/>
        </w:rPr>
        <w:t>(</w:t>
      </w:r>
      <w:hyperlink r:id="rId6" w:history="1">
        <w:r w:rsidRPr="00FF1C27">
          <w:rPr>
            <w:rFonts w:ascii="Times New Roman" w:hAnsi="Times New Roman" w:cs="Times New Roman"/>
            <w:b/>
            <w:color w:val="auto"/>
            <w:sz w:val="32"/>
            <w:szCs w:val="32"/>
            <w:u w:val="single"/>
          </w:rPr>
          <w:t>пункт 2 статьи 8 настоящего Федерального закона</w:t>
        </w:r>
      </w:hyperlink>
      <w:r w:rsidRPr="00FF1C27">
        <w:rPr>
          <w:rFonts w:ascii="Times New Roman" w:hAnsi="Times New Roman" w:cs="Times New Roman"/>
          <w:sz w:val="32"/>
          <w:szCs w:val="32"/>
        </w:rPr>
        <w:t>:</w:t>
      </w:r>
    </w:p>
    <w:p w:rsidR="00FF1C27" w:rsidRPr="00FF1C27" w:rsidRDefault="00FF1C27" w:rsidP="00FF1C27">
      <w:pPr>
        <w:pStyle w:val="Default"/>
        <w:ind w:firstLine="567"/>
        <w:jc w:val="both"/>
        <w:rPr>
          <w:rFonts w:ascii="Times New Roman" w:hAnsi="Times New Roman" w:cs="Times New Roman"/>
          <w:i/>
          <w:sz w:val="32"/>
          <w:szCs w:val="32"/>
        </w:rPr>
      </w:pPr>
      <w:r w:rsidRPr="00FF1C27">
        <w:rPr>
          <w:rFonts w:ascii="Times New Roman" w:hAnsi="Times New Roman" w:cs="Times New Roman"/>
          <w:b/>
          <w:i/>
          <w:sz w:val="32"/>
          <w:szCs w:val="32"/>
        </w:rPr>
        <w:t>Абз.1</w:t>
      </w:r>
      <w:r w:rsidRPr="00FF1C27">
        <w:rPr>
          <w:rFonts w:ascii="Times New Roman" w:hAnsi="Times New Roman" w:cs="Times New Roman"/>
          <w:i/>
          <w:sz w:val="32"/>
          <w:szCs w:val="32"/>
        </w:rPr>
        <w:t xml:space="preserve"> Воинский учет граждан осуществляется военными комиссариатами по месту их жительства, а граждан, прибывших на место пребывания на срок более трех месяцев или проходящих альтернативную гражданскую службу, - по месту их пребывания;</w:t>
      </w:r>
    </w:p>
    <w:p w:rsidR="00FF1C27" w:rsidRPr="00FF1C27" w:rsidRDefault="00FF1C27" w:rsidP="00FF1C27">
      <w:pPr>
        <w:ind w:firstLine="567"/>
        <w:jc w:val="both"/>
        <w:rPr>
          <w:rFonts w:ascii="Times New Roman" w:hAnsi="Times New Roman" w:cs="Times New Roman"/>
          <w:i/>
          <w:sz w:val="32"/>
          <w:szCs w:val="32"/>
        </w:rPr>
      </w:pPr>
      <w:r w:rsidRPr="00FF1C27">
        <w:rPr>
          <w:rFonts w:ascii="Times New Roman" w:hAnsi="Times New Roman" w:cs="Times New Roman"/>
          <w:b/>
          <w:i/>
          <w:sz w:val="32"/>
          <w:szCs w:val="32"/>
        </w:rPr>
        <w:t xml:space="preserve">абз.2 </w:t>
      </w:r>
      <w:r w:rsidRPr="00FF1C27">
        <w:rPr>
          <w:rFonts w:ascii="Times New Roman" w:hAnsi="Times New Roman" w:cs="Times New Roman"/>
          <w:i/>
          <w:sz w:val="32"/>
          <w:szCs w:val="32"/>
          <w:u w:val="single"/>
        </w:rPr>
        <w:t>Отсутствие у граждан регистрации по месту жительства и месту пребывания не освобождает их от обязанности состоять на воинском учете и не может служить основанием для отказа в постановке их на воинский учет</w:t>
      </w:r>
      <w:r w:rsidRPr="00FF1C27">
        <w:rPr>
          <w:rFonts w:ascii="Times New Roman" w:hAnsi="Times New Roman" w:cs="Times New Roman"/>
          <w:i/>
          <w:sz w:val="32"/>
          <w:szCs w:val="32"/>
        </w:rPr>
        <w:t>.</w:t>
      </w:r>
    </w:p>
    <w:p w:rsidR="00FF1C27" w:rsidRPr="00FF1C27" w:rsidRDefault="00FF1C27" w:rsidP="00FF1C27">
      <w:pPr>
        <w:ind w:firstLine="567"/>
        <w:jc w:val="both"/>
        <w:rPr>
          <w:rFonts w:ascii="Times New Roman" w:hAnsi="Times New Roman" w:cs="Times New Roman"/>
          <w:i/>
          <w:sz w:val="32"/>
          <w:szCs w:val="32"/>
        </w:rPr>
      </w:pPr>
      <w:r w:rsidRPr="00FF1C27">
        <w:rPr>
          <w:rFonts w:ascii="Times New Roman" w:hAnsi="Times New Roman" w:cs="Times New Roman"/>
          <w:b/>
          <w:i/>
          <w:sz w:val="32"/>
          <w:szCs w:val="32"/>
        </w:rPr>
        <w:t>Абз.3</w:t>
      </w:r>
      <w:r w:rsidRPr="00FF1C27">
        <w:rPr>
          <w:rFonts w:ascii="Times New Roman" w:hAnsi="Times New Roman" w:cs="Times New Roman"/>
          <w:i/>
          <w:sz w:val="32"/>
          <w:szCs w:val="32"/>
        </w:rPr>
        <w:t xml:space="preserve"> Воинский учет граждан, не имеющих регистрации по месту жительства и месту пребывания, а также граждан, прибывших на место пребывания на срок более трех месяцев </w:t>
      </w:r>
      <w:r w:rsidRPr="00FF1C27">
        <w:rPr>
          <w:rFonts w:ascii="Times New Roman" w:hAnsi="Times New Roman" w:cs="Times New Roman"/>
          <w:b/>
          <w:i/>
          <w:sz w:val="32"/>
          <w:szCs w:val="32"/>
          <w:u w:val="single"/>
        </w:rPr>
        <w:t>и не имеющих регистрации по месту пребывания, осуществляется военными комиссариатами по месту, указываемому гражданами в заявлении в качестве места их пребывания (учебы)</w:t>
      </w:r>
      <w:r w:rsidRPr="00FF1C27">
        <w:rPr>
          <w:rFonts w:ascii="Times New Roman" w:hAnsi="Times New Roman" w:cs="Times New Roman"/>
          <w:i/>
          <w:sz w:val="32"/>
          <w:szCs w:val="32"/>
        </w:rPr>
        <w:t xml:space="preserve">, по форме и в порядке, которые устанавливаются Положением о воинском учете.) </w:t>
      </w:r>
    </w:p>
    <w:p w:rsidR="00FF1C27" w:rsidRPr="00FF1C27" w:rsidRDefault="00FF1C27" w:rsidP="00FF1C27">
      <w:pPr>
        <w:pStyle w:val="Default"/>
        <w:ind w:firstLine="567"/>
        <w:jc w:val="both"/>
        <w:rPr>
          <w:rFonts w:ascii="Times New Roman" w:hAnsi="Times New Roman" w:cs="Times New Roman"/>
          <w:sz w:val="32"/>
          <w:szCs w:val="32"/>
        </w:rPr>
      </w:pPr>
      <w:r w:rsidRPr="00FF1C27">
        <w:rPr>
          <w:rFonts w:ascii="Times New Roman" w:hAnsi="Times New Roman" w:cs="Times New Roman"/>
          <w:sz w:val="32"/>
          <w:szCs w:val="32"/>
        </w:rPr>
        <w:t xml:space="preserve">явиться в указанные в повестке военного комиссариата время и место либо по вызову соответствующего органа местного самоуправления поселения или соответствующего органа местного </w:t>
      </w:r>
      <w:r w:rsidRPr="00FF1C27">
        <w:rPr>
          <w:rFonts w:ascii="Times New Roman" w:hAnsi="Times New Roman" w:cs="Times New Roman"/>
          <w:sz w:val="32"/>
          <w:szCs w:val="32"/>
        </w:rPr>
        <w:lastRenderedPageBreak/>
        <w:t xml:space="preserve">самоуправления городского округа, осуществляющего первичный воинский учет; </w:t>
      </w:r>
    </w:p>
    <w:p w:rsidR="00FF1C27" w:rsidRPr="00FF1C27" w:rsidRDefault="00FF1C27" w:rsidP="00FF1C27">
      <w:pPr>
        <w:pStyle w:val="Default"/>
        <w:ind w:firstLine="567"/>
        <w:jc w:val="both"/>
        <w:rPr>
          <w:rFonts w:ascii="Times New Roman" w:hAnsi="Times New Roman" w:cs="Times New Roman"/>
          <w:sz w:val="32"/>
          <w:szCs w:val="32"/>
        </w:rPr>
      </w:pPr>
      <w:r w:rsidRPr="00FF1C27">
        <w:rPr>
          <w:rFonts w:ascii="Times New Roman" w:hAnsi="Times New Roman" w:cs="Times New Roman"/>
          <w:sz w:val="32"/>
          <w:szCs w:val="32"/>
        </w:rPr>
        <w:t xml:space="preserve">при исключении их из списков личного состава воинской части в связи с увольнением с военной службы в запас Вооруженных Сил Российской Федерации, освобождении от отбывания наказания в виде лишения свободы, получении гражданином женского пола военно-учетной специальности, приобретении гражданства Российской Федерации (для граждан, подлежащих постановке на воинский учет) явиться в двухнедельный срок со дня наступления указанных событий в военный комиссариат для постановки на воинский учет; </w:t>
      </w:r>
    </w:p>
    <w:p w:rsidR="00FF1C27" w:rsidRPr="00FF1C27" w:rsidRDefault="00FF1C27" w:rsidP="00FF1C27">
      <w:pPr>
        <w:pStyle w:val="Default"/>
        <w:ind w:firstLine="567"/>
        <w:jc w:val="both"/>
        <w:rPr>
          <w:rFonts w:ascii="Times New Roman" w:hAnsi="Times New Roman" w:cs="Times New Roman"/>
          <w:sz w:val="32"/>
          <w:szCs w:val="32"/>
        </w:rPr>
      </w:pPr>
      <w:r w:rsidRPr="00FF1C27">
        <w:rPr>
          <w:rFonts w:ascii="Times New Roman" w:hAnsi="Times New Roman" w:cs="Times New Roman"/>
          <w:sz w:val="32"/>
          <w:szCs w:val="32"/>
        </w:rPr>
        <w:t>сообщить в двухнедельный срок в военный комиссариат либо в соответствующий орган местного самоуправления поселения или соответствующий орган местного самоуправления городского округа, осуществляющий первичный воинский учет, об изменении семейного положения, образования, места работы (учёбы) или должности;</w:t>
      </w:r>
    </w:p>
    <w:p w:rsidR="00FF1C27" w:rsidRPr="00FF1C27" w:rsidRDefault="00FF1C27" w:rsidP="00FF1C27">
      <w:pPr>
        <w:pStyle w:val="Default"/>
        <w:ind w:firstLine="567"/>
        <w:jc w:val="both"/>
        <w:rPr>
          <w:rFonts w:ascii="Times New Roman" w:hAnsi="Times New Roman" w:cs="Times New Roman"/>
          <w:sz w:val="32"/>
          <w:szCs w:val="32"/>
        </w:rPr>
      </w:pPr>
      <w:r w:rsidRPr="00FF1C27">
        <w:rPr>
          <w:rFonts w:ascii="Times New Roman" w:hAnsi="Times New Roman" w:cs="Times New Roman"/>
          <w:sz w:val="32"/>
          <w:szCs w:val="32"/>
        </w:rPr>
        <w:t xml:space="preserve">явиться в двухнедельный срок в военный комиссариат для постановки на воинский учет, снятия с воинского учета и внесения изменений в документы воинского учета при переезде на новое место жительства, и (или) место пребывания, в том числе не подтверждённые регистрацией по месту жительства и (или) месту пребывания, либо выезде из Российской Федерации на срок более шести месяцев или въезде в Российскую Федерацию; </w:t>
      </w:r>
    </w:p>
    <w:p w:rsidR="00FF1C27" w:rsidRPr="00FF1C27" w:rsidRDefault="00FF1C27" w:rsidP="00FF1C27">
      <w:pPr>
        <w:pStyle w:val="Default"/>
        <w:ind w:firstLine="567"/>
        <w:jc w:val="both"/>
        <w:rPr>
          <w:rFonts w:ascii="Times New Roman" w:hAnsi="Times New Roman" w:cs="Times New Roman"/>
          <w:sz w:val="32"/>
          <w:szCs w:val="32"/>
        </w:rPr>
      </w:pPr>
      <w:r w:rsidRPr="00FF1C27">
        <w:rPr>
          <w:rFonts w:ascii="Times New Roman" w:hAnsi="Times New Roman" w:cs="Times New Roman"/>
          <w:sz w:val="32"/>
          <w:szCs w:val="32"/>
        </w:rPr>
        <w:t xml:space="preserve">бережно хранить военный билет (временное удостоверение, выданное взамен военного билета), а также удостоверение гражданина, подлежащего призыву на военную службу. В случае утраты указанных документов в двухнедельный срок обратиться в военный комиссариат либо в соответствующий орган местного самоуправления поселения или соответствующий орган местного самоуправления городского округа, осуществляющий первичный воинский учет, для решения вопроса о получении документов взамен утраченных. </w:t>
      </w:r>
    </w:p>
    <w:p w:rsidR="00FF1C27" w:rsidRPr="00FF1C27" w:rsidRDefault="00FF1C27" w:rsidP="00FF1C27">
      <w:pPr>
        <w:pStyle w:val="Default"/>
        <w:ind w:firstLine="567"/>
        <w:jc w:val="both"/>
        <w:rPr>
          <w:rFonts w:ascii="Times New Roman" w:hAnsi="Times New Roman" w:cs="Times New Roman"/>
          <w:sz w:val="32"/>
          <w:szCs w:val="32"/>
        </w:rPr>
      </w:pPr>
      <w:r w:rsidRPr="00FF1C27">
        <w:rPr>
          <w:rFonts w:ascii="Times New Roman" w:hAnsi="Times New Roman" w:cs="Times New Roman"/>
          <w:sz w:val="32"/>
          <w:szCs w:val="32"/>
        </w:rPr>
        <w:t xml:space="preserve">2. Граждане, подлежащие призыву на военную службу, выезжающие в период проведения призыва на срок более трех месяцев с места жительства и (или) места пребывания, в том числе не подтверждённые регистрацией по месту жительства и (или) месту пребывания, должны лично сообщить об этом в военный комиссариат либо в соответствующий орган местного самоуправления поселения или соответствующий орган местного </w:t>
      </w:r>
      <w:r w:rsidRPr="00FF1C27">
        <w:rPr>
          <w:rFonts w:ascii="Times New Roman" w:hAnsi="Times New Roman" w:cs="Times New Roman"/>
          <w:sz w:val="32"/>
          <w:szCs w:val="32"/>
        </w:rPr>
        <w:lastRenderedPageBreak/>
        <w:t xml:space="preserve">самоуправления городского округа, осуществляющий первичный воинский учет. </w:t>
      </w:r>
    </w:p>
    <w:p w:rsidR="00FF1C27" w:rsidRPr="00FF1C27" w:rsidRDefault="00FF1C27" w:rsidP="00FF1C27">
      <w:pPr>
        <w:ind w:firstLine="567"/>
        <w:jc w:val="both"/>
        <w:outlineLvl w:val="0"/>
        <w:rPr>
          <w:rStyle w:val="blk"/>
          <w:rFonts w:ascii="Times New Roman" w:hAnsi="Times New Roman" w:cs="Times New Roman"/>
          <w:sz w:val="32"/>
          <w:szCs w:val="32"/>
        </w:rPr>
      </w:pPr>
      <w:r w:rsidRPr="00FF1C27">
        <w:rPr>
          <w:rFonts w:ascii="Times New Roman" w:hAnsi="Times New Roman" w:cs="Times New Roman"/>
          <w:sz w:val="32"/>
          <w:szCs w:val="32"/>
        </w:rPr>
        <w:t>3. Граждане исполняют и иные обязанности, установленные Положением о воинском учете.</w:t>
      </w:r>
    </w:p>
    <w:p w:rsidR="00FF1C27" w:rsidRPr="00FF1C27" w:rsidRDefault="00FF1C27" w:rsidP="00FF1C27">
      <w:pPr>
        <w:ind w:firstLine="709"/>
        <w:jc w:val="both"/>
        <w:rPr>
          <w:rFonts w:ascii="Times New Roman" w:hAnsi="Times New Roman" w:cs="Times New Roman"/>
          <w:sz w:val="32"/>
          <w:szCs w:val="32"/>
        </w:rPr>
      </w:pPr>
    </w:p>
    <w:p w:rsidR="00FF1C27" w:rsidRPr="00FF1C27" w:rsidRDefault="00FF1C27" w:rsidP="00FF1C27">
      <w:pPr>
        <w:ind w:firstLine="709"/>
        <w:jc w:val="both"/>
        <w:rPr>
          <w:rFonts w:ascii="Times New Roman" w:hAnsi="Times New Roman" w:cs="Times New Roman"/>
          <w:sz w:val="32"/>
          <w:szCs w:val="32"/>
        </w:rPr>
      </w:pPr>
      <w:r w:rsidRPr="00FF1C27">
        <w:rPr>
          <w:rFonts w:ascii="Times New Roman" w:hAnsi="Times New Roman" w:cs="Times New Roman"/>
          <w:sz w:val="32"/>
          <w:szCs w:val="32"/>
        </w:rPr>
        <w:t>Для постановки на воинский учёт по месту фактического пребывания в военкоматах г. Москвы или Московской области, граждане из числа студентов, имеющие постоянную регистрацию проживания за пределами г. Москвы и Московской области, зачисленные для обучения в институт (кроме граждан иностранных государств), обязаны представлять в военкоматы следующие документы:</w:t>
      </w:r>
    </w:p>
    <w:p w:rsidR="00FF1C27" w:rsidRPr="00FF1C27" w:rsidRDefault="00FF1C27" w:rsidP="00FF1C27">
      <w:pPr>
        <w:ind w:firstLine="709"/>
        <w:jc w:val="both"/>
        <w:rPr>
          <w:rFonts w:ascii="Times New Roman" w:hAnsi="Times New Roman" w:cs="Times New Roman"/>
          <w:b/>
          <w:i/>
          <w:sz w:val="32"/>
          <w:szCs w:val="32"/>
        </w:rPr>
      </w:pPr>
      <w:r w:rsidRPr="00FF1C27">
        <w:rPr>
          <w:rFonts w:ascii="Times New Roman" w:hAnsi="Times New Roman" w:cs="Times New Roman"/>
          <w:sz w:val="32"/>
          <w:szCs w:val="32"/>
        </w:rPr>
        <w:t xml:space="preserve">- </w:t>
      </w:r>
      <w:r w:rsidRPr="00FF1C27">
        <w:rPr>
          <w:rFonts w:ascii="Times New Roman" w:hAnsi="Times New Roman" w:cs="Times New Roman"/>
          <w:b/>
          <w:i/>
          <w:sz w:val="32"/>
          <w:szCs w:val="32"/>
        </w:rPr>
        <w:t>паспорт гражданина РФ;</w:t>
      </w:r>
    </w:p>
    <w:p w:rsidR="00FF1C27" w:rsidRPr="00FF1C27" w:rsidRDefault="00FF1C27" w:rsidP="00FF1C27">
      <w:pPr>
        <w:ind w:firstLine="709"/>
        <w:jc w:val="both"/>
        <w:rPr>
          <w:rFonts w:ascii="Times New Roman" w:hAnsi="Times New Roman" w:cs="Times New Roman"/>
          <w:b/>
          <w:i/>
          <w:sz w:val="32"/>
          <w:szCs w:val="32"/>
        </w:rPr>
      </w:pPr>
      <w:r w:rsidRPr="00FF1C27">
        <w:rPr>
          <w:rFonts w:ascii="Times New Roman" w:hAnsi="Times New Roman" w:cs="Times New Roman"/>
          <w:b/>
          <w:i/>
          <w:sz w:val="32"/>
          <w:szCs w:val="32"/>
        </w:rPr>
        <w:t>-удостоверение гражданина, подлежащего призыву или военный билет;</w:t>
      </w:r>
    </w:p>
    <w:p w:rsidR="00FF1C27" w:rsidRPr="00FF1C27" w:rsidRDefault="00FF1C27" w:rsidP="00FF1C27">
      <w:pPr>
        <w:ind w:firstLine="709"/>
        <w:jc w:val="both"/>
        <w:rPr>
          <w:rFonts w:ascii="Times New Roman" w:hAnsi="Times New Roman" w:cs="Times New Roman"/>
          <w:sz w:val="32"/>
          <w:szCs w:val="32"/>
        </w:rPr>
      </w:pPr>
      <w:r w:rsidRPr="00FF1C27">
        <w:rPr>
          <w:rFonts w:ascii="Times New Roman" w:hAnsi="Times New Roman" w:cs="Times New Roman"/>
          <w:sz w:val="32"/>
          <w:szCs w:val="32"/>
        </w:rPr>
        <w:t>Всем гражданам (кроме граждан иностранных государств), подлежащих призыву на военную службу, а также пребывающим в запасе ( в том числе и женского пола), зачисленным для обучения по очной форме в институте, а также гражданам, пребывающим в запасе (в том числе и женского пола), зачисленным для обучения по очно-заочной форме на высших курсах кино и телевидения, имеющим регистрацию постоянного проживания за пределами города Москвы и Московской области, в обязательном порядке необходимо встать на временный учёт в военкоматах г. Москвы или Московской области по месту фактического пребывания, а также в военно-учётном столе отдела кадров института (</w:t>
      </w:r>
      <w:proofErr w:type="spellStart"/>
      <w:r w:rsidRPr="00FF1C27">
        <w:rPr>
          <w:rFonts w:ascii="Times New Roman" w:hAnsi="Times New Roman" w:cs="Times New Roman"/>
          <w:sz w:val="32"/>
          <w:szCs w:val="32"/>
        </w:rPr>
        <w:t>каб</w:t>
      </w:r>
      <w:proofErr w:type="spellEnd"/>
      <w:r w:rsidRPr="00FF1C27">
        <w:rPr>
          <w:rFonts w:ascii="Times New Roman" w:hAnsi="Times New Roman" w:cs="Times New Roman"/>
          <w:sz w:val="32"/>
          <w:szCs w:val="32"/>
        </w:rPr>
        <w:t xml:space="preserve">. №816/2, новый корпус). </w:t>
      </w:r>
    </w:p>
    <w:p w:rsidR="00FF1C27" w:rsidRPr="00FF1C27" w:rsidRDefault="00FF1C27" w:rsidP="00FF1C27">
      <w:pPr>
        <w:ind w:firstLine="709"/>
        <w:jc w:val="both"/>
        <w:rPr>
          <w:rFonts w:ascii="Times New Roman" w:hAnsi="Times New Roman" w:cs="Times New Roman"/>
          <w:b/>
          <w:i/>
          <w:sz w:val="32"/>
          <w:szCs w:val="32"/>
        </w:rPr>
      </w:pPr>
      <w:r w:rsidRPr="00FF1C27">
        <w:rPr>
          <w:rFonts w:ascii="Times New Roman" w:hAnsi="Times New Roman" w:cs="Times New Roman"/>
          <w:sz w:val="32"/>
          <w:szCs w:val="32"/>
        </w:rPr>
        <w:t xml:space="preserve">Гражданам, явившимся для постановки на воинский учёт, при себе иметь </w:t>
      </w:r>
      <w:r w:rsidRPr="00FF1C27">
        <w:rPr>
          <w:rFonts w:ascii="Times New Roman" w:hAnsi="Times New Roman" w:cs="Times New Roman"/>
          <w:b/>
          <w:i/>
          <w:sz w:val="32"/>
          <w:szCs w:val="32"/>
        </w:rPr>
        <w:t xml:space="preserve">паспорт гражданина Российской Федерации, удостоверение гражданина, подлежащего призыву или военный билет, копию документа о наличии высшего или среднего профессионального образования </w:t>
      </w:r>
      <w:proofErr w:type="gramStart"/>
      <w:r w:rsidRPr="00FF1C27">
        <w:rPr>
          <w:rFonts w:ascii="Times New Roman" w:hAnsi="Times New Roman" w:cs="Times New Roman"/>
          <w:b/>
          <w:i/>
          <w:sz w:val="32"/>
          <w:szCs w:val="32"/>
        </w:rPr>
        <w:t>( при</w:t>
      </w:r>
      <w:proofErr w:type="gramEnd"/>
      <w:r w:rsidRPr="00FF1C27">
        <w:rPr>
          <w:rFonts w:ascii="Times New Roman" w:hAnsi="Times New Roman" w:cs="Times New Roman"/>
          <w:b/>
          <w:i/>
          <w:sz w:val="32"/>
          <w:szCs w:val="32"/>
        </w:rPr>
        <w:t xml:space="preserve"> наличии образования).</w:t>
      </w:r>
    </w:p>
    <w:p w:rsidR="00FF1C27" w:rsidRPr="00FF1C27" w:rsidRDefault="00FF1C27" w:rsidP="00FF1C27">
      <w:pPr>
        <w:ind w:firstLine="709"/>
        <w:jc w:val="both"/>
        <w:rPr>
          <w:rFonts w:ascii="Times New Roman" w:hAnsi="Times New Roman" w:cs="Times New Roman"/>
          <w:sz w:val="32"/>
          <w:szCs w:val="32"/>
        </w:rPr>
      </w:pPr>
      <w:r w:rsidRPr="00FF1C27">
        <w:rPr>
          <w:rFonts w:ascii="Times New Roman" w:hAnsi="Times New Roman" w:cs="Times New Roman"/>
          <w:sz w:val="32"/>
          <w:szCs w:val="32"/>
        </w:rPr>
        <w:lastRenderedPageBreak/>
        <w:t>Гражданам, освобождённым от исполнения воинской обязанности и снятым с воинского учёта, необходимо явиться только в военно-учётный стол отдела кадров института (</w:t>
      </w:r>
      <w:proofErr w:type="spellStart"/>
      <w:r w:rsidRPr="00FF1C27">
        <w:rPr>
          <w:rFonts w:ascii="Times New Roman" w:hAnsi="Times New Roman" w:cs="Times New Roman"/>
          <w:sz w:val="32"/>
          <w:szCs w:val="32"/>
        </w:rPr>
        <w:t>каб</w:t>
      </w:r>
      <w:proofErr w:type="spellEnd"/>
      <w:r w:rsidRPr="00FF1C27">
        <w:rPr>
          <w:rFonts w:ascii="Times New Roman" w:hAnsi="Times New Roman" w:cs="Times New Roman"/>
          <w:sz w:val="32"/>
          <w:szCs w:val="32"/>
        </w:rPr>
        <w:t>. №816/2, новый корпус). При себе иметь паспорт гражданина Российской Федерации, подлинник военного билета.</w:t>
      </w:r>
    </w:p>
    <w:p w:rsidR="00FF1C27" w:rsidRPr="00FF1C27" w:rsidRDefault="00FF1C27" w:rsidP="00FF1C27">
      <w:pPr>
        <w:ind w:firstLine="709"/>
        <w:jc w:val="both"/>
        <w:rPr>
          <w:rFonts w:ascii="Times New Roman" w:hAnsi="Times New Roman" w:cs="Times New Roman"/>
          <w:sz w:val="32"/>
          <w:szCs w:val="32"/>
        </w:rPr>
      </w:pPr>
      <w:r w:rsidRPr="00FF1C27">
        <w:rPr>
          <w:rFonts w:ascii="Times New Roman" w:hAnsi="Times New Roman" w:cs="Times New Roman"/>
          <w:sz w:val="32"/>
          <w:szCs w:val="32"/>
        </w:rPr>
        <w:t>Справки для подтверждения права на отсрочку от призыва на военную службу, предоставляемые в призывные комиссии военкоматов студентами из числа граждан, подлежащих призыву на военную службу, имеющим постоянную регистрацию проживания за пределами г. Москвы и Московской области, будут выдаваться для этой категории граждан в военно-учётном столе отдела кадров института (</w:t>
      </w:r>
      <w:proofErr w:type="spellStart"/>
      <w:r w:rsidRPr="00FF1C27">
        <w:rPr>
          <w:rFonts w:ascii="Times New Roman" w:hAnsi="Times New Roman" w:cs="Times New Roman"/>
          <w:sz w:val="32"/>
          <w:szCs w:val="32"/>
        </w:rPr>
        <w:t>каб</w:t>
      </w:r>
      <w:proofErr w:type="spellEnd"/>
      <w:r w:rsidRPr="00FF1C27">
        <w:rPr>
          <w:rFonts w:ascii="Times New Roman" w:hAnsi="Times New Roman" w:cs="Times New Roman"/>
          <w:sz w:val="32"/>
          <w:szCs w:val="32"/>
        </w:rPr>
        <w:t>. №816/2, новый корпус) только при наличии повестки о вызове их в эти военкоматы, или направляться почтовым отправлением в соответствующие военкоматы города Москвы или Московской области при наличии отметки в удостоверении гражданина, подлежащего призыву (приписном свидетельстве) о принятии студентов на воинский учёт этим военкоматами.</w:t>
      </w:r>
    </w:p>
    <w:p w:rsidR="00FF1C27" w:rsidRPr="00FF1C27" w:rsidRDefault="00FF1C27" w:rsidP="00FF1C27">
      <w:pPr>
        <w:ind w:firstLine="709"/>
        <w:jc w:val="both"/>
        <w:rPr>
          <w:rFonts w:ascii="Times New Roman" w:hAnsi="Times New Roman" w:cs="Times New Roman"/>
          <w:sz w:val="32"/>
          <w:szCs w:val="32"/>
        </w:rPr>
      </w:pPr>
      <w:r w:rsidRPr="00FF1C27">
        <w:rPr>
          <w:rFonts w:ascii="Times New Roman" w:hAnsi="Times New Roman" w:cs="Times New Roman"/>
          <w:sz w:val="32"/>
          <w:szCs w:val="32"/>
        </w:rPr>
        <w:t xml:space="preserve"> Справки для подтверждения права на отсрочку от призыва на военную службу, предоставляемые в призывные комиссии военкоматов студентами из числа граждан, подлежащих призыву на военную службу, имеющим постоянную регистрацию проживания в г. Москве или Московской области, будут выдаваться для этой категории граждан в военно-учётном столе отдела кадров института (</w:t>
      </w:r>
      <w:proofErr w:type="spellStart"/>
      <w:r w:rsidRPr="00FF1C27">
        <w:rPr>
          <w:rFonts w:ascii="Times New Roman" w:hAnsi="Times New Roman" w:cs="Times New Roman"/>
          <w:sz w:val="32"/>
          <w:szCs w:val="32"/>
        </w:rPr>
        <w:t>каб</w:t>
      </w:r>
      <w:proofErr w:type="spellEnd"/>
      <w:r w:rsidRPr="00FF1C27">
        <w:rPr>
          <w:rFonts w:ascii="Times New Roman" w:hAnsi="Times New Roman" w:cs="Times New Roman"/>
          <w:sz w:val="32"/>
          <w:szCs w:val="32"/>
        </w:rPr>
        <w:t>. №816/2, новый корпус) только при наличии повестки о вызове их в эти военкоматы, или направляться почтовым отправлением в соответствующие военкоматы города Москвы или Московской области в день представления студентом в военно-учётный стол отдела кадров оригиналов документов:</w:t>
      </w:r>
      <w:r w:rsidRPr="00FF1C27">
        <w:rPr>
          <w:rFonts w:ascii="Times New Roman" w:hAnsi="Times New Roman" w:cs="Times New Roman"/>
          <w:b/>
          <w:i/>
          <w:sz w:val="32"/>
          <w:szCs w:val="32"/>
        </w:rPr>
        <w:t xml:space="preserve"> паспорт гражданина Российской Федерации, удостоверение гражданина, подлежащего призыву, копия документа о наличии высшего или среднего профессионального образования (при наличии образования).</w:t>
      </w:r>
      <w:r w:rsidRPr="00FF1C27">
        <w:rPr>
          <w:rFonts w:ascii="Times New Roman" w:hAnsi="Times New Roman" w:cs="Times New Roman"/>
          <w:sz w:val="32"/>
          <w:szCs w:val="32"/>
        </w:rPr>
        <w:t xml:space="preserve">  </w:t>
      </w:r>
    </w:p>
    <w:p w:rsidR="00FF1C27" w:rsidRPr="00FF1C27" w:rsidRDefault="00FF1C27" w:rsidP="00FF1C27">
      <w:pPr>
        <w:ind w:firstLine="709"/>
        <w:jc w:val="both"/>
        <w:rPr>
          <w:rFonts w:ascii="Times New Roman" w:hAnsi="Times New Roman" w:cs="Times New Roman"/>
          <w:sz w:val="32"/>
          <w:szCs w:val="32"/>
        </w:rPr>
      </w:pPr>
      <w:r w:rsidRPr="00FF1C27">
        <w:rPr>
          <w:rFonts w:ascii="Times New Roman" w:hAnsi="Times New Roman" w:cs="Times New Roman"/>
          <w:sz w:val="32"/>
          <w:szCs w:val="32"/>
        </w:rPr>
        <w:lastRenderedPageBreak/>
        <w:t xml:space="preserve">Студенты очной формы обучения, зачисленные для обучения в институт </w:t>
      </w:r>
      <w:r w:rsidRPr="00FF1C27">
        <w:rPr>
          <w:rFonts w:ascii="Times New Roman" w:hAnsi="Times New Roman" w:cs="Times New Roman"/>
          <w:b/>
          <w:sz w:val="32"/>
          <w:szCs w:val="32"/>
          <w:u w:val="single"/>
        </w:rPr>
        <w:t>без документов воинского учёта, обязаны немедленно прибыть в военно-учётный стол отдела кадров института (</w:t>
      </w:r>
      <w:proofErr w:type="spellStart"/>
      <w:r w:rsidRPr="00FF1C27">
        <w:rPr>
          <w:rFonts w:ascii="Times New Roman" w:hAnsi="Times New Roman" w:cs="Times New Roman"/>
          <w:b/>
          <w:sz w:val="32"/>
          <w:szCs w:val="32"/>
        </w:rPr>
        <w:t>каб</w:t>
      </w:r>
      <w:proofErr w:type="spellEnd"/>
      <w:r w:rsidRPr="00FF1C27">
        <w:rPr>
          <w:rFonts w:ascii="Times New Roman" w:hAnsi="Times New Roman" w:cs="Times New Roman"/>
          <w:b/>
          <w:sz w:val="32"/>
          <w:szCs w:val="32"/>
        </w:rPr>
        <w:t>. №816/2, новый корпус)</w:t>
      </w:r>
      <w:r w:rsidRPr="00FF1C27">
        <w:rPr>
          <w:rFonts w:ascii="Times New Roman" w:hAnsi="Times New Roman" w:cs="Times New Roman"/>
          <w:sz w:val="32"/>
          <w:szCs w:val="32"/>
        </w:rPr>
        <w:t xml:space="preserve"> для выдачи им направления в военкомат по месту жительства или месту пребывания с целью постановки их на воинский учёт и получения документа воинского учёта.</w:t>
      </w:r>
    </w:p>
    <w:p w:rsidR="00FF1C27" w:rsidRPr="00FF1C27" w:rsidRDefault="00FF1C27" w:rsidP="00FF1C27">
      <w:pPr>
        <w:ind w:firstLine="709"/>
        <w:jc w:val="both"/>
        <w:rPr>
          <w:rFonts w:ascii="Times New Roman" w:hAnsi="Times New Roman" w:cs="Times New Roman"/>
          <w:sz w:val="32"/>
          <w:szCs w:val="32"/>
        </w:rPr>
      </w:pPr>
      <w:r w:rsidRPr="00FF1C27">
        <w:rPr>
          <w:rFonts w:ascii="Times New Roman" w:hAnsi="Times New Roman" w:cs="Times New Roman"/>
          <w:sz w:val="32"/>
          <w:szCs w:val="32"/>
        </w:rPr>
        <w:t xml:space="preserve">Студентам при себе иметь </w:t>
      </w:r>
      <w:r w:rsidRPr="00FF1C27">
        <w:rPr>
          <w:rFonts w:ascii="Times New Roman" w:hAnsi="Times New Roman" w:cs="Times New Roman"/>
          <w:b/>
          <w:sz w:val="32"/>
          <w:szCs w:val="32"/>
        </w:rPr>
        <w:t>паспорт гражданина Российской Федерации.</w:t>
      </w:r>
    </w:p>
    <w:p w:rsidR="00FF1C27" w:rsidRPr="00FF1C27" w:rsidRDefault="00FF1C27" w:rsidP="00FF1C27">
      <w:pPr>
        <w:ind w:firstLine="720"/>
        <w:jc w:val="both"/>
        <w:rPr>
          <w:rFonts w:ascii="Times New Roman" w:hAnsi="Times New Roman" w:cs="Times New Roman"/>
          <w:sz w:val="32"/>
          <w:szCs w:val="32"/>
        </w:rPr>
      </w:pPr>
      <w:r w:rsidRPr="00FF1C27">
        <w:rPr>
          <w:rFonts w:ascii="Times New Roman" w:hAnsi="Times New Roman" w:cs="Times New Roman"/>
          <w:sz w:val="32"/>
          <w:szCs w:val="32"/>
        </w:rPr>
        <w:t xml:space="preserve">В соответствии со ст.14 п.б   Положения о воинском учёте, утверждённого Постановлением Правительства Российской Федерации от 27.11.2006 года №719, воинскому учёту в военных комиссариатах, органах местного самоуправления и организациях подлежат граждане, пребывающие в запасе (военнообязанные) мужского пола, а также  </w:t>
      </w:r>
      <w:r w:rsidRPr="00FF1C27">
        <w:rPr>
          <w:rFonts w:ascii="Times New Roman" w:hAnsi="Times New Roman" w:cs="Times New Roman"/>
          <w:b/>
          <w:i/>
          <w:sz w:val="32"/>
          <w:szCs w:val="32"/>
          <w:u w:val="single"/>
        </w:rPr>
        <w:t>женского пола</w:t>
      </w:r>
      <w:r w:rsidRPr="00FF1C27">
        <w:rPr>
          <w:rFonts w:ascii="Times New Roman" w:hAnsi="Times New Roman" w:cs="Times New Roman"/>
          <w:sz w:val="32"/>
          <w:szCs w:val="32"/>
        </w:rPr>
        <w:t>, имеющие военно-учётные специальности согласно Перечня военно-учётных специальностей, а также профессий, специальностей, при наличии которых граждане женского пола получают военно-учётные специальности и подлежат постановке на воинский учёт (приложение к Положению о воинском учёте).</w:t>
      </w:r>
    </w:p>
    <w:p w:rsidR="00FF1C27" w:rsidRPr="00FF1C27" w:rsidRDefault="00FF1C27" w:rsidP="00FF1C27">
      <w:pPr>
        <w:ind w:firstLine="709"/>
        <w:jc w:val="both"/>
        <w:rPr>
          <w:rFonts w:ascii="Times New Roman" w:hAnsi="Times New Roman" w:cs="Times New Roman"/>
          <w:sz w:val="32"/>
          <w:szCs w:val="32"/>
        </w:rPr>
      </w:pPr>
      <w:r w:rsidRPr="00FF1C27">
        <w:rPr>
          <w:rFonts w:ascii="Times New Roman" w:hAnsi="Times New Roman" w:cs="Times New Roman"/>
          <w:b/>
          <w:i/>
          <w:sz w:val="32"/>
          <w:szCs w:val="32"/>
        </w:rPr>
        <w:t>Граждане женского пола</w:t>
      </w:r>
      <w:r w:rsidRPr="00FF1C27">
        <w:rPr>
          <w:rFonts w:ascii="Times New Roman" w:hAnsi="Times New Roman" w:cs="Times New Roman"/>
          <w:sz w:val="32"/>
          <w:szCs w:val="32"/>
        </w:rPr>
        <w:t xml:space="preserve">, зачисленные для обучения в институт без военного билета, </w:t>
      </w:r>
      <w:r w:rsidRPr="00FF1C27">
        <w:rPr>
          <w:rFonts w:ascii="Times New Roman" w:hAnsi="Times New Roman" w:cs="Times New Roman"/>
          <w:b/>
          <w:i/>
          <w:sz w:val="32"/>
          <w:szCs w:val="32"/>
        </w:rPr>
        <w:t>имеющие</w:t>
      </w:r>
      <w:r w:rsidRPr="00FF1C27">
        <w:rPr>
          <w:rFonts w:ascii="Times New Roman" w:hAnsi="Times New Roman" w:cs="Times New Roman"/>
          <w:sz w:val="32"/>
          <w:szCs w:val="32"/>
        </w:rPr>
        <w:t xml:space="preserve"> военно-учётные специальности, профессии и специальности, приобретённые в образовательных учреждениях, других учреждениях, а также в организациях в ходе трудовой или иной деятельности, </w:t>
      </w:r>
      <w:proofErr w:type="gramStart"/>
      <w:r w:rsidRPr="00FF1C27">
        <w:rPr>
          <w:rFonts w:ascii="Times New Roman" w:hAnsi="Times New Roman" w:cs="Times New Roman"/>
          <w:sz w:val="32"/>
          <w:szCs w:val="32"/>
        </w:rPr>
        <w:t>при  наличии</w:t>
      </w:r>
      <w:proofErr w:type="gramEnd"/>
      <w:r w:rsidRPr="00FF1C27">
        <w:rPr>
          <w:rFonts w:ascii="Times New Roman" w:hAnsi="Times New Roman" w:cs="Times New Roman"/>
          <w:sz w:val="32"/>
          <w:szCs w:val="32"/>
        </w:rPr>
        <w:t xml:space="preserve"> которых они подлежат постановке на воинский учёт (</w:t>
      </w:r>
      <w:r w:rsidRPr="00FF1C27">
        <w:rPr>
          <w:rFonts w:ascii="Times New Roman" w:hAnsi="Times New Roman" w:cs="Times New Roman"/>
          <w:b/>
          <w:i/>
          <w:sz w:val="32"/>
          <w:szCs w:val="32"/>
        </w:rPr>
        <w:t>см. Перечень, приложение №1 к информации</w:t>
      </w:r>
      <w:r w:rsidRPr="00FF1C27">
        <w:rPr>
          <w:rFonts w:ascii="Times New Roman" w:hAnsi="Times New Roman" w:cs="Times New Roman"/>
          <w:sz w:val="32"/>
          <w:szCs w:val="32"/>
        </w:rPr>
        <w:t>) обязаны немедленно прибыть в военно-учётный стол отдела кадров института (</w:t>
      </w:r>
      <w:proofErr w:type="spellStart"/>
      <w:r w:rsidRPr="00FF1C27">
        <w:rPr>
          <w:rFonts w:ascii="Times New Roman" w:hAnsi="Times New Roman" w:cs="Times New Roman"/>
          <w:sz w:val="32"/>
          <w:szCs w:val="32"/>
        </w:rPr>
        <w:t>каб</w:t>
      </w:r>
      <w:proofErr w:type="spellEnd"/>
      <w:r w:rsidRPr="00FF1C27">
        <w:rPr>
          <w:rFonts w:ascii="Times New Roman" w:hAnsi="Times New Roman" w:cs="Times New Roman"/>
          <w:sz w:val="32"/>
          <w:szCs w:val="32"/>
        </w:rPr>
        <w:t>. №816/2, новый корпус) для выдачи им направления в военкомат по месту жительства или месту пребывания, с целью постановки их на воинский учёт и получения документа воинского учёта.</w:t>
      </w:r>
    </w:p>
    <w:p w:rsidR="00FF1C27" w:rsidRPr="00FF1C27" w:rsidRDefault="00FF1C27" w:rsidP="00FF1C27">
      <w:pPr>
        <w:ind w:firstLine="709"/>
        <w:jc w:val="both"/>
        <w:rPr>
          <w:rFonts w:ascii="Times New Roman" w:hAnsi="Times New Roman" w:cs="Times New Roman"/>
          <w:sz w:val="32"/>
          <w:szCs w:val="32"/>
        </w:rPr>
      </w:pPr>
      <w:r w:rsidRPr="00FF1C27">
        <w:rPr>
          <w:rFonts w:ascii="Times New Roman" w:hAnsi="Times New Roman" w:cs="Times New Roman"/>
          <w:sz w:val="32"/>
          <w:szCs w:val="32"/>
        </w:rPr>
        <w:t xml:space="preserve">Студенткам при себе иметь </w:t>
      </w:r>
      <w:r w:rsidRPr="00FF1C27">
        <w:rPr>
          <w:rFonts w:ascii="Times New Roman" w:hAnsi="Times New Roman" w:cs="Times New Roman"/>
          <w:b/>
          <w:sz w:val="32"/>
          <w:szCs w:val="32"/>
        </w:rPr>
        <w:t xml:space="preserve">паспорт гражданина Российской Федерации, копию документа, подтверждающего наличие в соответствии с Перечнем ( см. Приложение №1 к информации), </w:t>
      </w:r>
      <w:r w:rsidRPr="00FF1C27">
        <w:rPr>
          <w:rFonts w:ascii="Times New Roman" w:hAnsi="Times New Roman" w:cs="Times New Roman"/>
          <w:sz w:val="32"/>
          <w:szCs w:val="32"/>
        </w:rPr>
        <w:lastRenderedPageBreak/>
        <w:t>военно-учётной специальности, профессии и специальности, приобретённой в образовательных учреждениях, других учреждениях, а также в организациях в ходе трудовой или иной деятельности, при  наличии которых они подлежат постановке на воинский учёт, (</w:t>
      </w:r>
      <w:r w:rsidRPr="00FF1C27">
        <w:rPr>
          <w:rFonts w:ascii="Times New Roman" w:hAnsi="Times New Roman" w:cs="Times New Roman"/>
          <w:b/>
          <w:sz w:val="32"/>
          <w:szCs w:val="32"/>
          <w:u w:val="single"/>
        </w:rPr>
        <w:t>копии дипломов о наличии высшего или среднего профессионального образования, или иных документов</w:t>
      </w:r>
      <w:r w:rsidRPr="00FF1C27">
        <w:rPr>
          <w:rFonts w:ascii="Times New Roman" w:hAnsi="Times New Roman" w:cs="Times New Roman"/>
          <w:sz w:val="32"/>
          <w:szCs w:val="32"/>
        </w:rPr>
        <w:t xml:space="preserve">).    </w:t>
      </w:r>
    </w:p>
    <w:p w:rsidR="00FF1C27" w:rsidRPr="00FF1C27" w:rsidRDefault="00FF1C27" w:rsidP="00FF1C27">
      <w:pPr>
        <w:ind w:firstLine="709"/>
        <w:jc w:val="both"/>
        <w:rPr>
          <w:rFonts w:ascii="Times New Roman" w:hAnsi="Times New Roman" w:cs="Times New Roman"/>
          <w:sz w:val="32"/>
          <w:szCs w:val="32"/>
        </w:rPr>
      </w:pPr>
      <w:r w:rsidRPr="00FF1C27">
        <w:rPr>
          <w:rFonts w:ascii="Times New Roman" w:hAnsi="Times New Roman" w:cs="Times New Roman"/>
          <w:sz w:val="32"/>
          <w:szCs w:val="32"/>
        </w:rPr>
        <w:t xml:space="preserve">В соответствии </w:t>
      </w:r>
      <w:r w:rsidRPr="00FF1C27">
        <w:rPr>
          <w:rFonts w:ascii="Times New Roman" w:hAnsi="Times New Roman" w:cs="Times New Roman"/>
          <w:b/>
          <w:sz w:val="32"/>
          <w:szCs w:val="32"/>
        </w:rPr>
        <w:t>с п.3 статьи 21.4 Кодекса РФ</w:t>
      </w:r>
      <w:r w:rsidRPr="00FF1C27">
        <w:rPr>
          <w:rFonts w:ascii="Times New Roman" w:hAnsi="Times New Roman" w:cs="Times New Roman"/>
          <w:sz w:val="32"/>
          <w:szCs w:val="32"/>
        </w:rPr>
        <w:t xml:space="preserve"> </w:t>
      </w:r>
      <w:r w:rsidRPr="00FF1C27">
        <w:rPr>
          <w:rFonts w:ascii="Times New Roman" w:hAnsi="Times New Roman" w:cs="Times New Roman"/>
          <w:b/>
          <w:sz w:val="32"/>
          <w:szCs w:val="32"/>
        </w:rPr>
        <w:t xml:space="preserve">об административных правонарушениях </w:t>
      </w:r>
      <w:proofErr w:type="gramStart"/>
      <w:r w:rsidRPr="00FF1C27">
        <w:rPr>
          <w:rFonts w:ascii="Times New Roman" w:hAnsi="Times New Roman" w:cs="Times New Roman"/>
          <w:b/>
          <w:sz w:val="32"/>
          <w:szCs w:val="32"/>
        </w:rPr>
        <w:t>( №</w:t>
      </w:r>
      <w:proofErr w:type="gramEnd"/>
      <w:r w:rsidRPr="00FF1C27">
        <w:rPr>
          <w:rFonts w:ascii="Times New Roman" w:hAnsi="Times New Roman" w:cs="Times New Roman"/>
          <w:b/>
          <w:sz w:val="32"/>
          <w:szCs w:val="32"/>
        </w:rPr>
        <w:t>195-ФЗ от 30.12.2001г)</w:t>
      </w:r>
      <w:r w:rsidRPr="00FF1C27">
        <w:rPr>
          <w:rFonts w:ascii="Times New Roman" w:hAnsi="Times New Roman" w:cs="Times New Roman"/>
          <w:sz w:val="32"/>
          <w:szCs w:val="32"/>
        </w:rPr>
        <w:t xml:space="preserve">, несообщение руководителем или другим ответственным за военно-учётную работу должностным лицом организации в военный комиссариат сведений о принятых на учёбу, либо об отчисленных из образовательных организаций гражданах, состоящих или обязанных состоять, но не состоящих на воинском учёте – влечёт наложение штрафа в размере </w:t>
      </w:r>
      <w:r w:rsidRPr="00FF1C27">
        <w:rPr>
          <w:rFonts w:ascii="Times New Roman" w:hAnsi="Times New Roman" w:cs="Times New Roman"/>
          <w:b/>
          <w:i/>
          <w:sz w:val="32"/>
          <w:szCs w:val="32"/>
        </w:rPr>
        <w:t>от трёхсот до одной тысячи рублей</w:t>
      </w:r>
      <w:r w:rsidRPr="00FF1C27">
        <w:rPr>
          <w:rFonts w:ascii="Times New Roman" w:hAnsi="Times New Roman" w:cs="Times New Roman"/>
          <w:sz w:val="32"/>
          <w:szCs w:val="32"/>
        </w:rPr>
        <w:t>.</w:t>
      </w:r>
    </w:p>
    <w:p w:rsidR="00FF1C27" w:rsidRPr="00FF1C27" w:rsidRDefault="00FF1C27" w:rsidP="00FF1C27">
      <w:pPr>
        <w:ind w:firstLine="709"/>
        <w:jc w:val="both"/>
        <w:rPr>
          <w:rFonts w:ascii="Times New Roman" w:hAnsi="Times New Roman" w:cs="Times New Roman"/>
          <w:b/>
          <w:i/>
          <w:sz w:val="32"/>
          <w:szCs w:val="32"/>
        </w:rPr>
      </w:pPr>
      <w:r w:rsidRPr="00FF1C27">
        <w:rPr>
          <w:rFonts w:ascii="Times New Roman" w:hAnsi="Times New Roman" w:cs="Times New Roman"/>
          <w:sz w:val="32"/>
          <w:szCs w:val="32"/>
        </w:rPr>
        <w:t xml:space="preserve">В соответствии </w:t>
      </w:r>
      <w:r w:rsidRPr="00FF1C27">
        <w:rPr>
          <w:rFonts w:ascii="Times New Roman" w:hAnsi="Times New Roman" w:cs="Times New Roman"/>
          <w:b/>
          <w:sz w:val="32"/>
          <w:szCs w:val="32"/>
        </w:rPr>
        <w:t>со статьёй 21.5 Кодекса РФ</w:t>
      </w:r>
      <w:r w:rsidRPr="00FF1C27">
        <w:rPr>
          <w:rFonts w:ascii="Times New Roman" w:hAnsi="Times New Roman" w:cs="Times New Roman"/>
          <w:sz w:val="32"/>
          <w:szCs w:val="32"/>
        </w:rPr>
        <w:t xml:space="preserve"> </w:t>
      </w:r>
      <w:r w:rsidRPr="00FF1C27">
        <w:rPr>
          <w:rFonts w:ascii="Times New Roman" w:hAnsi="Times New Roman" w:cs="Times New Roman"/>
          <w:b/>
          <w:sz w:val="32"/>
          <w:szCs w:val="32"/>
        </w:rPr>
        <w:t>об административных правонарушениях ( №195-ФЗ от 30.12.2001г)</w:t>
      </w:r>
      <w:r w:rsidRPr="00FF1C27">
        <w:rPr>
          <w:rFonts w:ascii="Times New Roman" w:hAnsi="Times New Roman" w:cs="Times New Roman"/>
          <w:sz w:val="32"/>
          <w:szCs w:val="32"/>
        </w:rPr>
        <w:t xml:space="preserve">, неявка гражданина, состоящего или обязанного состоять на воинском учёте, по вызову (повестке) военкомата или иного органа, осуществляющего воинский учёт, в установленное время и место без уважительной причины, </w:t>
      </w:r>
      <w:r w:rsidRPr="00FF1C27">
        <w:rPr>
          <w:rFonts w:ascii="Times New Roman" w:hAnsi="Times New Roman" w:cs="Times New Roman"/>
          <w:b/>
          <w:i/>
          <w:sz w:val="32"/>
          <w:szCs w:val="32"/>
          <w:u w:val="single"/>
        </w:rPr>
        <w:t>неявка в установленный срок в военкомат для постановки на воинский учёт, снятия с воинского учёта и внесения изменений в документы воинского учёта при переезде на новое место жительства, место временного пребывания на срок более трёх месяцев, а равно несообщение в установленный срок в военкомат о переезде на новое место жительства или место пребывания</w:t>
      </w:r>
      <w:r w:rsidRPr="00FF1C27">
        <w:rPr>
          <w:rFonts w:ascii="Times New Roman" w:hAnsi="Times New Roman" w:cs="Times New Roman"/>
          <w:sz w:val="32"/>
          <w:szCs w:val="32"/>
        </w:rPr>
        <w:t xml:space="preserve"> – влечёт </w:t>
      </w:r>
      <w:r w:rsidRPr="00FF1C27">
        <w:rPr>
          <w:rFonts w:ascii="Times New Roman" w:hAnsi="Times New Roman" w:cs="Times New Roman"/>
          <w:b/>
          <w:i/>
          <w:sz w:val="32"/>
          <w:szCs w:val="32"/>
        </w:rPr>
        <w:t>предупреждение или наложение административного штрафа в размере от ста до пятисот рублей.</w:t>
      </w:r>
    </w:p>
    <w:p w:rsidR="00FF1C27" w:rsidRPr="00FF1C27" w:rsidRDefault="00FF1C27" w:rsidP="00FF1C27">
      <w:pPr>
        <w:ind w:firstLine="709"/>
        <w:jc w:val="both"/>
        <w:rPr>
          <w:rFonts w:ascii="Times New Roman" w:hAnsi="Times New Roman" w:cs="Times New Roman"/>
          <w:sz w:val="32"/>
          <w:szCs w:val="32"/>
        </w:rPr>
      </w:pPr>
    </w:p>
    <w:p w:rsidR="00FF1C27" w:rsidRDefault="00FF1C27" w:rsidP="00FF1C27">
      <w:pPr>
        <w:ind w:firstLine="709"/>
        <w:jc w:val="center"/>
        <w:rPr>
          <w:rStyle w:val="a5"/>
          <w:rFonts w:ascii="Times New Roman" w:hAnsi="Times New Roman" w:cs="Times New Roman"/>
          <w:sz w:val="32"/>
          <w:szCs w:val="32"/>
          <w:u w:val="single"/>
        </w:rPr>
      </w:pPr>
    </w:p>
    <w:p w:rsidR="00FF1C27" w:rsidRPr="00FF1C27" w:rsidRDefault="00FF1C27" w:rsidP="00FF1C27">
      <w:pPr>
        <w:ind w:firstLine="709"/>
        <w:jc w:val="center"/>
        <w:rPr>
          <w:rStyle w:val="a5"/>
          <w:rFonts w:ascii="Times New Roman" w:hAnsi="Times New Roman" w:cs="Times New Roman"/>
          <w:sz w:val="32"/>
          <w:szCs w:val="32"/>
          <w:u w:val="single"/>
        </w:rPr>
      </w:pPr>
      <w:r w:rsidRPr="00FF1C27">
        <w:rPr>
          <w:rStyle w:val="a5"/>
          <w:rFonts w:ascii="Times New Roman" w:hAnsi="Times New Roman" w:cs="Times New Roman"/>
          <w:sz w:val="32"/>
          <w:szCs w:val="32"/>
          <w:u w:val="single"/>
        </w:rPr>
        <w:lastRenderedPageBreak/>
        <w:t>ОСВОБОЖДЕНИЕ ОТ ВОИНСКОЙ ОБЯЗАННОСТИ</w:t>
      </w:r>
    </w:p>
    <w:p w:rsidR="00FF1C27" w:rsidRPr="00FF1C27" w:rsidRDefault="00FF1C27" w:rsidP="00FF1C27">
      <w:pPr>
        <w:ind w:firstLine="709"/>
        <w:jc w:val="center"/>
        <w:rPr>
          <w:rStyle w:val="a5"/>
          <w:rFonts w:ascii="Times New Roman" w:hAnsi="Times New Roman" w:cs="Times New Roman"/>
          <w:sz w:val="32"/>
          <w:szCs w:val="32"/>
          <w:u w:val="single"/>
        </w:rPr>
      </w:pPr>
      <w:r w:rsidRPr="00FF1C27">
        <w:rPr>
          <w:rStyle w:val="a5"/>
          <w:rFonts w:ascii="Times New Roman" w:hAnsi="Times New Roman" w:cs="Times New Roman"/>
          <w:sz w:val="32"/>
          <w:szCs w:val="32"/>
          <w:u w:val="single"/>
        </w:rPr>
        <w:t xml:space="preserve"> ОТСРОЧКА ОТ ПРИЗЫВА НА ВОЕННУЮ СЛУЖБУ. </w:t>
      </w:r>
    </w:p>
    <w:p w:rsidR="00FF1C27" w:rsidRPr="00FF1C27" w:rsidRDefault="00FF1C27" w:rsidP="00FF1C27">
      <w:pPr>
        <w:jc w:val="center"/>
        <w:rPr>
          <w:rFonts w:ascii="Times New Roman" w:hAnsi="Times New Roman" w:cs="Times New Roman"/>
          <w:b/>
          <w:i/>
          <w:sz w:val="32"/>
          <w:szCs w:val="32"/>
          <w:u w:val="single"/>
        </w:rPr>
      </w:pPr>
      <w:r w:rsidRPr="00FF1C27">
        <w:rPr>
          <w:rFonts w:ascii="Times New Roman" w:hAnsi="Times New Roman" w:cs="Times New Roman"/>
          <w:b/>
          <w:i/>
          <w:sz w:val="32"/>
          <w:szCs w:val="32"/>
          <w:u w:val="single"/>
        </w:rPr>
        <w:t>Статьи Федерального закона от 28.03.1998г №53-ФЗ « О воинской обязанности и военной службе»</w:t>
      </w:r>
    </w:p>
    <w:p w:rsidR="00FF1C27" w:rsidRPr="00FF1C27" w:rsidRDefault="00FF1C27" w:rsidP="00FF1C27">
      <w:pPr>
        <w:rPr>
          <w:rFonts w:ascii="Times New Roman" w:hAnsi="Times New Roman" w:cs="Times New Roman"/>
          <w:b/>
          <w:sz w:val="32"/>
          <w:szCs w:val="32"/>
          <w:u w:val="single"/>
        </w:rPr>
      </w:pPr>
      <w:r w:rsidRPr="00FF1C27">
        <w:rPr>
          <w:rFonts w:ascii="Times New Roman" w:hAnsi="Times New Roman" w:cs="Times New Roman"/>
          <w:b/>
          <w:sz w:val="32"/>
          <w:szCs w:val="32"/>
          <w:u w:val="single"/>
        </w:rPr>
        <w:t>Статья 1. Воинская обязанность</w:t>
      </w:r>
    </w:p>
    <w:bookmarkStart w:id="1" w:name="ч1"/>
    <w:bookmarkEnd w:id="1"/>
    <w:p w:rsidR="00FF1C27" w:rsidRPr="00FF1C27" w:rsidRDefault="004608BD" w:rsidP="00FF1C27">
      <w:pPr>
        <w:pStyle w:val="a4"/>
        <w:numPr>
          <w:ilvl w:val="0"/>
          <w:numId w:val="42"/>
        </w:numPr>
        <w:shd w:val="clear" w:color="auto" w:fill="FAFAFA"/>
        <w:spacing w:before="0" w:beforeAutospacing="0"/>
        <w:rPr>
          <w:sz w:val="32"/>
          <w:szCs w:val="32"/>
        </w:rPr>
      </w:pPr>
      <w:r w:rsidRPr="00FF1C27">
        <w:rPr>
          <w:sz w:val="32"/>
          <w:szCs w:val="32"/>
        </w:rPr>
        <w:fldChar w:fldCharType="begin"/>
      </w:r>
      <w:r w:rsidR="00FF1C27" w:rsidRPr="00FF1C27">
        <w:rPr>
          <w:sz w:val="32"/>
          <w:szCs w:val="32"/>
        </w:rPr>
        <w:instrText xml:space="preserve"> HYPERLINK "https://dogovor-urist.ru/законы/закон_о_воинской_обязанности/статья_1/" \l "ч1" \o "Часть 1" </w:instrText>
      </w:r>
      <w:r w:rsidRPr="00FF1C27">
        <w:rPr>
          <w:sz w:val="32"/>
          <w:szCs w:val="32"/>
        </w:rPr>
        <w:fldChar w:fldCharType="separate"/>
      </w:r>
      <w:r w:rsidR="00FF1C27" w:rsidRPr="00FF1C27">
        <w:rPr>
          <w:rStyle w:val="a8"/>
          <w:rFonts w:eastAsia="Calibri"/>
          <w:b/>
          <w:bCs/>
          <w:sz w:val="32"/>
          <w:szCs w:val="32"/>
        </w:rPr>
        <w:t>1</w:t>
      </w:r>
      <w:r w:rsidRPr="00FF1C27">
        <w:rPr>
          <w:sz w:val="32"/>
          <w:szCs w:val="32"/>
        </w:rPr>
        <w:fldChar w:fldCharType="end"/>
      </w:r>
      <w:r w:rsidR="00FF1C27" w:rsidRPr="00FF1C27">
        <w:rPr>
          <w:sz w:val="32"/>
          <w:szCs w:val="32"/>
        </w:rPr>
        <w:t>. Воинская обязанность граждан Российской Федерации (далее - граждане) предусматривает:</w:t>
      </w:r>
    </w:p>
    <w:p w:rsidR="00FF1C27" w:rsidRPr="00FF1C27" w:rsidRDefault="00FF1C27" w:rsidP="00FF1C27">
      <w:pPr>
        <w:numPr>
          <w:ilvl w:val="0"/>
          <w:numId w:val="42"/>
        </w:numPr>
        <w:shd w:val="clear" w:color="auto" w:fill="FAFAFA"/>
        <w:spacing w:after="100" w:afterAutospacing="1" w:line="240" w:lineRule="auto"/>
        <w:rPr>
          <w:rFonts w:ascii="Times New Roman" w:hAnsi="Times New Roman" w:cs="Times New Roman"/>
          <w:sz w:val="32"/>
          <w:szCs w:val="32"/>
        </w:rPr>
      </w:pPr>
      <w:r w:rsidRPr="00FF1C27">
        <w:rPr>
          <w:rFonts w:ascii="Times New Roman" w:hAnsi="Times New Roman" w:cs="Times New Roman"/>
          <w:sz w:val="32"/>
          <w:szCs w:val="32"/>
        </w:rPr>
        <w:t>воинский учет;</w:t>
      </w:r>
    </w:p>
    <w:p w:rsidR="00FF1C27" w:rsidRPr="00FF1C27" w:rsidRDefault="00FF1C27" w:rsidP="00FF1C27">
      <w:pPr>
        <w:numPr>
          <w:ilvl w:val="0"/>
          <w:numId w:val="42"/>
        </w:numPr>
        <w:shd w:val="clear" w:color="auto" w:fill="FAFAFA"/>
        <w:spacing w:after="100" w:afterAutospacing="1" w:line="240" w:lineRule="auto"/>
        <w:rPr>
          <w:rFonts w:ascii="Times New Roman" w:hAnsi="Times New Roman" w:cs="Times New Roman"/>
          <w:sz w:val="32"/>
          <w:szCs w:val="32"/>
        </w:rPr>
      </w:pPr>
      <w:r w:rsidRPr="00FF1C27">
        <w:rPr>
          <w:rFonts w:ascii="Times New Roman" w:hAnsi="Times New Roman" w:cs="Times New Roman"/>
          <w:sz w:val="32"/>
          <w:szCs w:val="32"/>
        </w:rPr>
        <w:t>обязательную подготовку к военной службе;</w:t>
      </w:r>
    </w:p>
    <w:p w:rsidR="00FF1C27" w:rsidRPr="00FF1C27" w:rsidRDefault="00FF1C27" w:rsidP="00FF1C27">
      <w:pPr>
        <w:numPr>
          <w:ilvl w:val="0"/>
          <w:numId w:val="42"/>
        </w:numPr>
        <w:shd w:val="clear" w:color="auto" w:fill="FAFAFA"/>
        <w:spacing w:after="100" w:afterAutospacing="1" w:line="240" w:lineRule="auto"/>
        <w:rPr>
          <w:rFonts w:ascii="Times New Roman" w:hAnsi="Times New Roman" w:cs="Times New Roman"/>
          <w:sz w:val="32"/>
          <w:szCs w:val="32"/>
        </w:rPr>
      </w:pPr>
      <w:r w:rsidRPr="00FF1C27">
        <w:rPr>
          <w:rFonts w:ascii="Times New Roman" w:hAnsi="Times New Roman" w:cs="Times New Roman"/>
          <w:sz w:val="32"/>
          <w:szCs w:val="32"/>
        </w:rPr>
        <w:t>призыв на военную службу;</w:t>
      </w:r>
    </w:p>
    <w:p w:rsidR="00FF1C27" w:rsidRPr="00FF1C27" w:rsidRDefault="00FF1C27" w:rsidP="00FF1C27">
      <w:pPr>
        <w:numPr>
          <w:ilvl w:val="0"/>
          <w:numId w:val="42"/>
        </w:numPr>
        <w:shd w:val="clear" w:color="auto" w:fill="FAFAFA"/>
        <w:spacing w:after="100" w:afterAutospacing="1" w:line="240" w:lineRule="auto"/>
        <w:rPr>
          <w:rFonts w:ascii="Times New Roman" w:hAnsi="Times New Roman" w:cs="Times New Roman"/>
          <w:sz w:val="32"/>
          <w:szCs w:val="32"/>
        </w:rPr>
      </w:pPr>
      <w:r w:rsidRPr="00FF1C27">
        <w:rPr>
          <w:rFonts w:ascii="Times New Roman" w:hAnsi="Times New Roman" w:cs="Times New Roman"/>
          <w:sz w:val="32"/>
          <w:szCs w:val="32"/>
        </w:rPr>
        <w:t>прохождение военной службы по призыву;</w:t>
      </w:r>
    </w:p>
    <w:p w:rsidR="00FF1C27" w:rsidRPr="00FF1C27" w:rsidRDefault="00FF1C27" w:rsidP="00FF1C27">
      <w:pPr>
        <w:numPr>
          <w:ilvl w:val="0"/>
          <w:numId w:val="42"/>
        </w:numPr>
        <w:shd w:val="clear" w:color="auto" w:fill="FAFAFA"/>
        <w:spacing w:after="100" w:afterAutospacing="1" w:line="240" w:lineRule="auto"/>
        <w:rPr>
          <w:rFonts w:ascii="Times New Roman" w:hAnsi="Times New Roman" w:cs="Times New Roman"/>
          <w:sz w:val="32"/>
          <w:szCs w:val="32"/>
        </w:rPr>
      </w:pPr>
      <w:r w:rsidRPr="00FF1C27">
        <w:rPr>
          <w:rFonts w:ascii="Times New Roman" w:hAnsi="Times New Roman" w:cs="Times New Roman"/>
          <w:sz w:val="32"/>
          <w:szCs w:val="32"/>
        </w:rPr>
        <w:t>пребывание в запасе;</w:t>
      </w:r>
    </w:p>
    <w:p w:rsidR="00FF1C27" w:rsidRPr="00FF1C27" w:rsidRDefault="00FF1C27" w:rsidP="00FF1C27">
      <w:pPr>
        <w:numPr>
          <w:ilvl w:val="0"/>
          <w:numId w:val="42"/>
        </w:numPr>
        <w:shd w:val="clear" w:color="auto" w:fill="FAFAFA"/>
        <w:spacing w:after="100" w:afterAutospacing="1" w:line="240" w:lineRule="auto"/>
        <w:rPr>
          <w:rFonts w:ascii="Times New Roman" w:hAnsi="Times New Roman" w:cs="Times New Roman"/>
          <w:sz w:val="32"/>
          <w:szCs w:val="32"/>
        </w:rPr>
      </w:pPr>
      <w:r w:rsidRPr="00FF1C27">
        <w:rPr>
          <w:rFonts w:ascii="Times New Roman" w:hAnsi="Times New Roman" w:cs="Times New Roman"/>
          <w:sz w:val="32"/>
          <w:szCs w:val="32"/>
        </w:rPr>
        <w:t>призыв на военные сборы и прохождение военных сборов в период пребывания в запасе.</w:t>
      </w:r>
    </w:p>
    <w:bookmarkStart w:id="2" w:name="ч3"/>
    <w:bookmarkEnd w:id="2"/>
    <w:p w:rsidR="00FF1C27" w:rsidRPr="00FF1C27" w:rsidRDefault="004608BD" w:rsidP="00FF1C27">
      <w:pPr>
        <w:shd w:val="clear" w:color="auto" w:fill="FAFAFA"/>
        <w:spacing w:after="100" w:afterAutospacing="1"/>
        <w:rPr>
          <w:rFonts w:ascii="Times New Roman" w:hAnsi="Times New Roman" w:cs="Times New Roman"/>
          <w:sz w:val="32"/>
          <w:szCs w:val="32"/>
        </w:rPr>
      </w:pPr>
      <w:r w:rsidRPr="00FF1C27">
        <w:rPr>
          <w:rFonts w:ascii="Times New Roman" w:hAnsi="Times New Roman" w:cs="Times New Roman"/>
          <w:sz w:val="32"/>
          <w:szCs w:val="32"/>
        </w:rPr>
        <w:fldChar w:fldCharType="begin"/>
      </w:r>
      <w:r w:rsidR="00FF1C27" w:rsidRPr="00FF1C27">
        <w:rPr>
          <w:rFonts w:ascii="Times New Roman" w:hAnsi="Times New Roman" w:cs="Times New Roman"/>
          <w:sz w:val="32"/>
          <w:szCs w:val="32"/>
        </w:rPr>
        <w:instrText xml:space="preserve"> HYPERLINK "https://dogovor-urist.ru/законы/закон_о_воинской_обязанности/статья_1/" \l "ч3" \o "Часть 3" </w:instrText>
      </w:r>
      <w:r w:rsidRPr="00FF1C27">
        <w:rPr>
          <w:rFonts w:ascii="Times New Roman" w:hAnsi="Times New Roman" w:cs="Times New Roman"/>
          <w:sz w:val="32"/>
          <w:szCs w:val="32"/>
        </w:rPr>
        <w:fldChar w:fldCharType="separate"/>
      </w:r>
      <w:r w:rsidR="00FF1C27" w:rsidRPr="00FF1C27">
        <w:rPr>
          <w:rStyle w:val="a8"/>
          <w:rFonts w:ascii="Times New Roman" w:hAnsi="Times New Roman" w:cs="Times New Roman"/>
          <w:b/>
          <w:bCs/>
          <w:sz w:val="32"/>
          <w:szCs w:val="32"/>
        </w:rPr>
        <w:t>3</w:t>
      </w:r>
      <w:r w:rsidRPr="00FF1C27">
        <w:rPr>
          <w:rFonts w:ascii="Times New Roman" w:hAnsi="Times New Roman" w:cs="Times New Roman"/>
          <w:sz w:val="32"/>
          <w:szCs w:val="32"/>
        </w:rPr>
        <w:fldChar w:fldCharType="end"/>
      </w:r>
      <w:r w:rsidR="00FF1C27" w:rsidRPr="00FF1C27">
        <w:rPr>
          <w:rFonts w:ascii="Times New Roman" w:hAnsi="Times New Roman" w:cs="Times New Roman"/>
          <w:sz w:val="32"/>
          <w:szCs w:val="32"/>
        </w:rPr>
        <w:t>. Граждане освобождаются от исполнения воинской обязанности только по основаниям, предусмотренным настоящим Федеральным законом.</w:t>
      </w:r>
    </w:p>
    <w:p w:rsidR="00FF1C27" w:rsidRPr="00FF1C27" w:rsidRDefault="00FF1C27" w:rsidP="00FF1C27">
      <w:pPr>
        <w:rPr>
          <w:rFonts w:ascii="Times New Roman" w:hAnsi="Times New Roman" w:cs="Times New Roman"/>
          <w:b/>
          <w:sz w:val="32"/>
          <w:szCs w:val="32"/>
          <w:u w:val="single"/>
        </w:rPr>
      </w:pPr>
      <w:r w:rsidRPr="00FF1C27">
        <w:rPr>
          <w:rFonts w:ascii="Times New Roman" w:hAnsi="Times New Roman" w:cs="Times New Roman"/>
          <w:b/>
          <w:sz w:val="32"/>
          <w:szCs w:val="32"/>
          <w:u w:val="single"/>
        </w:rPr>
        <w:t>Статья 23. Освобождение от призыва на военную службу. Граждане, не подлежащие призыву на военную службу. Освобождение от исполнения воинской обязанности.</w:t>
      </w:r>
    </w:p>
    <w:p w:rsidR="00FF1C27" w:rsidRPr="00FF1C27" w:rsidRDefault="00FF1C27" w:rsidP="00FF1C27">
      <w:pPr>
        <w:rPr>
          <w:rFonts w:ascii="Times New Roman" w:hAnsi="Times New Roman" w:cs="Times New Roman"/>
          <w:b/>
          <w:sz w:val="32"/>
          <w:szCs w:val="32"/>
          <w:u w:val="single"/>
        </w:rPr>
      </w:pPr>
    </w:p>
    <w:p w:rsidR="00FF1C27" w:rsidRPr="00FF1C27" w:rsidRDefault="00A7395B" w:rsidP="00FF1C27">
      <w:pPr>
        <w:pStyle w:val="a4"/>
        <w:shd w:val="clear" w:color="auto" w:fill="FAFAFA"/>
        <w:spacing w:before="0"/>
        <w:rPr>
          <w:sz w:val="32"/>
          <w:szCs w:val="32"/>
        </w:rPr>
      </w:pPr>
      <w:hyperlink r:id="rId7" w:anchor="ч1" w:tooltip="Часть 1" w:history="1">
        <w:r w:rsidR="00FF1C27" w:rsidRPr="00FF1C27">
          <w:rPr>
            <w:rStyle w:val="a8"/>
            <w:rFonts w:eastAsia="Calibri"/>
            <w:b/>
            <w:bCs/>
            <w:sz w:val="32"/>
            <w:szCs w:val="32"/>
          </w:rPr>
          <w:t>1</w:t>
        </w:r>
      </w:hyperlink>
      <w:r w:rsidR="00FF1C27" w:rsidRPr="00FF1C27">
        <w:rPr>
          <w:sz w:val="32"/>
          <w:szCs w:val="32"/>
        </w:rPr>
        <w:t xml:space="preserve">. </w:t>
      </w:r>
      <w:r w:rsidR="00FF1C27" w:rsidRPr="00FF1C27">
        <w:rPr>
          <w:b/>
          <w:i/>
          <w:sz w:val="32"/>
          <w:szCs w:val="32"/>
        </w:rPr>
        <w:t>От призыва на военную службу освобождаются граждане</w:t>
      </w:r>
      <w:r w:rsidR="00FF1C27" w:rsidRPr="00FF1C27">
        <w:rPr>
          <w:sz w:val="32"/>
          <w:szCs w:val="32"/>
        </w:rPr>
        <w:t>:</w:t>
      </w:r>
    </w:p>
    <w:p w:rsidR="00FF1C27" w:rsidRPr="00FF1C27" w:rsidRDefault="00FF1C27" w:rsidP="00FF1C27">
      <w:pPr>
        <w:numPr>
          <w:ilvl w:val="0"/>
          <w:numId w:val="43"/>
        </w:numPr>
        <w:shd w:val="clear" w:color="auto" w:fill="FAFAFA"/>
        <w:spacing w:after="100" w:afterAutospacing="1" w:line="240" w:lineRule="auto"/>
        <w:ind w:left="480"/>
        <w:rPr>
          <w:rFonts w:ascii="Times New Roman" w:hAnsi="Times New Roman" w:cs="Times New Roman"/>
          <w:sz w:val="32"/>
          <w:szCs w:val="32"/>
        </w:rPr>
      </w:pPr>
      <w:r w:rsidRPr="00FF1C27">
        <w:rPr>
          <w:rFonts w:ascii="Times New Roman" w:hAnsi="Times New Roman" w:cs="Times New Roman"/>
          <w:sz w:val="32"/>
          <w:szCs w:val="32"/>
        </w:rPr>
        <w:t>а) признанные ограниченно годными к военной службе по состоянию здоровья;</w:t>
      </w:r>
      <w:r w:rsidRPr="00FF1C27">
        <w:rPr>
          <w:rFonts w:ascii="Times New Roman" w:hAnsi="Times New Roman" w:cs="Times New Roman"/>
          <w:sz w:val="32"/>
          <w:szCs w:val="32"/>
        </w:rPr>
        <w:br/>
        <w:t>б) проходящие или прошедшие военную службу в Российской Федерации;</w:t>
      </w:r>
    </w:p>
    <w:p w:rsidR="00FF1C27" w:rsidRPr="00FF1C27" w:rsidRDefault="00FF1C27" w:rsidP="00FF1C27">
      <w:pPr>
        <w:numPr>
          <w:ilvl w:val="0"/>
          <w:numId w:val="43"/>
        </w:numPr>
        <w:shd w:val="clear" w:color="auto" w:fill="FAFAFA"/>
        <w:spacing w:after="100" w:afterAutospacing="1" w:line="240" w:lineRule="auto"/>
        <w:ind w:left="480"/>
        <w:rPr>
          <w:rFonts w:ascii="Times New Roman" w:hAnsi="Times New Roman" w:cs="Times New Roman"/>
          <w:sz w:val="32"/>
          <w:szCs w:val="32"/>
        </w:rPr>
      </w:pPr>
      <w:r w:rsidRPr="00FF1C27">
        <w:rPr>
          <w:rFonts w:ascii="Times New Roman" w:hAnsi="Times New Roman" w:cs="Times New Roman"/>
          <w:sz w:val="32"/>
          <w:szCs w:val="32"/>
        </w:rPr>
        <w:t>в) проходящие или прошедшие альтернативную гражданскую службу;</w:t>
      </w:r>
    </w:p>
    <w:p w:rsidR="00FF1C27" w:rsidRPr="00FF1C27" w:rsidRDefault="00FF1C27" w:rsidP="00FF1C27">
      <w:pPr>
        <w:numPr>
          <w:ilvl w:val="0"/>
          <w:numId w:val="43"/>
        </w:numPr>
        <w:shd w:val="clear" w:color="auto" w:fill="FAFAFA"/>
        <w:spacing w:after="100" w:afterAutospacing="1" w:line="240" w:lineRule="auto"/>
        <w:ind w:left="480"/>
        <w:rPr>
          <w:rFonts w:ascii="Times New Roman" w:hAnsi="Times New Roman" w:cs="Times New Roman"/>
          <w:sz w:val="32"/>
          <w:szCs w:val="32"/>
        </w:rPr>
      </w:pPr>
      <w:r w:rsidRPr="00FF1C27">
        <w:rPr>
          <w:rFonts w:ascii="Times New Roman" w:hAnsi="Times New Roman" w:cs="Times New Roman"/>
          <w:sz w:val="32"/>
          <w:szCs w:val="32"/>
        </w:rPr>
        <w:t>г) прошедшие военную службу в другом государстве в случаях, предусмотренных международными договорами Российской Федерации;</w:t>
      </w:r>
    </w:p>
    <w:p w:rsidR="00FF1C27" w:rsidRPr="00FF1C27" w:rsidRDefault="00A7395B" w:rsidP="00FF1C27">
      <w:pPr>
        <w:numPr>
          <w:ilvl w:val="0"/>
          <w:numId w:val="44"/>
        </w:numPr>
        <w:shd w:val="clear" w:color="auto" w:fill="FAFAFA"/>
        <w:spacing w:after="100" w:afterAutospacing="1" w:line="240" w:lineRule="auto"/>
        <w:ind w:left="480"/>
        <w:rPr>
          <w:rFonts w:ascii="Times New Roman" w:hAnsi="Times New Roman" w:cs="Times New Roman"/>
          <w:sz w:val="32"/>
          <w:szCs w:val="32"/>
        </w:rPr>
      </w:pPr>
      <w:hyperlink r:id="rId8" w:anchor="ч2" w:tooltip="Часть 2" w:history="1">
        <w:r w:rsidR="00FF1C27" w:rsidRPr="00FF1C27">
          <w:rPr>
            <w:rStyle w:val="a8"/>
            <w:rFonts w:ascii="Times New Roman" w:hAnsi="Times New Roman" w:cs="Times New Roman"/>
            <w:b/>
            <w:bCs/>
            <w:sz w:val="32"/>
            <w:szCs w:val="32"/>
          </w:rPr>
          <w:t>2</w:t>
        </w:r>
      </w:hyperlink>
      <w:r w:rsidR="00FF1C27" w:rsidRPr="00FF1C27">
        <w:rPr>
          <w:rFonts w:ascii="Times New Roman" w:hAnsi="Times New Roman" w:cs="Times New Roman"/>
          <w:sz w:val="32"/>
          <w:szCs w:val="32"/>
        </w:rPr>
        <w:t xml:space="preserve">. </w:t>
      </w:r>
      <w:r w:rsidR="00FF1C27" w:rsidRPr="00FF1C27">
        <w:rPr>
          <w:rFonts w:ascii="Times New Roman" w:hAnsi="Times New Roman" w:cs="Times New Roman"/>
          <w:b/>
          <w:i/>
          <w:sz w:val="32"/>
          <w:szCs w:val="32"/>
        </w:rPr>
        <w:t>Право на освобождение от призыва на военную службу имеют граждане</w:t>
      </w:r>
      <w:r w:rsidR="00FF1C27" w:rsidRPr="00FF1C27">
        <w:rPr>
          <w:rFonts w:ascii="Times New Roman" w:hAnsi="Times New Roman" w:cs="Times New Roman"/>
          <w:sz w:val="32"/>
          <w:szCs w:val="32"/>
        </w:rPr>
        <w:t>:</w:t>
      </w:r>
    </w:p>
    <w:p w:rsidR="00FF1C27" w:rsidRPr="00FF1C27" w:rsidRDefault="00FF1C27" w:rsidP="00FF1C27">
      <w:pPr>
        <w:numPr>
          <w:ilvl w:val="0"/>
          <w:numId w:val="44"/>
        </w:numPr>
        <w:shd w:val="clear" w:color="auto" w:fill="FAFAFA"/>
        <w:spacing w:after="100" w:afterAutospacing="1" w:line="240" w:lineRule="auto"/>
        <w:ind w:left="480"/>
        <w:rPr>
          <w:rFonts w:ascii="Times New Roman" w:hAnsi="Times New Roman" w:cs="Times New Roman"/>
          <w:sz w:val="32"/>
          <w:szCs w:val="32"/>
        </w:rPr>
      </w:pPr>
      <w:r w:rsidRPr="00FF1C27">
        <w:rPr>
          <w:rFonts w:ascii="Times New Roman" w:hAnsi="Times New Roman" w:cs="Times New Roman"/>
          <w:sz w:val="32"/>
          <w:szCs w:val="32"/>
        </w:rPr>
        <w:t xml:space="preserve">а) имеющие предусмотренную государственной системой научной аттестации ученую </w:t>
      </w:r>
      <w:proofErr w:type="gramStart"/>
      <w:r w:rsidRPr="00FF1C27">
        <w:rPr>
          <w:rFonts w:ascii="Times New Roman" w:hAnsi="Times New Roman" w:cs="Times New Roman"/>
          <w:sz w:val="32"/>
          <w:szCs w:val="32"/>
        </w:rPr>
        <w:t>степень;</w:t>
      </w:r>
      <w:r w:rsidRPr="00FF1C27">
        <w:rPr>
          <w:rFonts w:ascii="Times New Roman" w:hAnsi="Times New Roman" w:cs="Times New Roman"/>
          <w:sz w:val="32"/>
          <w:szCs w:val="32"/>
        </w:rPr>
        <w:br/>
        <w:t>б</w:t>
      </w:r>
      <w:proofErr w:type="gramEnd"/>
      <w:r w:rsidRPr="00FF1C27">
        <w:rPr>
          <w:rFonts w:ascii="Times New Roman" w:hAnsi="Times New Roman" w:cs="Times New Roman"/>
          <w:sz w:val="32"/>
          <w:szCs w:val="32"/>
        </w:rPr>
        <w:t>) являющиеся сыновьями (родными братьями):</w:t>
      </w:r>
    </w:p>
    <w:p w:rsidR="00FF1C27" w:rsidRPr="00FF1C27" w:rsidRDefault="00FF1C27" w:rsidP="00FF1C27">
      <w:pPr>
        <w:numPr>
          <w:ilvl w:val="1"/>
          <w:numId w:val="44"/>
        </w:numPr>
        <w:shd w:val="clear" w:color="auto" w:fill="FAFAFA"/>
        <w:spacing w:after="100" w:afterAutospacing="1" w:line="240" w:lineRule="auto"/>
        <w:ind w:left="1200"/>
        <w:rPr>
          <w:rFonts w:ascii="Times New Roman" w:hAnsi="Times New Roman" w:cs="Times New Roman"/>
          <w:sz w:val="32"/>
          <w:szCs w:val="32"/>
        </w:rPr>
      </w:pPr>
      <w:r w:rsidRPr="00FF1C27">
        <w:rPr>
          <w:rFonts w:ascii="Times New Roman" w:hAnsi="Times New Roman" w:cs="Times New Roman"/>
          <w:sz w:val="32"/>
          <w:szCs w:val="32"/>
        </w:rPr>
        <w:t>военнослужащих, проходивших военную службу по призыву, погибших (умерших) в связи с исполнением ими обязанностей военной службы, и граждан, проходивших военные сборы, погибших (умерших) в связи с исполнением ими обязанностей военной службы в период прохождения военных сборов;</w:t>
      </w:r>
      <w:r w:rsidRPr="00FF1C27">
        <w:rPr>
          <w:rFonts w:ascii="Times New Roman" w:hAnsi="Times New Roman" w:cs="Times New Roman"/>
          <w:sz w:val="32"/>
          <w:szCs w:val="32"/>
        </w:rPr>
        <w:br/>
        <w:t>граждан, умерших вследствие увечья (ранения, травмы, контузии) либо заболевания, полученных в связи с исполнением ими обязанностей военной службы в период прохождения военной службы по призыву, после увольнения с военной службы либо после отчисления с военных сборов или окончания военных сборов.</w:t>
      </w:r>
    </w:p>
    <w:p w:rsidR="00FF1C27" w:rsidRPr="00FF1C27" w:rsidRDefault="00A7395B" w:rsidP="00FF1C27">
      <w:pPr>
        <w:pStyle w:val="a4"/>
        <w:shd w:val="clear" w:color="auto" w:fill="FAFAFA"/>
        <w:spacing w:before="0"/>
        <w:rPr>
          <w:sz w:val="32"/>
          <w:szCs w:val="32"/>
        </w:rPr>
      </w:pPr>
      <w:hyperlink r:id="rId9" w:anchor="ч3" w:tooltip="Часть 3" w:history="1">
        <w:r w:rsidR="00FF1C27" w:rsidRPr="00FF1C27">
          <w:rPr>
            <w:rStyle w:val="a8"/>
            <w:rFonts w:eastAsia="Calibri"/>
            <w:b/>
            <w:bCs/>
            <w:sz w:val="32"/>
            <w:szCs w:val="32"/>
          </w:rPr>
          <w:t>3</w:t>
        </w:r>
      </w:hyperlink>
      <w:r w:rsidR="00FF1C27" w:rsidRPr="00FF1C27">
        <w:rPr>
          <w:sz w:val="32"/>
          <w:szCs w:val="32"/>
        </w:rPr>
        <w:t>. Не подлежат призыву на военную службу граждане:</w:t>
      </w:r>
    </w:p>
    <w:p w:rsidR="00FF1C27" w:rsidRPr="00FF1C27" w:rsidRDefault="00FF1C27" w:rsidP="00FF1C27">
      <w:pPr>
        <w:numPr>
          <w:ilvl w:val="0"/>
          <w:numId w:val="45"/>
        </w:numPr>
        <w:shd w:val="clear" w:color="auto" w:fill="FAFAFA"/>
        <w:spacing w:after="100" w:afterAutospacing="1" w:line="240" w:lineRule="auto"/>
        <w:ind w:left="480"/>
        <w:rPr>
          <w:rFonts w:ascii="Times New Roman" w:hAnsi="Times New Roman" w:cs="Times New Roman"/>
          <w:sz w:val="32"/>
          <w:szCs w:val="32"/>
        </w:rPr>
      </w:pPr>
      <w:r w:rsidRPr="00FF1C27">
        <w:rPr>
          <w:rFonts w:ascii="Times New Roman" w:hAnsi="Times New Roman" w:cs="Times New Roman"/>
          <w:sz w:val="32"/>
          <w:szCs w:val="32"/>
        </w:rPr>
        <w:t>а) отбывающие наказание в виде обязательных работ, исправительных работ, ограничения свободы, ареста или лишения свободы;</w:t>
      </w:r>
    </w:p>
    <w:p w:rsidR="00FF1C27" w:rsidRPr="00FF1C27" w:rsidRDefault="00FF1C27" w:rsidP="00FF1C27">
      <w:pPr>
        <w:numPr>
          <w:ilvl w:val="0"/>
          <w:numId w:val="45"/>
        </w:numPr>
        <w:shd w:val="clear" w:color="auto" w:fill="FAFAFA"/>
        <w:spacing w:after="100" w:afterAutospacing="1" w:line="240" w:lineRule="auto"/>
        <w:ind w:left="480"/>
        <w:rPr>
          <w:rFonts w:ascii="Times New Roman" w:hAnsi="Times New Roman" w:cs="Times New Roman"/>
          <w:sz w:val="32"/>
          <w:szCs w:val="32"/>
        </w:rPr>
      </w:pPr>
      <w:r w:rsidRPr="00FF1C27">
        <w:rPr>
          <w:rFonts w:ascii="Times New Roman" w:hAnsi="Times New Roman" w:cs="Times New Roman"/>
          <w:sz w:val="32"/>
          <w:szCs w:val="32"/>
        </w:rPr>
        <w:t>б) имеющие неснятую или непогашенную судимость за совершение преступления;</w:t>
      </w:r>
    </w:p>
    <w:p w:rsidR="00FF1C27" w:rsidRPr="00FF1C27" w:rsidRDefault="00FF1C27" w:rsidP="00FF1C27">
      <w:pPr>
        <w:numPr>
          <w:ilvl w:val="0"/>
          <w:numId w:val="45"/>
        </w:numPr>
        <w:shd w:val="clear" w:color="auto" w:fill="FAFAFA"/>
        <w:spacing w:after="100" w:afterAutospacing="1" w:line="240" w:lineRule="auto"/>
        <w:ind w:left="480"/>
        <w:rPr>
          <w:rFonts w:ascii="Times New Roman" w:hAnsi="Times New Roman" w:cs="Times New Roman"/>
          <w:sz w:val="32"/>
          <w:szCs w:val="32"/>
        </w:rPr>
      </w:pPr>
      <w:r w:rsidRPr="00FF1C27">
        <w:rPr>
          <w:rFonts w:ascii="Times New Roman" w:hAnsi="Times New Roman" w:cs="Times New Roman"/>
          <w:sz w:val="32"/>
          <w:szCs w:val="32"/>
        </w:rPr>
        <w:t>в) в отношении которых ведется дознание либо предварительное следствие или уголовное дело в отношении которых передано в суд.</w:t>
      </w:r>
    </w:p>
    <w:p w:rsidR="00FF1C27" w:rsidRPr="00FF1C27" w:rsidRDefault="00A7395B" w:rsidP="00FF1C27">
      <w:pPr>
        <w:pStyle w:val="a4"/>
        <w:shd w:val="clear" w:color="auto" w:fill="FAFAFA"/>
        <w:spacing w:before="0"/>
        <w:rPr>
          <w:sz w:val="32"/>
          <w:szCs w:val="32"/>
          <w:u w:val="single"/>
        </w:rPr>
      </w:pPr>
      <w:hyperlink r:id="rId10" w:anchor="ч4" w:tooltip="Часть 4" w:history="1">
        <w:r w:rsidR="00FF1C27" w:rsidRPr="00FF1C27">
          <w:rPr>
            <w:rStyle w:val="a8"/>
            <w:rFonts w:eastAsia="Calibri"/>
            <w:b/>
            <w:bCs/>
            <w:sz w:val="32"/>
            <w:szCs w:val="32"/>
            <w:u w:val="single"/>
          </w:rPr>
          <w:t>4</w:t>
        </w:r>
      </w:hyperlink>
      <w:r w:rsidR="00FF1C27" w:rsidRPr="00FF1C27">
        <w:rPr>
          <w:sz w:val="32"/>
          <w:szCs w:val="32"/>
          <w:u w:val="single"/>
        </w:rPr>
        <w:t xml:space="preserve">. </w:t>
      </w:r>
      <w:r w:rsidR="00FF1C27" w:rsidRPr="00FF1C27">
        <w:rPr>
          <w:b/>
          <w:i/>
          <w:sz w:val="32"/>
          <w:szCs w:val="32"/>
          <w:u w:val="single"/>
        </w:rPr>
        <w:t>Граждане, признанные не годными к военной службе по состоянию здоровья, освобождаются от исполнения воинской обязанности</w:t>
      </w:r>
      <w:r w:rsidR="00FF1C27" w:rsidRPr="00FF1C27">
        <w:rPr>
          <w:sz w:val="32"/>
          <w:szCs w:val="32"/>
          <w:u w:val="single"/>
        </w:rPr>
        <w:t>.</w:t>
      </w:r>
    </w:p>
    <w:p w:rsidR="00FF1C27" w:rsidRPr="00FF1C27" w:rsidRDefault="00FF1C27" w:rsidP="00FF1C27">
      <w:pPr>
        <w:rPr>
          <w:rFonts w:ascii="Times New Roman" w:hAnsi="Times New Roman" w:cs="Times New Roman"/>
          <w:b/>
          <w:sz w:val="32"/>
          <w:szCs w:val="32"/>
          <w:u w:val="single"/>
        </w:rPr>
      </w:pPr>
      <w:bookmarkStart w:id="3" w:name="ч4"/>
      <w:bookmarkStart w:id="4" w:name="ч6"/>
      <w:bookmarkEnd w:id="3"/>
      <w:bookmarkEnd w:id="4"/>
      <w:r w:rsidRPr="00FF1C27">
        <w:rPr>
          <w:rFonts w:ascii="Times New Roman" w:hAnsi="Times New Roman" w:cs="Times New Roman"/>
          <w:b/>
          <w:i/>
          <w:sz w:val="32"/>
          <w:szCs w:val="32"/>
        </w:rPr>
        <w:t>Исполнение гражданами воинской обязанности обеспечивают</w:t>
      </w:r>
      <w:r w:rsidRPr="00FF1C27">
        <w:rPr>
          <w:rFonts w:ascii="Times New Roman" w:hAnsi="Times New Roman" w:cs="Times New Roman"/>
          <w:sz w:val="32"/>
          <w:szCs w:val="32"/>
        </w:rPr>
        <w:t xml:space="preserve"> в пределах своей компетенции органы государственной власти, иные государственные органы, органы местного самоуправления и </w:t>
      </w:r>
      <w:r w:rsidRPr="00FF1C27">
        <w:rPr>
          <w:rFonts w:ascii="Times New Roman" w:hAnsi="Times New Roman" w:cs="Times New Roman"/>
          <w:b/>
          <w:i/>
          <w:sz w:val="32"/>
          <w:szCs w:val="32"/>
        </w:rPr>
        <w:t xml:space="preserve">организации </w:t>
      </w:r>
      <w:r w:rsidRPr="00FF1C27">
        <w:rPr>
          <w:rFonts w:ascii="Times New Roman" w:hAnsi="Times New Roman" w:cs="Times New Roman"/>
          <w:sz w:val="32"/>
          <w:szCs w:val="32"/>
        </w:rPr>
        <w:t xml:space="preserve">независимо от организационно-правовых форм и форм собственности (далее - организации) </w:t>
      </w:r>
      <w:r w:rsidRPr="00FF1C27">
        <w:rPr>
          <w:rFonts w:ascii="Times New Roman" w:hAnsi="Times New Roman" w:cs="Times New Roman"/>
          <w:b/>
          <w:i/>
          <w:sz w:val="32"/>
          <w:szCs w:val="32"/>
        </w:rPr>
        <w:t>и их должностные лица</w:t>
      </w:r>
      <w:r w:rsidRPr="00FF1C27">
        <w:rPr>
          <w:rFonts w:ascii="Times New Roman" w:hAnsi="Times New Roman" w:cs="Times New Roman"/>
          <w:sz w:val="32"/>
          <w:szCs w:val="32"/>
        </w:rPr>
        <w:t>.</w:t>
      </w:r>
    </w:p>
    <w:p w:rsidR="00FF1C27" w:rsidRPr="00FF1C27" w:rsidRDefault="00FF1C27" w:rsidP="00FF1C27">
      <w:pPr>
        <w:rPr>
          <w:rFonts w:ascii="Times New Roman" w:hAnsi="Times New Roman" w:cs="Times New Roman"/>
          <w:b/>
          <w:sz w:val="32"/>
          <w:szCs w:val="32"/>
          <w:u w:val="single"/>
        </w:rPr>
      </w:pPr>
    </w:p>
    <w:p w:rsidR="00FF1C27" w:rsidRPr="00FF1C27" w:rsidRDefault="00FF1C27" w:rsidP="00FF1C27">
      <w:pPr>
        <w:rPr>
          <w:rFonts w:ascii="Times New Roman" w:hAnsi="Times New Roman" w:cs="Times New Roman"/>
          <w:b/>
          <w:sz w:val="32"/>
          <w:szCs w:val="32"/>
          <w:u w:val="single"/>
        </w:rPr>
      </w:pPr>
    </w:p>
    <w:p w:rsidR="00FF1C27" w:rsidRPr="00FF1C27" w:rsidRDefault="00FF1C27" w:rsidP="00FF1C27">
      <w:pPr>
        <w:rPr>
          <w:rFonts w:ascii="Times New Roman" w:hAnsi="Times New Roman" w:cs="Times New Roman"/>
          <w:b/>
          <w:sz w:val="32"/>
          <w:szCs w:val="32"/>
          <w:u w:val="single"/>
        </w:rPr>
      </w:pPr>
    </w:p>
    <w:p w:rsidR="00FF1C27" w:rsidRPr="00FF1C27" w:rsidRDefault="00FF1C27" w:rsidP="00FF1C27">
      <w:pPr>
        <w:rPr>
          <w:rFonts w:ascii="Times New Roman" w:hAnsi="Times New Roman" w:cs="Times New Roman"/>
          <w:b/>
          <w:sz w:val="32"/>
          <w:szCs w:val="32"/>
          <w:u w:val="single"/>
        </w:rPr>
      </w:pPr>
      <w:r w:rsidRPr="00FF1C27">
        <w:rPr>
          <w:rFonts w:ascii="Times New Roman" w:hAnsi="Times New Roman" w:cs="Times New Roman"/>
          <w:b/>
          <w:sz w:val="32"/>
          <w:szCs w:val="32"/>
          <w:u w:val="single"/>
        </w:rPr>
        <w:t>Статья 24. Отсрочка от призыва граждан на военную службу.</w:t>
      </w:r>
    </w:p>
    <w:p w:rsidR="00FF1C27" w:rsidRPr="00FF1C27" w:rsidRDefault="00A7395B" w:rsidP="00FF1C27">
      <w:pPr>
        <w:pStyle w:val="a4"/>
        <w:shd w:val="clear" w:color="auto" w:fill="FAFAFA"/>
        <w:spacing w:before="0"/>
        <w:rPr>
          <w:b/>
          <w:i/>
          <w:sz w:val="32"/>
          <w:szCs w:val="32"/>
        </w:rPr>
      </w:pPr>
      <w:hyperlink r:id="rId11" w:anchor="ч1" w:tooltip="Часть 1" w:history="1">
        <w:r w:rsidR="00FF1C27" w:rsidRPr="00FF1C27">
          <w:rPr>
            <w:rStyle w:val="a8"/>
            <w:rFonts w:eastAsia="Calibri"/>
            <w:b/>
            <w:bCs/>
            <w:i/>
            <w:sz w:val="32"/>
            <w:szCs w:val="32"/>
          </w:rPr>
          <w:t>1</w:t>
        </w:r>
      </w:hyperlink>
      <w:r w:rsidR="00FF1C27" w:rsidRPr="00FF1C27">
        <w:rPr>
          <w:b/>
          <w:i/>
          <w:sz w:val="32"/>
          <w:szCs w:val="32"/>
        </w:rPr>
        <w:t>. Отсрочка от призыва на военную службу предоставляется гражданам:</w:t>
      </w:r>
    </w:p>
    <w:p w:rsidR="00FF1C27" w:rsidRPr="00FF1C27" w:rsidRDefault="00FF1C27" w:rsidP="00FF1C27">
      <w:pPr>
        <w:pStyle w:val="a4"/>
        <w:shd w:val="clear" w:color="auto" w:fill="FAFAFA"/>
        <w:spacing w:before="0"/>
        <w:rPr>
          <w:sz w:val="32"/>
          <w:szCs w:val="32"/>
        </w:rPr>
      </w:pPr>
      <w:r w:rsidRPr="00FF1C27">
        <w:rPr>
          <w:sz w:val="32"/>
          <w:szCs w:val="32"/>
        </w:rPr>
        <w:t>а) признанным в установленном настоящим Федеральным законом порядке временно не годными к военной службе по состоянию здоровья, - на срок до одного года;</w:t>
      </w:r>
    </w:p>
    <w:p w:rsidR="00FF1C27" w:rsidRPr="00FF1C27" w:rsidRDefault="00FF1C27" w:rsidP="00FF1C27">
      <w:pPr>
        <w:pStyle w:val="a4"/>
        <w:shd w:val="clear" w:color="auto" w:fill="FAFAFA"/>
        <w:spacing w:before="0"/>
        <w:rPr>
          <w:sz w:val="32"/>
          <w:szCs w:val="32"/>
        </w:rPr>
      </w:pPr>
      <w:r w:rsidRPr="00FF1C27">
        <w:rPr>
          <w:sz w:val="32"/>
          <w:szCs w:val="32"/>
        </w:rPr>
        <w:t>б) занятым постоянным уходом за отцом, матерью, женой, родным братом, родной сестрой, дедушкой, бабушкой или усыновителем, если отсутствуют другие лица, обязанные по закону содержать указанных граждан, а также при условии, что последние не находятся на полном государственном обеспечении и нуждаются по состоянию здоровья в соответствии с заключением федерального учреждения медико-социальной экспертизы по месту жительства граждан, призываемых на военную службу, в постоянном постороннем уходе (помощи, надзоре);</w:t>
      </w:r>
      <w:r w:rsidRPr="00FF1C27">
        <w:rPr>
          <w:rStyle w:val="codex-i1"/>
          <w:sz w:val="32"/>
          <w:szCs w:val="32"/>
          <w:specVanish w:val="0"/>
        </w:rPr>
        <w:t xml:space="preserve"> (в ред. Федеральных законов от 01.12.2004 N 149-ФЗ, от 06.07.2006 N 104-ФЗ)</w:t>
      </w:r>
    </w:p>
    <w:p w:rsidR="00FF1C27" w:rsidRPr="00FF1C27" w:rsidRDefault="00FF1C27" w:rsidP="00FF1C27">
      <w:pPr>
        <w:numPr>
          <w:ilvl w:val="0"/>
          <w:numId w:val="46"/>
        </w:numPr>
        <w:shd w:val="clear" w:color="auto" w:fill="FAFAFA"/>
        <w:spacing w:after="100" w:afterAutospacing="1" w:line="240" w:lineRule="auto"/>
        <w:ind w:left="480"/>
        <w:rPr>
          <w:rFonts w:ascii="Times New Roman" w:hAnsi="Times New Roman" w:cs="Times New Roman"/>
          <w:sz w:val="32"/>
          <w:szCs w:val="32"/>
        </w:rPr>
      </w:pPr>
      <w:r w:rsidRPr="00FF1C27">
        <w:rPr>
          <w:rFonts w:ascii="Times New Roman" w:hAnsi="Times New Roman" w:cs="Times New Roman"/>
          <w:sz w:val="32"/>
          <w:szCs w:val="32"/>
        </w:rPr>
        <w:t xml:space="preserve">б.1) являющимся опекуном или попечителем несовершеннолетнего родного брата или несовершеннолетней родной сестры при отсутствии других лиц, обязанных по закону содержать указанных </w:t>
      </w:r>
      <w:proofErr w:type="gramStart"/>
      <w:r w:rsidRPr="00FF1C27">
        <w:rPr>
          <w:rFonts w:ascii="Times New Roman" w:hAnsi="Times New Roman" w:cs="Times New Roman"/>
          <w:sz w:val="32"/>
          <w:szCs w:val="32"/>
        </w:rPr>
        <w:t>граждан;</w:t>
      </w:r>
      <w:r w:rsidRPr="00FF1C27">
        <w:rPr>
          <w:rFonts w:ascii="Times New Roman" w:hAnsi="Times New Roman" w:cs="Times New Roman"/>
          <w:sz w:val="32"/>
          <w:szCs w:val="32"/>
        </w:rPr>
        <w:br/>
        <w:t>в</w:t>
      </w:r>
      <w:proofErr w:type="gramEnd"/>
      <w:r w:rsidRPr="00FF1C27">
        <w:rPr>
          <w:rFonts w:ascii="Times New Roman" w:hAnsi="Times New Roman" w:cs="Times New Roman"/>
          <w:sz w:val="32"/>
          <w:szCs w:val="32"/>
        </w:rPr>
        <w:t>) имеющим ребенка и воспитывающим его без матери ребенка;</w:t>
      </w:r>
      <w:r w:rsidRPr="00FF1C27">
        <w:rPr>
          <w:rFonts w:ascii="Times New Roman" w:hAnsi="Times New Roman" w:cs="Times New Roman"/>
          <w:sz w:val="32"/>
          <w:szCs w:val="32"/>
        </w:rPr>
        <w:br/>
        <w:t>г) имеющим двух и более детей;</w:t>
      </w:r>
    </w:p>
    <w:p w:rsidR="00FF1C27" w:rsidRPr="00FF1C27" w:rsidRDefault="00FF1C27" w:rsidP="00FF1C27">
      <w:pPr>
        <w:numPr>
          <w:ilvl w:val="0"/>
          <w:numId w:val="46"/>
        </w:numPr>
        <w:shd w:val="clear" w:color="auto" w:fill="FAFAFA"/>
        <w:spacing w:after="100" w:afterAutospacing="1" w:line="240" w:lineRule="auto"/>
        <w:ind w:left="480"/>
        <w:rPr>
          <w:rFonts w:ascii="Times New Roman" w:hAnsi="Times New Roman" w:cs="Times New Roman"/>
          <w:sz w:val="32"/>
          <w:szCs w:val="32"/>
        </w:rPr>
      </w:pPr>
      <w:r w:rsidRPr="00FF1C27">
        <w:rPr>
          <w:rFonts w:ascii="Times New Roman" w:hAnsi="Times New Roman" w:cs="Times New Roman"/>
          <w:sz w:val="32"/>
          <w:szCs w:val="32"/>
        </w:rPr>
        <w:t>д) имеющим ребенка-инвалида в возрасте до трёх лет;</w:t>
      </w:r>
      <w:r w:rsidRPr="00FF1C27">
        <w:rPr>
          <w:rFonts w:ascii="Times New Roman" w:hAnsi="Times New Roman" w:cs="Times New Roman"/>
          <w:sz w:val="32"/>
          <w:szCs w:val="32"/>
        </w:rPr>
        <w:br/>
      </w:r>
      <w:r w:rsidRPr="00FF1C27">
        <w:rPr>
          <w:rStyle w:val="codex-i1"/>
          <w:rFonts w:ascii="Times New Roman" w:hAnsi="Times New Roman" w:cs="Times New Roman"/>
          <w:sz w:val="32"/>
          <w:szCs w:val="32"/>
          <w:specVanish w:val="0"/>
        </w:rPr>
        <w:t xml:space="preserve"> (в ред. Федерального закона от 06.07.2006 N 104-ФЗ)</w:t>
      </w:r>
    </w:p>
    <w:p w:rsidR="00FF1C27" w:rsidRPr="00FF1C27" w:rsidRDefault="00FF1C27" w:rsidP="00FF1C27">
      <w:pPr>
        <w:numPr>
          <w:ilvl w:val="0"/>
          <w:numId w:val="46"/>
        </w:numPr>
        <w:shd w:val="clear" w:color="auto" w:fill="FAFAFA"/>
        <w:spacing w:after="100" w:afterAutospacing="1" w:line="240" w:lineRule="auto"/>
        <w:ind w:left="480"/>
        <w:rPr>
          <w:rFonts w:ascii="Times New Roman" w:hAnsi="Times New Roman" w:cs="Times New Roman"/>
          <w:sz w:val="32"/>
          <w:szCs w:val="32"/>
        </w:rPr>
      </w:pPr>
      <w:r w:rsidRPr="00FF1C27">
        <w:rPr>
          <w:rFonts w:ascii="Times New Roman" w:hAnsi="Times New Roman" w:cs="Times New Roman"/>
          <w:sz w:val="32"/>
          <w:szCs w:val="32"/>
        </w:rPr>
        <w:t>е) - ж) утратили силу с 1 января 2008 года. - Федеральный закон от 06.07.2006 N 104-ФЗ;</w:t>
      </w:r>
    </w:p>
    <w:p w:rsidR="00FF1C27" w:rsidRPr="00FF1C27" w:rsidRDefault="00FF1C27" w:rsidP="00FF1C27">
      <w:pPr>
        <w:numPr>
          <w:ilvl w:val="0"/>
          <w:numId w:val="46"/>
        </w:numPr>
        <w:shd w:val="clear" w:color="auto" w:fill="FAFAFA"/>
        <w:spacing w:after="100" w:afterAutospacing="1" w:line="240" w:lineRule="auto"/>
        <w:ind w:left="480"/>
        <w:rPr>
          <w:rFonts w:ascii="Times New Roman" w:hAnsi="Times New Roman" w:cs="Times New Roman"/>
          <w:sz w:val="32"/>
          <w:szCs w:val="32"/>
        </w:rPr>
      </w:pPr>
      <w:r w:rsidRPr="00FF1C27">
        <w:rPr>
          <w:rFonts w:ascii="Times New Roman" w:hAnsi="Times New Roman" w:cs="Times New Roman"/>
          <w:sz w:val="32"/>
          <w:szCs w:val="32"/>
        </w:rPr>
        <w:t>з) поступившим на службу в органы внутренних дел, Государственную противопожарную службу, учреждения и органы уголовно-исполнительной системы и таможенные органы Российской Федерации непосредственно по окончании образовательных организаций высшего образования указанных органов и учреждений соответственно, при наличии у них высшего образования и специальных званий - на время службы в указанных органах и учреждениях;</w:t>
      </w:r>
      <w:r w:rsidRPr="00FF1C27">
        <w:rPr>
          <w:rFonts w:ascii="Times New Roman" w:hAnsi="Times New Roman" w:cs="Times New Roman"/>
          <w:sz w:val="32"/>
          <w:szCs w:val="32"/>
        </w:rPr>
        <w:br/>
        <w:t xml:space="preserve">з.1) поступившим в войска национальной гвардии Российской </w:t>
      </w:r>
      <w:r w:rsidRPr="00FF1C27">
        <w:rPr>
          <w:rFonts w:ascii="Times New Roman" w:hAnsi="Times New Roman" w:cs="Times New Roman"/>
          <w:sz w:val="32"/>
          <w:szCs w:val="32"/>
        </w:rPr>
        <w:lastRenderedPageBreak/>
        <w:t>Федерации непосредственно по окончании образовательных организаций высшего образования при наличии у них высшего образования и специальных званий - на время службы в указанных войсках;</w:t>
      </w:r>
      <w:r w:rsidRPr="00FF1C27">
        <w:rPr>
          <w:rFonts w:ascii="Times New Roman" w:hAnsi="Times New Roman" w:cs="Times New Roman"/>
          <w:sz w:val="32"/>
          <w:szCs w:val="32"/>
        </w:rPr>
        <w:br/>
      </w:r>
      <w:r w:rsidRPr="00FF1C27">
        <w:rPr>
          <w:rStyle w:val="codex-i1"/>
          <w:rFonts w:ascii="Times New Roman" w:hAnsi="Times New Roman" w:cs="Times New Roman"/>
          <w:sz w:val="32"/>
          <w:szCs w:val="32"/>
          <w:specVanish w:val="0"/>
        </w:rPr>
        <w:t xml:space="preserve"> (пп. "з.1" введён Федеральным законом от 03.07.2016 N 227-ФЗ)</w:t>
      </w:r>
    </w:p>
    <w:p w:rsidR="00FF1C27" w:rsidRPr="00FF1C27" w:rsidRDefault="00FF1C27" w:rsidP="00FF1C27">
      <w:pPr>
        <w:numPr>
          <w:ilvl w:val="0"/>
          <w:numId w:val="46"/>
        </w:numPr>
        <w:shd w:val="clear" w:color="auto" w:fill="FAFAFA"/>
        <w:spacing w:after="100" w:afterAutospacing="1" w:line="240" w:lineRule="auto"/>
        <w:ind w:left="480"/>
        <w:rPr>
          <w:rFonts w:ascii="Times New Roman" w:hAnsi="Times New Roman" w:cs="Times New Roman"/>
          <w:sz w:val="32"/>
          <w:szCs w:val="32"/>
        </w:rPr>
      </w:pPr>
      <w:r w:rsidRPr="00FF1C27">
        <w:rPr>
          <w:rFonts w:ascii="Times New Roman" w:hAnsi="Times New Roman" w:cs="Times New Roman"/>
          <w:sz w:val="32"/>
          <w:szCs w:val="32"/>
        </w:rPr>
        <w:t>и) имеющим ребенка и жену, срок беременности которой составляет не менее 26 недель;</w:t>
      </w:r>
      <w:r w:rsidRPr="00FF1C27">
        <w:rPr>
          <w:rFonts w:ascii="Times New Roman" w:hAnsi="Times New Roman" w:cs="Times New Roman"/>
          <w:sz w:val="32"/>
          <w:szCs w:val="32"/>
        </w:rPr>
        <w:br/>
      </w:r>
      <w:r w:rsidRPr="00FF1C27">
        <w:rPr>
          <w:rStyle w:val="codex-i1"/>
          <w:rFonts w:ascii="Times New Roman" w:hAnsi="Times New Roman" w:cs="Times New Roman"/>
          <w:sz w:val="32"/>
          <w:szCs w:val="32"/>
          <w:specVanish w:val="0"/>
        </w:rPr>
        <w:t xml:space="preserve"> (пп. "и" введён Федеральным законом от 22.04.2004 N 20-ФЗ, в ред. Федерального закона от 06.07.2006 N 104-ФЗ)</w:t>
      </w:r>
    </w:p>
    <w:p w:rsidR="00FF1C27" w:rsidRPr="00FF1C27" w:rsidRDefault="00FF1C27" w:rsidP="00FF1C27">
      <w:pPr>
        <w:numPr>
          <w:ilvl w:val="0"/>
          <w:numId w:val="46"/>
        </w:numPr>
        <w:shd w:val="clear" w:color="auto" w:fill="FAFAFA"/>
        <w:spacing w:after="100" w:afterAutospacing="1" w:line="240" w:lineRule="auto"/>
        <w:ind w:left="480"/>
        <w:rPr>
          <w:rFonts w:ascii="Times New Roman" w:hAnsi="Times New Roman" w:cs="Times New Roman"/>
          <w:sz w:val="32"/>
          <w:szCs w:val="32"/>
        </w:rPr>
      </w:pPr>
      <w:r w:rsidRPr="00FF1C27">
        <w:rPr>
          <w:rFonts w:ascii="Times New Roman" w:hAnsi="Times New Roman" w:cs="Times New Roman"/>
          <w:sz w:val="32"/>
          <w:szCs w:val="32"/>
        </w:rPr>
        <w:t>к) избранным депутатами Государственной Думы Федерального Собрания Российской Федерации, депутатами законодательных (представительных) органов государственной власти субъектов Российской Федерации, депутатами представительных органов муниципальных образований или главами муниципальных образований и осуществляющим свои полномочия на постоянной основе, - на срок полномочий в указанных органах;</w:t>
      </w:r>
      <w:r w:rsidRPr="00FF1C27">
        <w:rPr>
          <w:rFonts w:ascii="Times New Roman" w:hAnsi="Times New Roman" w:cs="Times New Roman"/>
          <w:sz w:val="32"/>
          <w:szCs w:val="32"/>
        </w:rPr>
        <w:br/>
        <w:t>л) зарегистрированным в соответствии с законодательством Российской Федерации о выборах в качестве кандидатов на замещаемые посредством прямых выборов должности или на членство в органах (палатах органов) государственной власти или органах местного самоуправления, - на срок до дня официального опубликования (обнародования) общих результатов выборов включительно, а при досрочном выбытии - до дня выбытия включительно.</w:t>
      </w:r>
    </w:p>
    <w:p w:rsidR="00FF1C27" w:rsidRPr="00FF1C27" w:rsidRDefault="00FF1C27" w:rsidP="00FF1C27">
      <w:pPr>
        <w:pStyle w:val="a4"/>
        <w:shd w:val="clear" w:color="auto" w:fill="FAFAFA"/>
        <w:spacing w:before="0"/>
        <w:rPr>
          <w:b/>
          <w:i/>
          <w:sz w:val="32"/>
          <w:szCs w:val="32"/>
          <w:u w:val="single"/>
        </w:rPr>
      </w:pPr>
    </w:p>
    <w:p w:rsidR="00FF1C27" w:rsidRPr="00FF1C27" w:rsidRDefault="00FF1C27" w:rsidP="00FF1C27">
      <w:pPr>
        <w:pStyle w:val="a4"/>
        <w:shd w:val="clear" w:color="auto" w:fill="FAFAFA"/>
        <w:spacing w:before="0"/>
        <w:rPr>
          <w:b/>
          <w:i/>
          <w:sz w:val="32"/>
          <w:szCs w:val="32"/>
          <w:u w:val="single"/>
        </w:rPr>
      </w:pPr>
    </w:p>
    <w:p w:rsidR="00FF1C27" w:rsidRPr="00FF1C27" w:rsidRDefault="00FF1C27" w:rsidP="00FF1C27">
      <w:pPr>
        <w:pStyle w:val="a4"/>
        <w:shd w:val="clear" w:color="auto" w:fill="FAFAFA"/>
        <w:spacing w:before="0"/>
        <w:rPr>
          <w:b/>
          <w:i/>
          <w:sz w:val="32"/>
          <w:szCs w:val="32"/>
          <w:u w:val="single"/>
        </w:rPr>
      </w:pPr>
    </w:p>
    <w:p w:rsidR="00FF1C27" w:rsidRPr="00FF1C27" w:rsidRDefault="00FF1C27" w:rsidP="00FF1C27">
      <w:pPr>
        <w:pStyle w:val="a4"/>
        <w:shd w:val="clear" w:color="auto" w:fill="FAFAFA"/>
        <w:spacing w:before="0"/>
        <w:rPr>
          <w:b/>
          <w:i/>
          <w:sz w:val="32"/>
          <w:szCs w:val="32"/>
          <w:u w:val="single"/>
        </w:rPr>
      </w:pPr>
    </w:p>
    <w:p w:rsidR="00FF1C27" w:rsidRPr="00FF1C27" w:rsidRDefault="00FF1C27" w:rsidP="00FF1C27">
      <w:pPr>
        <w:pStyle w:val="a4"/>
        <w:shd w:val="clear" w:color="auto" w:fill="FAFAFA"/>
        <w:spacing w:before="0"/>
        <w:rPr>
          <w:b/>
          <w:i/>
          <w:sz w:val="32"/>
          <w:szCs w:val="32"/>
          <w:u w:val="single"/>
        </w:rPr>
      </w:pPr>
    </w:p>
    <w:p w:rsidR="00FF1C27" w:rsidRPr="00FF1C27" w:rsidRDefault="00FF1C27" w:rsidP="00FF1C27">
      <w:pPr>
        <w:pStyle w:val="a4"/>
        <w:shd w:val="clear" w:color="auto" w:fill="FAFAFA"/>
        <w:spacing w:before="0"/>
        <w:rPr>
          <w:b/>
          <w:i/>
          <w:sz w:val="32"/>
          <w:szCs w:val="32"/>
          <w:u w:val="single"/>
        </w:rPr>
      </w:pPr>
    </w:p>
    <w:p w:rsidR="00FF1C27" w:rsidRPr="00FF1C27" w:rsidRDefault="00FF1C27" w:rsidP="00FF1C27">
      <w:pPr>
        <w:pStyle w:val="a4"/>
        <w:shd w:val="clear" w:color="auto" w:fill="FAFAFA"/>
        <w:spacing w:before="0"/>
        <w:rPr>
          <w:b/>
          <w:i/>
          <w:sz w:val="32"/>
          <w:szCs w:val="32"/>
          <w:u w:val="single"/>
        </w:rPr>
      </w:pPr>
    </w:p>
    <w:p w:rsidR="00FF1C27" w:rsidRPr="00FF1C27" w:rsidRDefault="00FF1C27" w:rsidP="00FF1C27">
      <w:pPr>
        <w:pStyle w:val="a4"/>
        <w:shd w:val="clear" w:color="auto" w:fill="FAFAFA"/>
        <w:spacing w:before="0"/>
        <w:rPr>
          <w:b/>
          <w:i/>
          <w:sz w:val="32"/>
          <w:szCs w:val="32"/>
          <w:u w:val="single"/>
        </w:rPr>
      </w:pPr>
    </w:p>
    <w:p w:rsidR="00FF1C27" w:rsidRPr="00FF1C27" w:rsidRDefault="00FF1C27" w:rsidP="00FF1C27">
      <w:pPr>
        <w:pStyle w:val="a4"/>
        <w:shd w:val="clear" w:color="auto" w:fill="FAFAFA"/>
        <w:spacing w:before="0"/>
        <w:rPr>
          <w:b/>
          <w:i/>
          <w:sz w:val="32"/>
          <w:szCs w:val="32"/>
          <w:u w:val="single"/>
        </w:rPr>
      </w:pPr>
    </w:p>
    <w:p w:rsidR="00FF1C27" w:rsidRPr="00FF1C27" w:rsidRDefault="00A7395B" w:rsidP="00FF1C27">
      <w:pPr>
        <w:pStyle w:val="a4"/>
        <w:shd w:val="clear" w:color="auto" w:fill="FAFAFA"/>
        <w:spacing w:before="0"/>
        <w:rPr>
          <w:b/>
          <w:i/>
          <w:sz w:val="32"/>
          <w:szCs w:val="32"/>
          <w:u w:val="single"/>
        </w:rPr>
      </w:pPr>
      <w:hyperlink r:id="rId12" w:anchor="ч2" w:tooltip="Часть 2" w:history="1">
        <w:r w:rsidR="00FF1C27" w:rsidRPr="00FF1C27">
          <w:rPr>
            <w:rStyle w:val="a8"/>
            <w:rFonts w:eastAsia="Calibri"/>
            <w:b/>
            <w:bCs/>
            <w:i/>
            <w:sz w:val="32"/>
            <w:szCs w:val="32"/>
            <w:u w:val="single"/>
          </w:rPr>
          <w:t>2</w:t>
        </w:r>
      </w:hyperlink>
      <w:r w:rsidR="00FF1C27" w:rsidRPr="00FF1C27">
        <w:rPr>
          <w:b/>
          <w:i/>
          <w:sz w:val="32"/>
          <w:szCs w:val="32"/>
          <w:u w:val="single"/>
        </w:rPr>
        <w:t>. Право на отсрочку от призыва на военную службу имеют граждане:</w:t>
      </w:r>
    </w:p>
    <w:p w:rsidR="00FF1C27" w:rsidRPr="00FF1C27" w:rsidRDefault="00FF1C27" w:rsidP="00FF1C27">
      <w:pPr>
        <w:shd w:val="clear" w:color="auto" w:fill="FAFAFA"/>
        <w:spacing w:after="100" w:afterAutospacing="1"/>
        <w:ind w:left="360"/>
        <w:rPr>
          <w:rFonts w:ascii="Times New Roman" w:hAnsi="Times New Roman" w:cs="Times New Roman"/>
          <w:sz w:val="32"/>
          <w:szCs w:val="32"/>
        </w:rPr>
      </w:pPr>
      <w:r w:rsidRPr="00FF1C27">
        <w:rPr>
          <w:rFonts w:ascii="Times New Roman" w:hAnsi="Times New Roman" w:cs="Times New Roman"/>
          <w:b/>
          <w:i/>
          <w:sz w:val="32"/>
          <w:szCs w:val="32"/>
          <w:u w:val="single"/>
        </w:rPr>
        <w:t>Абз.</w:t>
      </w:r>
      <w:proofErr w:type="gramStart"/>
      <w:r w:rsidRPr="00FF1C27">
        <w:rPr>
          <w:rFonts w:ascii="Times New Roman" w:hAnsi="Times New Roman" w:cs="Times New Roman"/>
          <w:b/>
          <w:i/>
          <w:sz w:val="32"/>
          <w:szCs w:val="32"/>
          <w:u w:val="single"/>
        </w:rPr>
        <w:t>1</w:t>
      </w:r>
      <w:proofErr w:type="gramEnd"/>
      <w:r w:rsidRPr="00FF1C27">
        <w:rPr>
          <w:rFonts w:ascii="Times New Roman" w:hAnsi="Times New Roman" w:cs="Times New Roman"/>
          <w:sz w:val="32"/>
          <w:szCs w:val="32"/>
        </w:rPr>
        <w:t xml:space="preserve"> </w:t>
      </w:r>
      <w:r w:rsidRPr="00FF1C27">
        <w:rPr>
          <w:rFonts w:ascii="Times New Roman" w:hAnsi="Times New Roman" w:cs="Times New Roman"/>
          <w:b/>
          <w:sz w:val="32"/>
          <w:szCs w:val="32"/>
        </w:rPr>
        <w:t>а)</w:t>
      </w:r>
      <w:r w:rsidRPr="00FF1C27">
        <w:rPr>
          <w:rFonts w:ascii="Times New Roman" w:hAnsi="Times New Roman" w:cs="Times New Roman"/>
          <w:sz w:val="32"/>
          <w:szCs w:val="32"/>
        </w:rPr>
        <w:t xml:space="preserve"> </w:t>
      </w:r>
      <w:r w:rsidRPr="00FF1C27">
        <w:rPr>
          <w:rFonts w:ascii="Times New Roman" w:hAnsi="Times New Roman" w:cs="Times New Roman"/>
          <w:b/>
          <w:i/>
          <w:sz w:val="32"/>
          <w:szCs w:val="32"/>
          <w:u w:val="single"/>
        </w:rPr>
        <w:t>обучающиеся по очной форме обучения</w:t>
      </w:r>
      <w:r w:rsidRPr="00FF1C27">
        <w:rPr>
          <w:rFonts w:ascii="Times New Roman" w:hAnsi="Times New Roman" w:cs="Times New Roman"/>
          <w:sz w:val="32"/>
          <w:szCs w:val="32"/>
        </w:rPr>
        <w:t xml:space="preserve"> в:</w:t>
      </w:r>
    </w:p>
    <w:p w:rsidR="00FF1C27" w:rsidRPr="00FF1C27" w:rsidRDefault="00FF1C27" w:rsidP="00FF1C27">
      <w:pPr>
        <w:spacing w:line="288" w:lineRule="auto"/>
        <w:ind w:firstLine="540"/>
        <w:jc w:val="both"/>
        <w:rPr>
          <w:rFonts w:ascii="Times New Roman" w:hAnsi="Times New Roman" w:cs="Times New Roman"/>
          <w:color w:val="333333"/>
          <w:sz w:val="32"/>
          <w:szCs w:val="32"/>
        </w:rPr>
      </w:pPr>
      <w:r w:rsidRPr="00FF1C27">
        <w:rPr>
          <w:rFonts w:ascii="Times New Roman" w:hAnsi="Times New Roman" w:cs="Times New Roman"/>
          <w:b/>
          <w:i/>
          <w:sz w:val="32"/>
          <w:szCs w:val="32"/>
          <w:u w:val="single"/>
        </w:rPr>
        <w:t>Абз.2</w:t>
      </w:r>
      <w:r w:rsidRPr="00FF1C27">
        <w:rPr>
          <w:rFonts w:ascii="Times New Roman" w:hAnsi="Times New Roman" w:cs="Times New Roman"/>
          <w:sz w:val="32"/>
          <w:szCs w:val="32"/>
        </w:rPr>
        <w:t xml:space="preserve"> </w:t>
      </w:r>
      <w:r w:rsidRPr="00FF1C27">
        <w:rPr>
          <w:rFonts w:ascii="Times New Roman" w:hAnsi="Times New Roman" w:cs="Times New Roman"/>
          <w:color w:val="333333"/>
          <w:sz w:val="32"/>
          <w:szCs w:val="32"/>
        </w:rPr>
        <w:t xml:space="preserve">абзац утратил силу. - Федеральный </w:t>
      </w:r>
      <w:hyperlink r:id="rId13" w:anchor="dst100009" w:history="1">
        <w:r w:rsidRPr="00FF1C27">
          <w:rPr>
            <w:rFonts w:ascii="Times New Roman" w:hAnsi="Times New Roman" w:cs="Times New Roman"/>
            <w:color w:val="666699"/>
            <w:sz w:val="32"/>
            <w:szCs w:val="32"/>
          </w:rPr>
          <w:t>закон</w:t>
        </w:r>
      </w:hyperlink>
      <w:r w:rsidRPr="00FF1C27">
        <w:rPr>
          <w:rFonts w:ascii="Times New Roman" w:hAnsi="Times New Roman" w:cs="Times New Roman"/>
          <w:color w:val="333333"/>
          <w:sz w:val="32"/>
          <w:szCs w:val="32"/>
        </w:rPr>
        <w:t xml:space="preserve"> от 18.03.2019 N 39-ФЗ;</w:t>
      </w:r>
    </w:p>
    <w:p w:rsidR="00FF1C27" w:rsidRPr="00FF1C27" w:rsidRDefault="00FF1C27" w:rsidP="00FF1C27">
      <w:pPr>
        <w:ind w:firstLine="540"/>
        <w:jc w:val="both"/>
        <w:rPr>
          <w:rFonts w:ascii="Times New Roman" w:hAnsi="Times New Roman" w:cs="Times New Roman"/>
          <w:color w:val="333333"/>
          <w:sz w:val="32"/>
          <w:szCs w:val="32"/>
        </w:rPr>
      </w:pPr>
      <w:bookmarkStart w:id="5" w:name="dst594"/>
      <w:bookmarkEnd w:id="5"/>
      <w:proofErr w:type="gramStart"/>
      <w:r w:rsidRPr="00FF1C27">
        <w:rPr>
          <w:rFonts w:ascii="Times New Roman" w:hAnsi="Times New Roman" w:cs="Times New Roman"/>
          <w:b/>
          <w:i/>
          <w:sz w:val="32"/>
          <w:szCs w:val="32"/>
          <w:u w:val="single"/>
        </w:rPr>
        <w:t xml:space="preserve">Абз.3 </w:t>
      </w:r>
      <w:r w:rsidRPr="00FF1C27">
        <w:rPr>
          <w:rFonts w:ascii="Times New Roman" w:hAnsi="Times New Roman" w:cs="Times New Roman"/>
          <w:sz w:val="32"/>
          <w:szCs w:val="32"/>
        </w:rPr>
        <w:t xml:space="preserve"> </w:t>
      </w:r>
      <w:r w:rsidRPr="00FF1C27">
        <w:rPr>
          <w:rFonts w:ascii="Times New Roman" w:hAnsi="Times New Roman" w:cs="Times New Roman"/>
          <w:b/>
          <w:i/>
          <w:sz w:val="32"/>
          <w:szCs w:val="32"/>
          <w:u w:val="single"/>
        </w:rPr>
        <w:t>образовательных</w:t>
      </w:r>
      <w:proofErr w:type="gramEnd"/>
      <w:r w:rsidRPr="00FF1C27">
        <w:rPr>
          <w:rFonts w:ascii="Times New Roman" w:hAnsi="Times New Roman" w:cs="Times New Roman"/>
          <w:b/>
          <w:i/>
          <w:sz w:val="32"/>
          <w:szCs w:val="32"/>
          <w:u w:val="single"/>
        </w:rPr>
        <w:t xml:space="preserve"> организациях по имеющим государственную аккредитацию образовательным программам среднего профессионального образования, - в период освоения указанных образовательных программ, но не свыше сроков получения среднего профессионального образования, установленных федеральными государственными образовательными стандартами;</w:t>
      </w:r>
    </w:p>
    <w:p w:rsidR="00FF1C27" w:rsidRPr="00FF1C27" w:rsidRDefault="00FF1C27" w:rsidP="00FF1C27">
      <w:pPr>
        <w:shd w:val="clear" w:color="auto" w:fill="FAFAFA"/>
        <w:spacing w:after="100" w:afterAutospacing="1"/>
        <w:rPr>
          <w:rFonts w:ascii="Times New Roman" w:hAnsi="Times New Roman" w:cs="Times New Roman"/>
          <w:sz w:val="32"/>
          <w:szCs w:val="32"/>
        </w:rPr>
      </w:pPr>
      <w:bookmarkStart w:id="6" w:name="dst595"/>
      <w:bookmarkEnd w:id="6"/>
      <w:r w:rsidRPr="00FF1C27">
        <w:rPr>
          <w:rFonts w:ascii="Times New Roman" w:hAnsi="Times New Roman" w:cs="Times New Roman"/>
          <w:b/>
          <w:i/>
          <w:sz w:val="32"/>
          <w:szCs w:val="32"/>
          <w:u w:val="single"/>
        </w:rPr>
        <w:t xml:space="preserve">     Абз.4</w:t>
      </w:r>
      <w:r w:rsidRPr="00FF1C27">
        <w:rPr>
          <w:rFonts w:ascii="Times New Roman" w:hAnsi="Times New Roman" w:cs="Times New Roman"/>
          <w:sz w:val="32"/>
          <w:szCs w:val="32"/>
        </w:rPr>
        <w:t xml:space="preserve"> абзац утратил силу с 1 января 2017 года. - Федеральный закон от 14.10.2014 N 302-ФЗ;</w:t>
      </w:r>
    </w:p>
    <w:p w:rsidR="00FF1C27" w:rsidRPr="00FF1C27" w:rsidRDefault="00FF1C27" w:rsidP="00FF1C27">
      <w:pPr>
        <w:ind w:firstLine="540"/>
        <w:jc w:val="both"/>
        <w:rPr>
          <w:rFonts w:ascii="Times New Roman" w:hAnsi="Times New Roman" w:cs="Times New Roman"/>
          <w:color w:val="333333"/>
          <w:sz w:val="32"/>
          <w:szCs w:val="32"/>
        </w:rPr>
      </w:pPr>
      <w:bookmarkStart w:id="7" w:name="dst740"/>
      <w:bookmarkEnd w:id="7"/>
      <w:r w:rsidRPr="00FF1C27">
        <w:rPr>
          <w:rFonts w:ascii="Times New Roman" w:hAnsi="Times New Roman" w:cs="Times New Roman"/>
          <w:b/>
          <w:i/>
          <w:sz w:val="32"/>
          <w:szCs w:val="32"/>
          <w:u w:val="single"/>
        </w:rPr>
        <w:t>Абз.5</w:t>
      </w:r>
      <w:r w:rsidRPr="00FF1C27">
        <w:rPr>
          <w:rFonts w:ascii="Times New Roman" w:hAnsi="Times New Roman" w:cs="Times New Roman"/>
          <w:sz w:val="32"/>
          <w:szCs w:val="32"/>
        </w:rPr>
        <w:t xml:space="preserve"> </w:t>
      </w:r>
      <w:r w:rsidRPr="00FF1C27">
        <w:rPr>
          <w:rFonts w:ascii="Times New Roman" w:hAnsi="Times New Roman" w:cs="Times New Roman"/>
          <w:color w:val="333333"/>
          <w:sz w:val="32"/>
          <w:szCs w:val="32"/>
        </w:rPr>
        <w:t xml:space="preserve">абзац утратил силу. - Федеральный </w:t>
      </w:r>
      <w:hyperlink r:id="rId14" w:anchor="dst100009" w:history="1">
        <w:r w:rsidRPr="00FF1C27">
          <w:rPr>
            <w:rFonts w:ascii="Times New Roman" w:hAnsi="Times New Roman" w:cs="Times New Roman"/>
            <w:color w:val="666699"/>
            <w:sz w:val="32"/>
            <w:szCs w:val="32"/>
          </w:rPr>
          <w:t>закон</w:t>
        </w:r>
      </w:hyperlink>
      <w:r w:rsidRPr="00FF1C27">
        <w:rPr>
          <w:rFonts w:ascii="Times New Roman" w:hAnsi="Times New Roman" w:cs="Times New Roman"/>
          <w:color w:val="333333"/>
          <w:sz w:val="32"/>
          <w:szCs w:val="32"/>
        </w:rPr>
        <w:t xml:space="preserve"> от 18.03.2019 N 39-ФЗ;</w:t>
      </w:r>
    </w:p>
    <w:p w:rsidR="00FF1C27" w:rsidRPr="00FF1C27" w:rsidRDefault="00FF1C27" w:rsidP="00FF1C27">
      <w:pPr>
        <w:shd w:val="clear" w:color="auto" w:fill="FAFAFA"/>
        <w:spacing w:after="100" w:afterAutospacing="1"/>
        <w:ind w:left="993"/>
        <w:rPr>
          <w:rFonts w:ascii="Times New Roman" w:hAnsi="Times New Roman" w:cs="Times New Roman"/>
          <w:b/>
          <w:i/>
          <w:sz w:val="32"/>
          <w:szCs w:val="32"/>
          <w:u w:val="single"/>
        </w:rPr>
      </w:pPr>
      <w:bookmarkStart w:id="8" w:name="dst427"/>
      <w:bookmarkStart w:id="9" w:name="dst428"/>
      <w:bookmarkEnd w:id="8"/>
      <w:bookmarkEnd w:id="9"/>
      <w:proofErr w:type="gramStart"/>
      <w:r w:rsidRPr="00FF1C27">
        <w:rPr>
          <w:rFonts w:ascii="Times New Roman" w:hAnsi="Times New Roman" w:cs="Times New Roman"/>
          <w:b/>
          <w:i/>
          <w:sz w:val="32"/>
          <w:szCs w:val="32"/>
          <w:u w:val="single"/>
        </w:rPr>
        <w:t xml:space="preserve">Абз.6 </w:t>
      </w:r>
      <w:r w:rsidRPr="00FF1C27">
        <w:rPr>
          <w:rFonts w:ascii="Times New Roman" w:hAnsi="Times New Roman" w:cs="Times New Roman"/>
          <w:sz w:val="32"/>
          <w:szCs w:val="32"/>
        </w:rPr>
        <w:t xml:space="preserve"> </w:t>
      </w:r>
      <w:r w:rsidRPr="00FF1C27">
        <w:rPr>
          <w:rFonts w:ascii="Times New Roman" w:hAnsi="Times New Roman" w:cs="Times New Roman"/>
          <w:b/>
          <w:i/>
          <w:sz w:val="32"/>
          <w:szCs w:val="32"/>
          <w:u w:val="single"/>
        </w:rPr>
        <w:t>образовательных</w:t>
      </w:r>
      <w:proofErr w:type="gramEnd"/>
      <w:r w:rsidRPr="00FF1C27">
        <w:rPr>
          <w:rFonts w:ascii="Times New Roman" w:hAnsi="Times New Roman" w:cs="Times New Roman"/>
          <w:b/>
          <w:i/>
          <w:sz w:val="32"/>
          <w:szCs w:val="32"/>
          <w:u w:val="single"/>
        </w:rPr>
        <w:t xml:space="preserve"> организациях и научных организациях по имеющим государственную аккредитацию:</w:t>
      </w:r>
    </w:p>
    <w:p w:rsidR="00FF1C27" w:rsidRPr="00FF1C27" w:rsidRDefault="00FF1C27" w:rsidP="00FF1C27">
      <w:pPr>
        <w:shd w:val="clear" w:color="auto" w:fill="FAFAFA"/>
        <w:spacing w:after="100" w:afterAutospacing="1"/>
        <w:ind w:left="993"/>
        <w:rPr>
          <w:rFonts w:ascii="Times New Roman" w:hAnsi="Times New Roman" w:cs="Times New Roman"/>
          <w:sz w:val="32"/>
          <w:szCs w:val="32"/>
        </w:rPr>
      </w:pPr>
      <w:r w:rsidRPr="00FF1C27">
        <w:rPr>
          <w:rFonts w:ascii="Times New Roman" w:hAnsi="Times New Roman" w:cs="Times New Roman"/>
          <w:b/>
          <w:i/>
          <w:sz w:val="32"/>
          <w:szCs w:val="32"/>
          <w:u w:val="single"/>
        </w:rPr>
        <w:t>Абз.7</w:t>
      </w:r>
      <w:r w:rsidRPr="00FF1C27">
        <w:rPr>
          <w:rFonts w:ascii="Times New Roman" w:hAnsi="Times New Roman" w:cs="Times New Roman"/>
          <w:sz w:val="32"/>
          <w:szCs w:val="32"/>
        </w:rPr>
        <w:t xml:space="preserve"> </w:t>
      </w:r>
      <w:r w:rsidRPr="00FF1C27">
        <w:rPr>
          <w:rFonts w:ascii="Times New Roman" w:hAnsi="Times New Roman" w:cs="Times New Roman"/>
          <w:b/>
          <w:i/>
          <w:sz w:val="32"/>
          <w:szCs w:val="32"/>
          <w:u w:val="single"/>
        </w:rPr>
        <w:t xml:space="preserve">программам </w:t>
      </w:r>
      <w:proofErr w:type="spellStart"/>
      <w:r w:rsidRPr="00FF1C27">
        <w:rPr>
          <w:rFonts w:ascii="Times New Roman" w:hAnsi="Times New Roman" w:cs="Times New Roman"/>
          <w:b/>
          <w:i/>
          <w:sz w:val="32"/>
          <w:szCs w:val="32"/>
          <w:u w:val="single"/>
        </w:rPr>
        <w:t>бакалавриата</w:t>
      </w:r>
      <w:proofErr w:type="spellEnd"/>
      <w:r w:rsidRPr="00FF1C27">
        <w:rPr>
          <w:rFonts w:ascii="Times New Roman" w:hAnsi="Times New Roman" w:cs="Times New Roman"/>
          <w:b/>
          <w:i/>
          <w:sz w:val="32"/>
          <w:szCs w:val="32"/>
          <w:u w:val="single"/>
        </w:rPr>
        <w:t>,</w:t>
      </w:r>
      <w:r w:rsidRPr="00FF1C27">
        <w:rPr>
          <w:rFonts w:ascii="Times New Roman" w:hAnsi="Times New Roman" w:cs="Times New Roman"/>
          <w:sz w:val="32"/>
          <w:szCs w:val="32"/>
        </w:rPr>
        <w:t xml:space="preserve"> если указанные обучающиеся не имеют диплома бакалавра, диплома специалиста или диплома магистра, - в период освоения указанных образовательных программ, но не свыше установленных федеральными государственными образовательными стандартами, образовательными стандартами сроков получения высшего образования по программам </w:t>
      </w:r>
      <w:proofErr w:type="spellStart"/>
      <w:r w:rsidRPr="00FF1C27">
        <w:rPr>
          <w:rFonts w:ascii="Times New Roman" w:hAnsi="Times New Roman" w:cs="Times New Roman"/>
          <w:sz w:val="32"/>
          <w:szCs w:val="32"/>
        </w:rPr>
        <w:t>бакалавриата</w:t>
      </w:r>
      <w:proofErr w:type="spellEnd"/>
      <w:r w:rsidRPr="00FF1C27">
        <w:rPr>
          <w:rFonts w:ascii="Times New Roman" w:hAnsi="Times New Roman" w:cs="Times New Roman"/>
          <w:sz w:val="32"/>
          <w:szCs w:val="32"/>
        </w:rPr>
        <w:t>;</w:t>
      </w:r>
    </w:p>
    <w:p w:rsidR="00FF1C27" w:rsidRPr="00FF1C27" w:rsidRDefault="00FF1C27" w:rsidP="00FF1C27">
      <w:pPr>
        <w:shd w:val="clear" w:color="auto" w:fill="FAFAFA"/>
        <w:spacing w:after="100" w:afterAutospacing="1"/>
        <w:ind w:left="993"/>
        <w:rPr>
          <w:rFonts w:ascii="Times New Roman" w:hAnsi="Times New Roman" w:cs="Times New Roman"/>
          <w:sz w:val="32"/>
          <w:szCs w:val="32"/>
        </w:rPr>
      </w:pPr>
      <w:r w:rsidRPr="00FF1C27">
        <w:rPr>
          <w:rFonts w:ascii="Times New Roman" w:hAnsi="Times New Roman" w:cs="Times New Roman"/>
          <w:b/>
          <w:i/>
          <w:sz w:val="32"/>
          <w:szCs w:val="32"/>
          <w:u w:val="single"/>
        </w:rPr>
        <w:t>Абз.8</w:t>
      </w:r>
      <w:r w:rsidRPr="00FF1C27">
        <w:rPr>
          <w:rFonts w:ascii="Times New Roman" w:hAnsi="Times New Roman" w:cs="Times New Roman"/>
          <w:sz w:val="32"/>
          <w:szCs w:val="32"/>
        </w:rPr>
        <w:t xml:space="preserve"> </w:t>
      </w:r>
      <w:r w:rsidRPr="00FF1C27">
        <w:rPr>
          <w:rFonts w:ascii="Times New Roman" w:hAnsi="Times New Roman" w:cs="Times New Roman"/>
          <w:b/>
          <w:i/>
          <w:sz w:val="32"/>
          <w:szCs w:val="32"/>
          <w:u w:val="single"/>
        </w:rPr>
        <w:t xml:space="preserve">программам </w:t>
      </w:r>
      <w:proofErr w:type="spellStart"/>
      <w:r w:rsidRPr="00FF1C27">
        <w:rPr>
          <w:rFonts w:ascii="Times New Roman" w:hAnsi="Times New Roman" w:cs="Times New Roman"/>
          <w:b/>
          <w:i/>
          <w:sz w:val="32"/>
          <w:szCs w:val="32"/>
          <w:u w:val="single"/>
        </w:rPr>
        <w:t>специалитета</w:t>
      </w:r>
      <w:proofErr w:type="spellEnd"/>
      <w:r w:rsidRPr="00FF1C27">
        <w:rPr>
          <w:rFonts w:ascii="Times New Roman" w:hAnsi="Times New Roman" w:cs="Times New Roman"/>
          <w:sz w:val="32"/>
          <w:szCs w:val="32"/>
        </w:rPr>
        <w:t xml:space="preserve">, если указанные обучающиеся не имеют диплома бакалавра, диплома специалиста или диплома магистра, - в период освоения указанных образовательных программ, но не свыше </w:t>
      </w:r>
      <w:r w:rsidRPr="00FF1C27">
        <w:rPr>
          <w:rFonts w:ascii="Times New Roman" w:hAnsi="Times New Roman" w:cs="Times New Roman"/>
          <w:sz w:val="32"/>
          <w:szCs w:val="32"/>
        </w:rPr>
        <w:lastRenderedPageBreak/>
        <w:t xml:space="preserve">установленных федеральными государственными образовательными стандартами, образовательными стандартами сроков получения высшего образования по программам </w:t>
      </w:r>
      <w:proofErr w:type="spellStart"/>
      <w:r w:rsidRPr="00FF1C27">
        <w:rPr>
          <w:rFonts w:ascii="Times New Roman" w:hAnsi="Times New Roman" w:cs="Times New Roman"/>
          <w:sz w:val="32"/>
          <w:szCs w:val="32"/>
        </w:rPr>
        <w:t>специалитета</w:t>
      </w:r>
      <w:proofErr w:type="spellEnd"/>
      <w:r w:rsidRPr="00FF1C27">
        <w:rPr>
          <w:rFonts w:ascii="Times New Roman" w:hAnsi="Times New Roman" w:cs="Times New Roman"/>
          <w:sz w:val="32"/>
          <w:szCs w:val="32"/>
        </w:rPr>
        <w:t>;</w:t>
      </w:r>
    </w:p>
    <w:p w:rsidR="00FF1C27" w:rsidRPr="00FF1C27" w:rsidRDefault="00FF1C27" w:rsidP="00FF1C27">
      <w:pPr>
        <w:shd w:val="clear" w:color="auto" w:fill="FAFAFA"/>
        <w:spacing w:after="100" w:afterAutospacing="1"/>
        <w:ind w:left="993"/>
        <w:rPr>
          <w:rFonts w:ascii="Times New Roman" w:hAnsi="Times New Roman" w:cs="Times New Roman"/>
          <w:sz w:val="32"/>
          <w:szCs w:val="32"/>
        </w:rPr>
      </w:pPr>
      <w:r w:rsidRPr="00FF1C27">
        <w:rPr>
          <w:rFonts w:ascii="Times New Roman" w:hAnsi="Times New Roman" w:cs="Times New Roman"/>
          <w:b/>
          <w:i/>
          <w:sz w:val="32"/>
          <w:szCs w:val="32"/>
          <w:u w:val="single"/>
        </w:rPr>
        <w:t>Абз.9</w:t>
      </w:r>
      <w:r w:rsidRPr="00FF1C27">
        <w:rPr>
          <w:rFonts w:ascii="Times New Roman" w:hAnsi="Times New Roman" w:cs="Times New Roman"/>
          <w:sz w:val="32"/>
          <w:szCs w:val="32"/>
        </w:rPr>
        <w:t xml:space="preserve"> </w:t>
      </w:r>
      <w:r w:rsidRPr="00FF1C27">
        <w:rPr>
          <w:rFonts w:ascii="Times New Roman" w:hAnsi="Times New Roman" w:cs="Times New Roman"/>
          <w:b/>
          <w:i/>
          <w:sz w:val="32"/>
          <w:szCs w:val="32"/>
          <w:u w:val="single"/>
        </w:rPr>
        <w:t>программам магистратуры</w:t>
      </w:r>
      <w:r w:rsidRPr="00FF1C27">
        <w:rPr>
          <w:rFonts w:ascii="Times New Roman" w:hAnsi="Times New Roman" w:cs="Times New Roman"/>
          <w:sz w:val="32"/>
          <w:szCs w:val="32"/>
        </w:rPr>
        <w:t xml:space="preserve">, если указанные обучающиеся не имеют диплома специалиста или диплома магистра и </w:t>
      </w:r>
      <w:r w:rsidRPr="00FF1C27">
        <w:rPr>
          <w:rFonts w:ascii="Times New Roman" w:hAnsi="Times New Roman" w:cs="Times New Roman"/>
          <w:b/>
          <w:i/>
          <w:sz w:val="32"/>
          <w:szCs w:val="32"/>
          <w:u w:val="single"/>
        </w:rPr>
        <w:t xml:space="preserve">поступили на обучение по программам магистратуры в год получения высшего образования по программам </w:t>
      </w:r>
      <w:proofErr w:type="spellStart"/>
      <w:r w:rsidRPr="00FF1C27">
        <w:rPr>
          <w:rFonts w:ascii="Times New Roman" w:hAnsi="Times New Roman" w:cs="Times New Roman"/>
          <w:b/>
          <w:i/>
          <w:sz w:val="32"/>
          <w:szCs w:val="32"/>
          <w:u w:val="single"/>
        </w:rPr>
        <w:t>бакалавриата</w:t>
      </w:r>
      <w:proofErr w:type="spellEnd"/>
      <w:r w:rsidRPr="00FF1C27">
        <w:rPr>
          <w:rFonts w:ascii="Times New Roman" w:hAnsi="Times New Roman" w:cs="Times New Roman"/>
          <w:sz w:val="32"/>
          <w:szCs w:val="32"/>
        </w:rPr>
        <w:t>, - в период освоения указанных образовательных программ, но не свыше установленных федеральными государственными образовательными стандартами, образовательными стандартами сроков получения высшего образования по программам магистратуры.</w:t>
      </w:r>
    </w:p>
    <w:p w:rsidR="00FF1C27" w:rsidRPr="00FF1C27" w:rsidRDefault="00FF1C27" w:rsidP="00FF1C27">
      <w:pPr>
        <w:pStyle w:val="a4"/>
        <w:shd w:val="clear" w:color="auto" w:fill="FAFAFA"/>
        <w:spacing w:before="0" w:after="0" w:afterAutospacing="0"/>
        <w:rPr>
          <w:sz w:val="32"/>
          <w:szCs w:val="32"/>
        </w:rPr>
      </w:pPr>
      <w:bookmarkStart w:id="10" w:name="dst431"/>
      <w:bookmarkEnd w:id="10"/>
      <w:r w:rsidRPr="00FF1C27">
        <w:rPr>
          <w:b/>
          <w:i/>
          <w:sz w:val="32"/>
          <w:szCs w:val="32"/>
          <w:u w:val="single"/>
        </w:rPr>
        <w:t xml:space="preserve">Абз.10 </w:t>
      </w:r>
      <w:r w:rsidRPr="00FF1C27">
        <w:rPr>
          <w:sz w:val="32"/>
          <w:szCs w:val="32"/>
        </w:rPr>
        <w:t xml:space="preserve">Предусмотренная настоящим подпунктом </w:t>
      </w:r>
      <w:r w:rsidRPr="00FF1C27">
        <w:rPr>
          <w:b/>
          <w:i/>
          <w:sz w:val="32"/>
          <w:szCs w:val="32"/>
          <w:u w:val="single"/>
        </w:rPr>
        <w:t>отсрочка от призыва на военную службу предоставляется гражданину только один раз, за исключением одного из случаев</w:t>
      </w:r>
      <w:r w:rsidRPr="00FF1C27">
        <w:rPr>
          <w:sz w:val="32"/>
          <w:szCs w:val="32"/>
        </w:rPr>
        <w:t>, если:</w:t>
      </w:r>
    </w:p>
    <w:p w:rsidR="00FF1C27" w:rsidRPr="00FF1C27" w:rsidRDefault="00FF1C27" w:rsidP="00FF1C27">
      <w:pPr>
        <w:spacing w:line="288" w:lineRule="auto"/>
        <w:ind w:firstLine="540"/>
        <w:jc w:val="both"/>
        <w:rPr>
          <w:rFonts w:ascii="Times New Roman" w:hAnsi="Times New Roman" w:cs="Times New Roman"/>
          <w:b/>
          <w:i/>
          <w:color w:val="333333"/>
          <w:sz w:val="32"/>
          <w:szCs w:val="32"/>
          <w:u w:val="single"/>
        </w:rPr>
      </w:pPr>
      <w:bookmarkStart w:id="11" w:name="dst741"/>
      <w:bookmarkEnd w:id="11"/>
      <w:r w:rsidRPr="00FF1C27">
        <w:rPr>
          <w:rFonts w:ascii="Times New Roman" w:hAnsi="Times New Roman" w:cs="Times New Roman"/>
          <w:b/>
          <w:i/>
          <w:color w:val="333333"/>
          <w:sz w:val="32"/>
          <w:szCs w:val="32"/>
          <w:u w:val="single"/>
        </w:rPr>
        <w:t xml:space="preserve">Абзацы одиннадцатый - двенадцатый утратили силу. - Федеральный </w:t>
      </w:r>
      <w:hyperlink r:id="rId15" w:anchor="dst100009" w:history="1">
        <w:r w:rsidRPr="00FF1C27">
          <w:rPr>
            <w:rFonts w:ascii="Times New Roman" w:hAnsi="Times New Roman" w:cs="Times New Roman"/>
            <w:b/>
            <w:i/>
            <w:color w:val="666699"/>
            <w:sz w:val="32"/>
            <w:szCs w:val="32"/>
            <w:u w:val="single"/>
          </w:rPr>
          <w:t>закон</w:t>
        </w:r>
      </w:hyperlink>
      <w:r w:rsidRPr="00FF1C27">
        <w:rPr>
          <w:rFonts w:ascii="Times New Roman" w:hAnsi="Times New Roman" w:cs="Times New Roman"/>
          <w:b/>
          <w:i/>
          <w:color w:val="333333"/>
          <w:sz w:val="32"/>
          <w:szCs w:val="32"/>
          <w:u w:val="single"/>
        </w:rPr>
        <w:t xml:space="preserve"> от 18.03.2019 N 39-ФЗ;</w:t>
      </w:r>
    </w:p>
    <w:p w:rsidR="00FF1C27" w:rsidRPr="00FF1C27" w:rsidRDefault="00FF1C27" w:rsidP="00FF1C27">
      <w:pPr>
        <w:numPr>
          <w:ilvl w:val="0"/>
          <w:numId w:val="47"/>
        </w:numPr>
        <w:shd w:val="clear" w:color="auto" w:fill="FAFAFA"/>
        <w:spacing w:after="0" w:line="240" w:lineRule="auto"/>
        <w:rPr>
          <w:rFonts w:ascii="Times New Roman" w:hAnsi="Times New Roman" w:cs="Times New Roman"/>
          <w:sz w:val="32"/>
          <w:szCs w:val="32"/>
        </w:rPr>
      </w:pPr>
      <w:bookmarkStart w:id="12" w:name="dst434"/>
      <w:bookmarkEnd w:id="12"/>
      <w:r w:rsidRPr="00FF1C27">
        <w:rPr>
          <w:rFonts w:ascii="Times New Roman" w:hAnsi="Times New Roman" w:cs="Times New Roman"/>
          <w:b/>
          <w:i/>
          <w:sz w:val="32"/>
          <w:szCs w:val="32"/>
        </w:rPr>
        <w:t>первая отсрочка</w:t>
      </w:r>
      <w:r w:rsidRPr="00FF1C27">
        <w:rPr>
          <w:rFonts w:ascii="Times New Roman" w:hAnsi="Times New Roman" w:cs="Times New Roman"/>
          <w:sz w:val="32"/>
          <w:szCs w:val="32"/>
        </w:rPr>
        <w:t xml:space="preserve"> от призыва на военную службу была предоставлена гражданину в соответствии с </w:t>
      </w:r>
      <w:r w:rsidRPr="00FF1C27">
        <w:rPr>
          <w:rFonts w:ascii="Times New Roman" w:hAnsi="Times New Roman" w:cs="Times New Roman"/>
          <w:b/>
          <w:i/>
          <w:sz w:val="32"/>
          <w:szCs w:val="32"/>
        </w:rPr>
        <w:t>абзацем седьмым</w:t>
      </w:r>
      <w:r w:rsidRPr="00FF1C27">
        <w:rPr>
          <w:rFonts w:ascii="Times New Roman" w:hAnsi="Times New Roman" w:cs="Times New Roman"/>
          <w:sz w:val="32"/>
          <w:szCs w:val="32"/>
        </w:rPr>
        <w:t xml:space="preserve"> настоящего подпункта, гражданин </w:t>
      </w:r>
      <w:r w:rsidRPr="00FF1C27">
        <w:rPr>
          <w:rFonts w:ascii="Times New Roman" w:hAnsi="Times New Roman" w:cs="Times New Roman"/>
          <w:b/>
          <w:i/>
          <w:sz w:val="32"/>
          <w:szCs w:val="32"/>
        </w:rPr>
        <w:t xml:space="preserve">повторно может воспользоваться правом на отсрочку </w:t>
      </w:r>
      <w:r w:rsidRPr="00FF1C27">
        <w:rPr>
          <w:rFonts w:ascii="Times New Roman" w:hAnsi="Times New Roman" w:cs="Times New Roman"/>
          <w:sz w:val="32"/>
          <w:szCs w:val="32"/>
        </w:rPr>
        <w:t xml:space="preserve">от призыва на военную службу в соответствии с </w:t>
      </w:r>
      <w:r w:rsidRPr="00FF1C27">
        <w:rPr>
          <w:rFonts w:ascii="Times New Roman" w:hAnsi="Times New Roman" w:cs="Times New Roman"/>
          <w:b/>
          <w:i/>
          <w:sz w:val="32"/>
          <w:szCs w:val="32"/>
        </w:rPr>
        <w:t>абзацем девятым</w:t>
      </w:r>
      <w:r w:rsidRPr="00FF1C27">
        <w:rPr>
          <w:rFonts w:ascii="Times New Roman" w:hAnsi="Times New Roman" w:cs="Times New Roman"/>
          <w:sz w:val="32"/>
          <w:szCs w:val="32"/>
        </w:rPr>
        <w:t xml:space="preserve"> настоящего подпункта.</w:t>
      </w:r>
    </w:p>
    <w:p w:rsidR="00FF1C27" w:rsidRPr="00FF1C27" w:rsidRDefault="00FF1C27" w:rsidP="00FF1C27">
      <w:pPr>
        <w:pStyle w:val="a4"/>
        <w:shd w:val="clear" w:color="auto" w:fill="FAFAFA"/>
        <w:spacing w:before="0" w:after="0" w:afterAutospacing="0"/>
        <w:rPr>
          <w:sz w:val="32"/>
          <w:szCs w:val="32"/>
        </w:rPr>
      </w:pPr>
      <w:r w:rsidRPr="00FF1C27">
        <w:rPr>
          <w:b/>
          <w:i/>
          <w:sz w:val="32"/>
          <w:szCs w:val="32"/>
          <w:u w:val="single"/>
        </w:rPr>
        <w:t>Право на предусмотренную настоящим подпунктом отсрочку от призыва на военную службу сохраняется за гражданином</w:t>
      </w:r>
      <w:r w:rsidRPr="00FF1C27">
        <w:rPr>
          <w:sz w:val="32"/>
          <w:szCs w:val="32"/>
        </w:rPr>
        <w:t>:</w:t>
      </w:r>
    </w:p>
    <w:p w:rsidR="00FF1C27" w:rsidRPr="00FF1C27" w:rsidRDefault="00FF1C27" w:rsidP="00FF1C27">
      <w:pPr>
        <w:pStyle w:val="a4"/>
        <w:shd w:val="clear" w:color="auto" w:fill="FAFAFA"/>
        <w:spacing w:before="0"/>
        <w:rPr>
          <w:b/>
          <w:i/>
          <w:sz w:val="32"/>
          <w:szCs w:val="32"/>
        </w:rPr>
      </w:pPr>
      <w:r w:rsidRPr="00FF1C27">
        <w:rPr>
          <w:sz w:val="32"/>
          <w:szCs w:val="32"/>
        </w:rPr>
        <w:t xml:space="preserve">- </w:t>
      </w:r>
      <w:r w:rsidRPr="00FF1C27">
        <w:rPr>
          <w:b/>
          <w:i/>
          <w:sz w:val="32"/>
          <w:szCs w:val="32"/>
        </w:rPr>
        <w:t>получившим</w:t>
      </w:r>
      <w:r w:rsidRPr="00FF1C27">
        <w:rPr>
          <w:sz w:val="32"/>
          <w:szCs w:val="32"/>
        </w:rPr>
        <w:t xml:space="preserve"> во время освоения образовательной программы </w:t>
      </w:r>
      <w:r w:rsidRPr="00FF1C27">
        <w:rPr>
          <w:b/>
          <w:i/>
          <w:sz w:val="32"/>
          <w:szCs w:val="32"/>
        </w:rPr>
        <w:t>академический отпуск или перешедшим в той же образовательной организации с одной образовательной программы на другую имеющую государственную аккредитацию образовательную программу того же уровня образования либо переведенным в другую образовательную организацию для освоения имеющей государственную аккредитацию образовательной программы того же уровня образования</w:t>
      </w:r>
      <w:r w:rsidRPr="00FF1C27">
        <w:rPr>
          <w:sz w:val="32"/>
          <w:szCs w:val="32"/>
        </w:rPr>
        <w:t xml:space="preserve">. Право </w:t>
      </w:r>
      <w:r w:rsidRPr="00FF1C27">
        <w:rPr>
          <w:sz w:val="32"/>
          <w:szCs w:val="32"/>
        </w:rPr>
        <w:lastRenderedPageBreak/>
        <w:t xml:space="preserve">на отсрочку от призыва на военную службу сохраняется за гражданином по основаниям, предусмотренным настоящим абзацем, </w:t>
      </w:r>
      <w:r w:rsidRPr="00FF1C27">
        <w:rPr>
          <w:b/>
          <w:i/>
          <w:sz w:val="32"/>
          <w:szCs w:val="32"/>
        </w:rPr>
        <w:t>только при условии, если общий срок,</w:t>
      </w:r>
      <w:r w:rsidRPr="00FF1C27">
        <w:rPr>
          <w:sz w:val="32"/>
          <w:szCs w:val="32"/>
        </w:rPr>
        <w:t xml:space="preserve"> на который гражданину была предоставлена отсрочка от призыва на военную службу для обучения в данной образовательной организации или в образовательной организации, из которой осуществлен перевод, </w:t>
      </w:r>
      <w:r w:rsidRPr="00FF1C27">
        <w:rPr>
          <w:b/>
          <w:i/>
          <w:sz w:val="32"/>
          <w:szCs w:val="32"/>
        </w:rPr>
        <w:t>не увеличивается или увеличивается не более чем на один год;</w:t>
      </w:r>
    </w:p>
    <w:p w:rsidR="00FF1C27" w:rsidRPr="00FF1C27" w:rsidRDefault="00FF1C27" w:rsidP="00FF1C27">
      <w:pPr>
        <w:numPr>
          <w:ilvl w:val="1"/>
          <w:numId w:val="48"/>
        </w:numPr>
        <w:shd w:val="clear" w:color="auto" w:fill="FAFAFA"/>
        <w:spacing w:after="100" w:afterAutospacing="1" w:line="240" w:lineRule="auto"/>
        <w:ind w:left="1200"/>
        <w:rPr>
          <w:rFonts w:ascii="Times New Roman" w:hAnsi="Times New Roman" w:cs="Times New Roman"/>
          <w:sz w:val="32"/>
          <w:szCs w:val="32"/>
        </w:rPr>
      </w:pPr>
      <w:r w:rsidRPr="00FF1C27">
        <w:rPr>
          <w:rFonts w:ascii="Times New Roman" w:hAnsi="Times New Roman" w:cs="Times New Roman"/>
          <w:b/>
          <w:i/>
          <w:sz w:val="32"/>
          <w:szCs w:val="32"/>
        </w:rPr>
        <w:t xml:space="preserve">восстановившимся </w:t>
      </w:r>
      <w:r w:rsidRPr="00FF1C27">
        <w:rPr>
          <w:rFonts w:ascii="Times New Roman" w:hAnsi="Times New Roman" w:cs="Times New Roman"/>
          <w:sz w:val="32"/>
          <w:szCs w:val="32"/>
        </w:rPr>
        <w:t>в той же образовательной организации (</w:t>
      </w:r>
      <w:r w:rsidRPr="00FF1C27">
        <w:rPr>
          <w:rFonts w:ascii="Times New Roman" w:hAnsi="Times New Roman" w:cs="Times New Roman"/>
          <w:b/>
          <w:i/>
          <w:sz w:val="32"/>
          <w:szCs w:val="32"/>
        </w:rPr>
        <w:t>за исключением граждан, восстановившихся в образовательных организациях после отчисления по инициативе образовательной организации</w:t>
      </w:r>
      <w:r w:rsidRPr="00FF1C27">
        <w:rPr>
          <w:rFonts w:ascii="Times New Roman" w:hAnsi="Times New Roman" w:cs="Times New Roman"/>
          <w:b/>
          <w:i/>
          <w:sz w:val="32"/>
          <w:szCs w:val="32"/>
          <w:u w:val="single"/>
        </w:rPr>
        <w:t>), если срок,</w:t>
      </w:r>
      <w:r w:rsidRPr="00FF1C27">
        <w:rPr>
          <w:rFonts w:ascii="Times New Roman" w:hAnsi="Times New Roman" w:cs="Times New Roman"/>
          <w:sz w:val="32"/>
          <w:szCs w:val="32"/>
        </w:rPr>
        <w:t xml:space="preserve"> на который гражданину была предоставлена отсрочка от призыва на военную службу для обучения в данной образовательной организации, </w:t>
      </w:r>
      <w:r w:rsidRPr="00FF1C27">
        <w:rPr>
          <w:rFonts w:ascii="Times New Roman" w:hAnsi="Times New Roman" w:cs="Times New Roman"/>
          <w:b/>
          <w:i/>
          <w:sz w:val="32"/>
          <w:szCs w:val="32"/>
        </w:rPr>
        <w:t>не увеличивается</w:t>
      </w:r>
      <w:r w:rsidRPr="00FF1C27">
        <w:rPr>
          <w:rFonts w:ascii="Times New Roman" w:hAnsi="Times New Roman" w:cs="Times New Roman"/>
          <w:sz w:val="32"/>
          <w:szCs w:val="32"/>
        </w:rPr>
        <w:t>;</w:t>
      </w:r>
    </w:p>
    <w:p w:rsidR="00FF1C27" w:rsidRPr="00FF1C27" w:rsidRDefault="00FF1C27" w:rsidP="00FF1C27">
      <w:pPr>
        <w:ind w:firstLine="540"/>
        <w:jc w:val="both"/>
        <w:rPr>
          <w:rFonts w:ascii="Times New Roman" w:hAnsi="Times New Roman" w:cs="Times New Roman"/>
          <w:color w:val="333333"/>
          <w:sz w:val="32"/>
          <w:szCs w:val="32"/>
        </w:rPr>
      </w:pPr>
      <w:bookmarkStart w:id="13" w:name="dst438"/>
      <w:bookmarkEnd w:id="13"/>
      <w:r w:rsidRPr="00FF1C27">
        <w:rPr>
          <w:rFonts w:ascii="Times New Roman" w:hAnsi="Times New Roman" w:cs="Times New Roman"/>
          <w:b/>
          <w:sz w:val="32"/>
          <w:szCs w:val="32"/>
        </w:rPr>
        <w:t>б)</w:t>
      </w:r>
      <w:r w:rsidRPr="00FF1C27">
        <w:rPr>
          <w:rFonts w:ascii="Times New Roman" w:hAnsi="Times New Roman" w:cs="Times New Roman"/>
          <w:sz w:val="32"/>
          <w:szCs w:val="32"/>
        </w:rPr>
        <w:t xml:space="preserve"> </w:t>
      </w:r>
      <w:r w:rsidRPr="00FF1C27">
        <w:rPr>
          <w:rFonts w:ascii="Times New Roman" w:hAnsi="Times New Roman" w:cs="Times New Roman"/>
          <w:b/>
          <w:i/>
          <w:sz w:val="32"/>
          <w:szCs w:val="32"/>
          <w:u w:val="single"/>
        </w:rPr>
        <w:t>обучающиеся по очной форме обучения</w:t>
      </w:r>
      <w:r w:rsidRPr="00FF1C27">
        <w:rPr>
          <w:rFonts w:ascii="Times New Roman" w:hAnsi="Times New Roman" w:cs="Times New Roman"/>
          <w:color w:val="333333"/>
          <w:sz w:val="32"/>
          <w:szCs w:val="32"/>
        </w:rPr>
        <w:t xml:space="preserve"> в образовательных организациях и научных организациях по имеющим государственную аккредитацию программам подготовки научно-педагогических кадров в аспирантуре (адъюнктуре), программам ординатуры или программам </w:t>
      </w:r>
      <w:proofErr w:type="spellStart"/>
      <w:r w:rsidRPr="00FF1C27">
        <w:rPr>
          <w:rFonts w:ascii="Times New Roman" w:hAnsi="Times New Roman" w:cs="Times New Roman"/>
          <w:color w:val="333333"/>
          <w:sz w:val="32"/>
          <w:szCs w:val="32"/>
        </w:rPr>
        <w:t>ассистентуры</w:t>
      </w:r>
      <w:proofErr w:type="spellEnd"/>
      <w:r w:rsidRPr="00FF1C27">
        <w:rPr>
          <w:rFonts w:ascii="Times New Roman" w:hAnsi="Times New Roman" w:cs="Times New Roman"/>
          <w:color w:val="333333"/>
          <w:sz w:val="32"/>
          <w:szCs w:val="32"/>
        </w:rPr>
        <w:t>-стажировки, - в период освоения указанных образовательных программ, но не свыше установленных федеральными государственными образовательными стандартами сроков получения высшего образования - подготовки кадров высшей квалификации, и на время защиты квалификационной работы (диссертации), но не более одного года после завершения обучения по соответствующей образовательной программе высшего образования;</w:t>
      </w:r>
    </w:p>
    <w:p w:rsidR="00FF1C27" w:rsidRPr="00FF1C27" w:rsidRDefault="00FF1C27" w:rsidP="00FF1C27">
      <w:pPr>
        <w:ind w:firstLine="540"/>
        <w:jc w:val="both"/>
        <w:rPr>
          <w:rFonts w:ascii="Times New Roman" w:hAnsi="Times New Roman" w:cs="Times New Roman"/>
          <w:color w:val="333333"/>
          <w:sz w:val="32"/>
          <w:szCs w:val="32"/>
        </w:rPr>
      </w:pPr>
      <w:bookmarkStart w:id="14" w:name="dst100867"/>
      <w:bookmarkEnd w:id="14"/>
      <w:r w:rsidRPr="00FF1C27">
        <w:rPr>
          <w:rFonts w:ascii="Times New Roman" w:hAnsi="Times New Roman" w:cs="Times New Roman"/>
          <w:b/>
          <w:color w:val="333333"/>
          <w:sz w:val="32"/>
          <w:szCs w:val="32"/>
        </w:rPr>
        <w:t>в)</w:t>
      </w:r>
      <w:r w:rsidRPr="00FF1C27">
        <w:rPr>
          <w:rFonts w:ascii="Times New Roman" w:hAnsi="Times New Roman" w:cs="Times New Roman"/>
          <w:color w:val="333333"/>
          <w:sz w:val="32"/>
          <w:szCs w:val="32"/>
        </w:rPr>
        <w:t xml:space="preserve"> которым это право дано на основании указов Президента Российской Федерации;</w:t>
      </w:r>
    </w:p>
    <w:p w:rsidR="00FF1C27" w:rsidRPr="00FF1C27" w:rsidRDefault="00FF1C27" w:rsidP="00FF1C27">
      <w:pPr>
        <w:ind w:firstLine="540"/>
        <w:jc w:val="both"/>
        <w:rPr>
          <w:rFonts w:ascii="Times New Roman" w:hAnsi="Times New Roman" w:cs="Times New Roman"/>
          <w:color w:val="333333"/>
          <w:sz w:val="32"/>
          <w:szCs w:val="32"/>
        </w:rPr>
      </w:pPr>
      <w:bookmarkStart w:id="15" w:name="dst742"/>
      <w:bookmarkEnd w:id="15"/>
      <w:r w:rsidRPr="00FF1C27">
        <w:rPr>
          <w:rFonts w:ascii="Times New Roman" w:hAnsi="Times New Roman" w:cs="Times New Roman"/>
          <w:b/>
          <w:color w:val="333333"/>
          <w:sz w:val="32"/>
          <w:szCs w:val="32"/>
        </w:rPr>
        <w:t>г)</w:t>
      </w:r>
      <w:r w:rsidRPr="00FF1C27">
        <w:rPr>
          <w:rFonts w:ascii="Times New Roman" w:hAnsi="Times New Roman" w:cs="Times New Roman"/>
          <w:color w:val="333333"/>
          <w:sz w:val="32"/>
          <w:szCs w:val="32"/>
        </w:rPr>
        <w:t xml:space="preserve"> обучающиеся по очной форме обучения в организациях, осуществляющих образовательную деятельность по имеющим государственную аккредитацию образовательным программам среднего общего образования, - в период освоения указанных образовательных программ, но не свыше сроков получения </w:t>
      </w:r>
      <w:r w:rsidRPr="00FF1C27">
        <w:rPr>
          <w:rFonts w:ascii="Times New Roman" w:hAnsi="Times New Roman" w:cs="Times New Roman"/>
          <w:color w:val="333333"/>
          <w:sz w:val="32"/>
          <w:szCs w:val="32"/>
        </w:rPr>
        <w:lastRenderedPageBreak/>
        <w:t>среднего общего образования, установленных федеральными государственными образовательными стандартами;</w:t>
      </w:r>
    </w:p>
    <w:p w:rsidR="00FF1C27" w:rsidRPr="00FF1C27" w:rsidRDefault="00FF1C27" w:rsidP="00FF1C27">
      <w:pPr>
        <w:shd w:val="clear" w:color="auto" w:fill="F4F3F8"/>
        <w:spacing w:after="96"/>
        <w:jc w:val="both"/>
        <w:rPr>
          <w:rFonts w:ascii="Times New Roman" w:hAnsi="Times New Roman" w:cs="Times New Roman"/>
          <w:color w:val="333333"/>
          <w:sz w:val="32"/>
          <w:szCs w:val="32"/>
        </w:rPr>
      </w:pPr>
      <w:r w:rsidRPr="00FF1C27">
        <w:rPr>
          <w:rFonts w:ascii="Times New Roman" w:hAnsi="Times New Roman" w:cs="Times New Roman"/>
          <w:color w:val="333333"/>
          <w:sz w:val="32"/>
          <w:szCs w:val="32"/>
        </w:rPr>
        <w:t>(</w:t>
      </w:r>
      <w:proofErr w:type="spellStart"/>
      <w:r w:rsidRPr="00FF1C27">
        <w:rPr>
          <w:rFonts w:ascii="Times New Roman" w:hAnsi="Times New Roman" w:cs="Times New Roman"/>
          <w:color w:val="333333"/>
          <w:sz w:val="32"/>
          <w:szCs w:val="32"/>
        </w:rPr>
        <w:t>пп</w:t>
      </w:r>
      <w:proofErr w:type="spellEnd"/>
      <w:r w:rsidRPr="00FF1C27">
        <w:rPr>
          <w:rFonts w:ascii="Times New Roman" w:hAnsi="Times New Roman" w:cs="Times New Roman"/>
          <w:color w:val="333333"/>
          <w:sz w:val="32"/>
          <w:szCs w:val="32"/>
        </w:rPr>
        <w:t xml:space="preserve">. "г" в ред. Федерального </w:t>
      </w:r>
      <w:hyperlink r:id="rId16" w:anchor="dst100010" w:history="1">
        <w:r w:rsidRPr="00FF1C27">
          <w:rPr>
            <w:rFonts w:ascii="Times New Roman" w:hAnsi="Times New Roman" w:cs="Times New Roman"/>
            <w:color w:val="666699"/>
            <w:sz w:val="32"/>
            <w:szCs w:val="32"/>
          </w:rPr>
          <w:t>закона</w:t>
        </w:r>
      </w:hyperlink>
      <w:r w:rsidRPr="00FF1C27">
        <w:rPr>
          <w:rFonts w:ascii="Times New Roman" w:hAnsi="Times New Roman" w:cs="Times New Roman"/>
          <w:color w:val="333333"/>
          <w:sz w:val="32"/>
          <w:szCs w:val="32"/>
        </w:rPr>
        <w:t xml:space="preserve"> от 18.03.2019 N 39-ФЗ)</w:t>
      </w:r>
    </w:p>
    <w:p w:rsidR="00FF1C27" w:rsidRPr="00FF1C27" w:rsidRDefault="00FF1C27" w:rsidP="00FF1C27">
      <w:pPr>
        <w:shd w:val="clear" w:color="auto" w:fill="F4F3F8"/>
        <w:spacing w:after="96"/>
        <w:jc w:val="both"/>
        <w:rPr>
          <w:rFonts w:ascii="Times New Roman" w:hAnsi="Times New Roman" w:cs="Times New Roman"/>
          <w:color w:val="333333"/>
          <w:sz w:val="32"/>
          <w:szCs w:val="32"/>
        </w:rPr>
      </w:pPr>
      <w:r w:rsidRPr="00FF1C27">
        <w:rPr>
          <w:rFonts w:ascii="Times New Roman" w:hAnsi="Times New Roman" w:cs="Times New Roman"/>
          <w:color w:val="333333"/>
          <w:sz w:val="32"/>
          <w:szCs w:val="32"/>
        </w:rPr>
        <w:t>(см. текст в предыдущей редакции)</w:t>
      </w:r>
    </w:p>
    <w:p w:rsidR="00FF1C27" w:rsidRPr="00FF1C27" w:rsidRDefault="00FF1C27" w:rsidP="00FF1C27">
      <w:pPr>
        <w:ind w:firstLine="540"/>
        <w:jc w:val="both"/>
        <w:rPr>
          <w:rFonts w:ascii="Times New Roman" w:hAnsi="Times New Roman" w:cs="Times New Roman"/>
          <w:color w:val="333333"/>
          <w:sz w:val="32"/>
          <w:szCs w:val="32"/>
        </w:rPr>
      </w:pPr>
      <w:bookmarkStart w:id="16" w:name="dst743"/>
      <w:bookmarkEnd w:id="16"/>
      <w:r w:rsidRPr="00FF1C27">
        <w:rPr>
          <w:rFonts w:ascii="Times New Roman" w:hAnsi="Times New Roman" w:cs="Times New Roman"/>
          <w:color w:val="333333"/>
          <w:sz w:val="32"/>
          <w:szCs w:val="32"/>
        </w:rPr>
        <w:t>г.1) успешно прошедшие государственную итоговую аттестацию по образовательной программе среднего общего образования, - на период до 1 октября года прохождения указанной аттестации;</w:t>
      </w:r>
    </w:p>
    <w:p w:rsidR="00FF1C27" w:rsidRPr="00FF1C27" w:rsidRDefault="00FF1C27" w:rsidP="00FF1C27">
      <w:pPr>
        <w:shd w:val="clear" w:color="auto" w:fill="F4F3F8"/>
        <w:spacing w:after="96"/>
        <w:jc w:val="both"/>
        <w:rPr>
          <w:rFonts w:ascii="Times New Roman" w:hAnsi="Times New Roman" w:cs="Times New Roman"/>
          <w:color w:val="333333"/>
          <w:sz w:val="32"/>
          <w:szCs w:val="32"/>
        </w:rPr>
      </w:pPr>
      <w:r w:rsidRPr="00FF1C27">
        <w:rPr>
          <w:rFonts w:ascii="Times New Roman" w:hAnsi="Times New Roman" w:cs="Times New Roman"/>
          <w:color w:val="333333"/>
          <w:sz w:val="32"/>
          <w:szCs w:val="32"/>
        </w:rPr>
        <w:t>(</w:t>
      </w:r>
      <w:proofErr w:type="spellStart"/>
      <w:r w:rsidRPr="00FF1C27">
        <w:rPr>
          <w:rFonts w:ascii="Times New Roman" w:hAnsi="Times New Roman" w:cs="Times New Roman"/>
          <w:color w:val="333333"/>
          <w:sz w:val="32"/>
          <w:szCs w:val="32"/>
        </w:rPr>
        <w:t>пп</w:t>
      </w:r>
      <w:proofErr w:type="spellEnd"/>
      <w:r w:rsidRPr="00FF1C27">
        <w:rPr>
          <w:rFonts w:ascii="Times New Roman" w:hAnsi="Times New Roman" w:cs="Times New Roman"/>
          <w:color w:val="333333"/>
          <w:sz w:val="32"/>
          <w:szCs w:val="32"/>
        </w:rPr>
        <w:t xml:space="preserve">. "г.1" введен Федеральным </w:t>
      </w:r>
      <w:hyperlink r:id="rId17" w:anchor="dst100012" w:history="1">
        <w:r w:rsidRPr="00FF1C27">
          <w:rPr>
            <w:rFonts w:ascii="Times New Roman" w:hAnsi="Times New Roman" w:cs="Times New Roman"/>
            <w:color w:val="666699"/>
            <w:sz w:val="32"/>
            <w:szCs w:val="32"/>
          </w:rPr>
          <w:t>законом</w:t>
        </w:r>
      </w:hyperlink>
      <w:r w:rsidRPr="00FF1C27">
        <w:rPr>
          <w:rFonts w:ascii="Times New Roman" w:hAnsi="Times New Roman" w:cs="Times New Roman"/>
          <w:color w:val="333333"/>
          <w:sz w:val="32"/>
          <w:szCs w:val="32"/>
        </w:rPr>
        <w:t xml:space="preserve"> от 18.03.2019 N 39-ФЗ)</w:t>
      </w:r>
    </w:p>
    <w:p w:rsidR="00FF1C27" w:rsidRPr="00FF1C27" w:rsidRDefault="00FF1C27" w:rsidP="00FF1C27">
      <w:pPr>
        <w:ind w:firstLine="540"/>
        <w:jc w:val="both"/>
        <w:rPr>
          <w:rFonts w:ascii="Times New Roman" w:hAnsi="Times New Roman" w:cs="Times New Roman"/>
          <w:color w:val="333333"/>
          <w:sz w:val="32"/>
          <w:szCs w:val="32"/>
        </w:rPr>
      </w:pPr>
      <w:bookmarkStart w:id="17" w:name="dst744"/>
      <w:bookmarkEnd w:id="17"/>
      <w:r w:rsidRPr="00FF1C27">
        <w:rPr>
          <w:rFonts w:ascii="Times New Roman" w:hAnsi="Times New Roman" w:cs="Times New Roman"/>
          <w:color w:val="333333"/>
          <w:sz w:val="32"/>
          <w:szCs w:val="32"/>
        </w:rPr>
        <w:t xml:space="preserve">г.2) обучающиеся по очной форме обучения в федеральных государственных образовательных организациях высшего образования, перечень которых установлен в соответствии с </w:t>
      </w:r>
      <w:hyperlink r:id="rId18" w:anchor="dst193" w:history="1">
        <w:r w:rsidRPr="00FF1C27">
          <w:rPr>
            <w:rFonts w:ascii="Times New Roman" w:hAnsi="Times New Roman" w:cs="Times New Roman"/>
            <w:color w:val="666699"/>
            <w:sz w:val="32"/>
            <w:szCs w:val="32"/>
          </w:rPr>
          <w:t>частью 8 статьи 71</w:t>
        </w:r>
      </w:hyperlink>
      <w:r w:rsidRPr="00FF1C27">
        <w:rPr>
          <w:rFonts w:ascii="Times New Roman" w:hAnsi="Times New Roman" w:cs="Times New Roman"/>
          <w:color w:val="333333"/>
          <w:sz w:val="32"/>
          <w:szCs w:val="32"/>
        </w:rPr>
        <w:t xml:space="preserve"> Федерального закона от 29 декабря 2012 года N 273-ФЗ "Об образовании в Российской Федерации", - на период обучения на подготовительных отделениях этих образовательных организаций за счет бюджетных ассигнований федерального бюджета, но не свыше одного года, и в случае принятия указанных обучающихся на обучение на подготовительные отделения этих образовательных организаций в год получения среднего общего образования;</w:t>
      </w:r>
    </w:p>
    <w:p w:rsidR="00FF1C27" w:rsidRPr="00FF1C27" w:rsidRDefault="00FF1C27" w:rsidP="00FF1C27">
      <w:pPr>
        <w:shd w:val="clear" w:color="auto" w:fill="F4F3F8"/>
        <w:spacing w:after="96"/>
        <w:jc w:val="both"/>
        <w:rPr>
          <w:rFonts w:ascii="Times New Roman" w:hAnsi="Times New Roman" w:cs="Times New Roman"/>
          <w:color w:val="333333"/>
          <w:sz w:val="32"/>
          <w:szCs w:val="32"/>
        </w:rPr>
      </w:pPr>
      <w:r w:rsidRPr="00FF1C27">
        <w:rPr>
          <w:rFonts w:ascii="Times New Roman" w:hAnsi="Times New Roman" w:cs="Times New Roman"/>
          <w:color w:val="333333"/>
          <w:sz w:val="32"/>
          <w:szCs w:val="32"/>
        </w:rPr>
        <w:t>(</w:t>
      </w:r>
      <w:proofErr w:type="spellStart"/>
      <w:r w:rsidRPr="00FF1C27">
        <w:rPr>
          <w:rFonts w:ascii="Times New Roman" w:hAnsi="Times New Roman" w:cs="Times New Roman"/>
          <w:color w:val="333333"/>
          <w:sz w:val="32"/>
          <w:szCs w:val="32"/>
        </w:rPr>
        <w:t>пп</w:t>
      </w:r>
      <w:proofErr w:type="spellEnd"/>
      <w:r w:rsidRPr="00FF1C27">
        <w:rPr>
          <w:rFonts w:ascii="Times New Roman" w:hAnsi="Times New Roman" w:cs="Times New Roman"/>
          <w:color w:val="333333"/>
          <w:sz w:val="32"/>
          <w:szCs w:val="32"/>
        </w:rPr>
        <w:t xml:space="preserve">. "г.2" введен Федеральным </w:t>
      </w:r>
      <w:hyperlink r:id="rId19" w:anchor="dst100014" w:history="1">
        <w:r w:rsidRPr="00FF1C27">
          <w:rPr>
            <w:rFonts w:ascii="Times New Roman" w:hAnsi="Times New Roman" w:cs="Times New Roman"/>
            <w:color w:val="666699"/>
            <w:sz w:val="32"/>
            <w:szCs w:val="32"/>
          </w:rPr>
          <w:t>законом</w:t>
        </w:r>
      </w:hyperlink>
      <w:r w:rsidRPr="00FF1C27">
        <w:rPr>
          <w:rFonts w:ascii="Times New Roman" w:hAnsi="Times New Roman" w:cs="Times New Roman"/>
          <w:color w:val="333333"/>
          <w:sz w:val="32"/>
          <w:szCs w:val="32"/>
        </w:rPr>
        <w:t xml:space="preserve"> от 18.03.2019 N 39-ФЗ)</w:t>
      </w:r>
    </w:p>
    <w:p w:rsidR="00FF1C27" w:rsidRPr="00FF1C27" w:rsidRDefault="00FF1C27" w:rsidP="00FF1C27">
      <w:pPr>
        <w:ind w:firstLine="540"/>
        <w:jc w:val="both"/>
        <w:rPr>
          <w:rFonts w:ascii="Times New Roman" w:hAnsi="Times New Roman" w:cs="Times New Roman"/>
          <w:color w:val="333333"/>
          <w:sz w:val="32"/>
          <w:szCs w:val="32"/>
        </w:rPr>
      </w:pPr>
      <w:bookmarkStart w:id="18" w:name="dst440"/>
      <w:bookmarkEnd w:id="18"/>
      <w:r w:rsidRPr="00FF1C27">
        <w:rPr>
          <w:rFonts w:ascii="Times New Roman" w:hAnsi="Times New Roman" w:cs="Times New Roman"/>
          <w:color w:val="333333"/>
          <w:sz w:val="32"/>
          <w:szCs w:val="32"/>
        </w:rPr>
        <w:t>д) получающие по очной форме обучения среднее профессиональное образование или высшее образование по образовательным программам, направленным на подготовку служителей и религиозного персонала религиозных организаций в духовных образовательных организациях, имеющих лицензию на осуществление образовательной деятельности, - в период обучения, но не свыше сроков получения соответствующего образования;</w:t>
      </w:r>
    </w:p>
    <w:p w:rsidR="00FF1C27" w:rsidRPr="00FF1C27" w:rsidRDefault="00FF1C27" w:rsidP="00FF1C27">
      <w:pPr>
        <w:ind w:firstLine="540"/>
        <w:jc w:val="both"/>
        <w:rPr>
          <w:rFonts w:ascii="Times New Roman" w:hAnsi="Times New Roman" w:cs="Times New Roman"/>
          <w:color w:val="333333"/>
          <w:sz w:val="32"/>
          <w:szCs w:val="32"/>
        </w:rPr>
      </w:pPr>
      <w:bookmarkStart w:id="19" w:name="dst100983"/>
      <w:bookmarkEnd w:id="19"/>
      <w:r w:rsidRPr="00FF1C27">
        <w:rPr>
          <w:rFonts w:ascii="Times New Roman" w:hAnsi="Times New Roman" w:cs="Times New Roman"/>
          <w:color w:val="333333"/>
          <w:sz w:val="32"/>
          <w:szCs w:val="32"/>
        </w:rPr>
        <w:t>е) из числа лиц:</w:t>
      </w:r>
    </w:p>
    <w:p w:rsidR="00FF1C27" w:rsidRPr="00FF1C27" w:rsidRDefault="00FF1C27" w:rsidP="00FF1C27">
      <w:pPr>
        <w:ind w:firstLine="540"/>
        <w:jc w:val="both"/>
        <w:rPr>
          <w:rFonts w:ascii="Times New Roman" w:hAnsi="Times New Roman" w:cs="Times New Roman"/>
          <w:color w:val="333333"/>
          <w:sz w:val="32"/>
          <w:szCs w:val="32"/>
        </w:rPr>
      </w:pPr>
      <w:bookmarkStart w:id="20" w:name="dst100984"/>
      <w:bookmarkEnd w:id="20"/>
      <w:r w:rsidRPr="00FF1C27">
        <w:rPr>
          <w:rFonts w:ascii="Times New Roman" w:hAnsi="Times New Roman" w:cs="Times New Roman"/>
          <w:color w:val="333333"/>
          <w:sz w:val="32"/>
          <w:szCs w:val="32"/>
        </w:rPr>
        <w:t xml:space="preserve">покинувших место жительства на территории иностранного государства и прибывших на территорию Российской Федерации, обратившихся с ходатайством о признании вынужденным </w:t>
      </w:r>
      <w:r w:rsidRPr="00FF1C27">
        <w:rPr>
          <w:rFonts w:ascii="Times New Roman" w:hAnsi="Times New Roman" w:cs="Times New Roman"/>
          <w:color w:val="333333"/>
          <w:sz w:val="32"/>
          <w:szCs w:val="32"/>
        </w:rPr>
        <w:lastRenderedPageBreak/>
        <w:t>переселенцем, - на срок со дня регистрации указанного ходатайства до дня его рассмотрения, а в случае признания вынужденным переселенцем, - на срок до трех месяцев со дня признания вынужденным переселенцем;</w:t>
      </w:r>
    </w:p>
    <w:p w:rsidR="00FF1C27" w:rsidRPr="00FF1C27" w:rsidRDefault="00FF1C27" w:rsidP="00FF1C27">
      <w:pPr>
        <w:ind w:firstLine="540"/>
        <w:jc w:val="both"/>
        <w:rPr>
          <w:rFonts w:ascii="Times New Roman" w:hAnsi="Times New Roman" w:cs="Times New Roman"/>
          <w:color w:val="333333"/>
          <w:sz w:val="32"/>
          <w:szCs w:val="32"/>
        </w:rPr>
      </w:pPr>
      <w:bookmarkStart w:id="21" w:name="dst100985"/>
      <w:bookmarkEnd w:id="21"/>
      <w:r w:rsidRPr="00FF1C27">
        <w:rPr>
          <w:rFonts w:ascii="Times New Roman" w:hAnsi="Times New Roman" w:cs="Times New Roman"/>
          <w:color w:val="333333"/>
          <w:sz w:val="32"/>
          <w:szCs w:val="32"/>
        </w:rPr>
        <w:t>до приобретения гражданства Российской Федерации признанных в Российской Федерации беженцами, - на срок до шести месяцев со дня приобретения гражданства Российской Федерации.</w:t>
      </w:r>
    </w:p>
    <w:p w:rsidR="00FF1C27" w:rsidRPr="00FF1C27" w:rsidRDefault="00FF1C27" w:rsidP="00FF1C27">
      <w:pPr>
        <w:ind w:firstLine="540"/>
        <w:jc w:val="both"/>
        <w:rPr>
          <w:rFonts w:ascii="Times New Roman" w:hAnsi="Times New Roman" w:cs="Times New Roman"/>
          <w:color w:val="333333"/>
          <w:sz w:val="32"/>
          <w:szCs w:val="32"/>
        </w:rPr>
      </w:pPr>
      <w:bookmarkStart w:id="22" w:name="dst100986"/>
      <w:bookmarkEnd w:id="22"/>
      <w:r w:rsidRPr="00FF1C27">
        <w:rPr>
          <w:rFonts w:ascii="Times New Roman" w:hAnsi="Times New Roman" w:cs="Times New Roman"/>
          <w:color w:val="333333"/>
          <w:sz w:val="32"/>
          <w:szCs w:val="32"/>
        </w:rPr>
        <w:t xml:space="preserve">2.1. Право на предусмотренную </w:t>
      </w:r>
      <w:hyperlink r:id="rId20" w:anchor="dst100983" w:history="1">
        <w:r w:rsidRPr="00FF1C27">
          <w:rPr>
            <w:rFonts w:ascii="Times New Roman" w:hAnsi="Times New Roman" w:cs="Times New Roman"/>
            <w:color w:val="666699"/>
            <w:sz w:val="32"/>
            <w:szCs w:val="32"/>
          </w:rPr>
          <w:t>подпунктом "е" пункта 2</w:t>
        </w:r>
      </w:hyperlink>
      <w:r w:rsidRPr="00FF1C27">
        <w:rPr>
          <w:rFonts w:ascii="Times New Roman" w:hAnsi="Times New Roman" w:cs="Times New Roman"/>
          <w:color w:val="333333"/>
          <w:sz w:val="32"/>
          <w:szCs w:val="32"/>
        </w:rPr>
        <w:t xml:space="preserve"> настоящей статьи отсрочку от призыва на военную службу предоставляется гражданину только один раз и при условии, если ходатайство о признании лица вынужденным переселенцем зарегистрировано или статус беженца приобретен после достижения им возраста семнадцати лет и шести месяцев.</w:t>
      </w:r>
    </w:p>
    <w:p w:rsidR="00FF1C27" w:rsidRPr="00FF1C27" w:rsidRDefault="00FF1C27" w:rsidP="00FF1C27">
      <w:pPr>
        <w:shd w:val="clear" w:color="auto" w:fill="F4F3F8"/>
        <w:spacing w:after="96"/>
        <w:jc w:val="both"/>
        <w:rPr>
          <w:rFonts w:ascii="Times New Roman" w:hAnsi="Times New Roman" w:cs="Times New Roman"/>
          <w:color w:val="333333"/>
          <w:sz w:val="32"/>
          <w:szCs w:val="32"/>
        </w:rPr>
      </w:pPr>
      <w:r w:rsidRPr="00FF1C27">
        <w:rPr>
          <w:rFonts w:ascii="Times New Roman" w:hAnsi="Times New Roman" w:cs="Times New Roman"/>
          <w:color w:val="333333"/>
          <w:sz w:val="32"/>
          <w:szCs w:val="32"/>
        </w:rPr>
        <w:t xml:space="preserve">(п. 2.1 введен Федеральным </w:t>
      </w:r>
      <w:hyperlink r:id="rId21" w:anchor="dst100038" w:history="1">
        <w:r w:rsidRPr="00FF1C27">
          <w:rPr>
            <w:rFonts w:ascii="Times New Roman" w:hAnsi="Times New Roman" w:cs="Times New Roman"/>
            <w:color w:val="666699"/>
            <w:sz w:val="32"/>
            <w:szCs w:val="32"/>
          </w:rPr>
          <w:t>законом</w:t>
        </w:r>
      </w:hyperlink>
      <w:r w:rsidRPr="00FF1C27">
        <w:rPr>
          <w:rFonts w:ascii="Times New Roman" w:hAnsi="Times New Roman" w:cs="Times New Roman"/>
          <w:color w:val="333333"/>
          <w:sz w:val="32"/>
          <w:szCs w:val="32"/>
        </w:rPr>
        <w:t xml:space="preserve"> от 30.03.2015 N 58-ФЗ)</w:t>
      </w:r>
    </w:p>
    <w:p w:rsidR="00FF1C27" w:rsidRPr="00FF1C27" w:rsidRDefault="00FF1C27" w:rsidP="00FF1C27">
      <w:pPr>
        <w:ind w:firstLine="540"/>
        <w:jc w:val="both"/>
        <w:rPr>
          <w:rFonts w:ascii="Times New Roman" w:hAnsi="Times New Roman" w:cs="Times New Roman"/>
          <w:color w:val="333333"/>
          <w:sz w:val="32"/>
          <w:szCs w:val="32"/>
        </w:rPr>
      </w:pPr>
      <w:bookmarkStart w:id="23" w:name="dst219"/>
      <w:bookmarkEnd w:id="23"/>
      <w:r w:rsidRPr="00FF1C27">
        <w:rPr>
          <w:rFonts w:ascii="Times New Roman" w:hAnsi="Times New Roman" w:cs="Times New Roman"/>
          <w:color w:val="333333"/>
          <w:sz w:val="32"/>
          <w:szCs w:val="32"/>
        </w:rPr>
        <w:t xml:space="preserve">3. Утратил силу с 1 января 2008 года. - Федеральный </w:t>
      </w:r>
      <w:hyperlink r:id="rId22" w:anchor="dst100047" w:history="1">
        <w:r w:rsidRPr="00FF1C27">
          <w:rPr>
            <w:rFonts w:ascii="Times New Roman" w:hAnsi="Times New Roman" w:cs="Times New Roman"/>
            <w:color w:val="666699"/>
            <w:sz w:val="32"/>
            <w:szCs w:val="32"/>
          </w:rPr>
          <w:t>закон</w:t>
        </w:r>
      </w:hyperlink>
      <w:r w:rsidRPr="00FF1C27">
        <w:rPr>
          <w:rFonts w:ascii="Times New Roman" w:hAnsi="Times New Roman" w:cs="Times New Roman"/>
          <w:color w:val="333333"/>
          <w:sz w:val="32"/>
          <w:szCs w:val="32"/>
        </w:rPr>
        <w:t xml:space="preserve"> от 06.07.2006 N 104-ФЗ.</w:t>
      </w:r>
    </w:p>
    <w:p w:rsidR="00F22BA1" w:rsidRDefault="00F22BA1" w:rsidP="00FF1C27">
      <w:pPr>
        <w:rPr>
          <w:szCs w:val="28"/>
        </w:rPr>
      </w:pPr>
    </w:p>
    <w:p w:rsidR="00124F94" w:rsidRDefault="00124F94" w:rsidP="00FF1C27">
      <w:pPr>
        <w:rPr>
          <w:szCs w:val="28"/>
        </w:rPr>
      </w:pPr>
    </w:p>
    <w:p w:rsidR="00124F94" w:rsidRDefault="00124F94" w:rsidP="00FF1C27">
      <w:pPr>
        <w:rPr>
          <w:szCs w:val="28"/>
        </w:rPr>
      </w:pPr>
    </w:p>
    <w:p w:rsidR="00124F94" w:rsidRDefault="00124F94" w:rsidP="00FF1C27">
      <w:pPr>
        <w:rPr>
          <w:szCs w:val="28"/>
        </w:rPr>
      </w:pPr>
    </w:p>
    <w:p w:rsidR="00124F94" w:rsidRDefault="00124F94" w:rsidP="00FF1C27">
      <w:pPr>
        <w:rPr>
          <w:szCs w:val="28"/>
        </w:rPr>
      </w:pPr>
    </w:p>
    <w:p w:rsidR="00124F94" w:rsidRDefault="00124F94" w:rsidP="00FF1C27">
      <w:pPr>
        <w:rPr>
          <w:szCs w:val="28"/>
        </w:rPr>
      </w:pPr>
    </w:p>
    <w:p w:rsidR="00124F94" w:rsidRDefault="00124F94" w:rsidP="00FF1C27">
      <w:pPr>
        <w:rPr>
          <w:szCs w:val="28"/>
        </w:rPr>
      </w:pPr>
    </w:p>
    <w:p w:rsidR="00124F94" w:rsidRDefault="00124F94" w:rsidP="00FF1C27">
      <w:pPr>
        <w:rPr>
          <w:szCs w:val="28"/>
        </w:rPr>
      </w:pPr>
    </w:p>
    <w:p w:rsidR="00124F94" w:rsidRDefault="00124F94" w:rsidP="00FF1C27">
      <w:pPr>
        <w:rPr>
          <w:szCs w:val="28"/>
        </w:rPr>
      </w:pPr>
    </w:p>
    <w:p w:rsidR="00124F94" w:rsidRDefault="00124F94" w:rsidP="00FF1C27">
      <w:pPr>
        <w:rPr>
          <w:szCs w:val="28"/>
        </w:rPr>
      </w:pPr>
    </w:p>
    <w:p w:rsidR="00124F94" w:rsidRDefault="00124F94" w:rsidP="00FF1C27">
      <w:pPr>
        <w:rPr>
          <w:szCs w:val="28"/>
        </w:rPr>
      </w:pPr>
    </w:p>
    <w:p w:rsidR="00124F94" w:rsidRDefault="00124F94" w:rsidP="00FF1C27">
      <w:pPr>
        <w:rPr>
          <w:szCs w:val="28"/>
        </w:rPr>
      </w:pPr>
    </w:p>
    <w:p w:rsidR="00124F94" w:rsidRDefault="00124F94" w:rsidP="00FF1C27">
      <w:pPr>
        <w:rPr>
          <w:szCs w:val="28"/>
        </w:rPr>
      </w:pPr>
    </w:p>
    <w:p w:rsidR="00124F94" w:rsidRDefault="00124F94" w:rsidP="00FF1C27">
      <w:pPr>
        <w:rPr>
          <w:szCs w:val="28"/>
        </w:rPr>
      </w:pPr>
    </w:p>
    <w:p w:rsidR="00124F94" w:rsidRDefault="00124F94" w:rsidP="00FF1C27">
      <w:pPr>
        <w:rPr>
          <w:szCs w:val="28"/>
        </w:rPr>
      </w:pPr>
    </w:p>
    <w:p w:rsidR="00124F94" w:rsidRPr="00124F94" w:rsidRDefault="00124F94" w:rsidP="00124F94">
      <w:pPr>
        <w:spacing w:after="0"/>
        <w:jc w:val="right"/>
        <w:outlineLvl w:val="0"/>
        <w:rPr>
          <w:rFonts w:ascii="Times New Roman" w:hAnsi="Times New Roman" w:cs="Times New Roman"/>
          <w:sz w:val="32"/>
          <w:szCs w:val="32"/>
        </w:rPr>
      </w:pPr>
      <w:r w:rsidRPr="00124F94">
        <w:rPr>
          <w:rStyle w:val="blk"/>
          <w:rFonts w:ascii="Times New Roman" w:hAnsi="Times New Roman" w:cs="Times New Roman"/>
          <w:sz w:val="32"/>
          <w:szCs w:val="32"/>
        </w:rPr>
        <w:t>Приложение N 1</w:t>
      </w:r>
    </w:p>
    <w:p w:rsidR="00124F94" w:rsidRPr="00124F94" w:rsidRDefault="00124F94" w:rsidP="00124F94">
      <w:pPr>
        <w:spacing w:after="0"/>
        <w:ind w:firstLine="709"/>
        <w:jc w:val="right"/>
        <w:rPr>
          <w:rFonts w:ascii="Times New Roman" w:hAnsi="Times New Roman" w:cs="Times New Roman"/>
          <w:sz w:val="32"/>
          <w:szCs w:val="32"/>
        </w:rPr>
      </w:pPr>
      <w:r w:rsidRPr="00124F94">
        <w:rPr>
          <w:rStyle w:val="blk"/>
          <w:rFonts w:ascii="Times New Roman" w:hAnsi="Times New Roman" w:cs="Times New Roman"/>
          <w:sz w:val="32"/>
          <w:szCs w:val="32"/>
        </w:rPr>
        <w:t>к информации</w:t>
      </w:r>
      <w:r w:rsidRPr="00124F94">
        <w:rPr>
          <w:rFonts w:ascii="Times New Roman" w:hAnsi="Times New Roman" w:cs="Times New Roman"/>
          <w:b/>
          <w:sz w:val="32"/>
          <w:szCs w:val="32"/>
        </w:rPr>
        <w:t xml:space="preserve"> </w:t>
      </w:r>
      <w:r w:rsidRPr="00124F94">
        <w:rPr>
          <w:rFonts w:ascii="Times New Roman" w:hAnsi="Times New Roman" w:cs="Times New Roman"/>
          <w:sz w:val="32"/>
          <w:szCs w:val="32"/>
        </w:rPr>
        <w:t>для граждан,</w:t>
      </w:r>
    </w:p>
    <w:p w:rsidR="00124F94" w:rsidRPr="00124F94" w:rsidRDefault="00124F94" w:rsidP="00124F94">
      <w:pPr>
        <w:spacing w:after="0"/>
        <w:ind w:firstLine="709"/>
        <w:jc w:val="right"/>
        <w:rPr>
          <w:rFonts w:ascii="Times New Roman" w:hAnsi="Times New Roman" w:cs="Times New Roman"/>
          <w:sz w:val="32"/>
          <w:szCs w:val="32"/>
        </w:rPr>
      </w:pPr>
      <w:r w:rsidRPr="00124F94">
        <w:rPr>
          <w:rFonts w:ascii="Times New Roman" w:hAnsi="Times New Roman" w:cs="Times New Roman"/>
          <w:sz w:val="32"/>
          <w:szCs w:val="32"/>
        </w:rPr>
        <w:t xml:space="preserve"> зачисленных для обучения</w:t>
      </w:r>
    </w:p>
    <w:p w:rsidR="00124F94" w:rsidRPr="00124F94" w:rsidRDefault="00124F94" w:rsidP="00124F94">
      <w:pPr>
        <w:spacing w:after="0"/>
        <w:ind w:firstLine="709"/>
        <w:jc w:val="right"/>
        <w:rPr>
          <w:rFonts w:ascii="Times New Roman" w:hAnsi="Times New Roman" w:cs="Times New Roman"/>
          <w:sz w:val="32"/>
          <w:szCs w:val="32"/>
        </w:rPr>
      </w:pPr>
      <w:r w:rsidRPr="00124F94">
        <w:rPr>
          <w:rFonts w:ascii="Times New Roman" w:hAnsi="Times New Roman" w:cs="Times New Roman"/>
          <w:sz w:val="32"/>
          <w:szCs w:val="32"/>
        </w:rPr>
        <w:t xml:space="preserve"> в институт </w:t>
      </w:r>
    </w:p>
    <w:p w:rsidR="00124F94" w:rsidRPr="00124F94" w:rsidRDefault="00124F94" w:rsidP="00124F94">
      <w:pPr>
        <w:spacing w:after="0"/>
        <w:jc w:val="right"/>
        <w:rPr>
          <w:rFonts w:ascii="Times New Roman" w:hAnsi="Times New Roman" w:cs="Times New Roman"/>
        </w:rPr>
      </w:pPr>
      <w:r w:rsidRPr="00124F94">
        <w:rPr>
          <w:rStyle w:val="blk"/>
          <w:rFonts w:ascii="Times New Roman" w:hAnsi="Times New Roman" w:cs="Times New Roman"/>
        </w:rPr>
        <w:t xml:space="preserve"> </w:t>
      </w:r>
    </w:p>
    <w:p w:rsidR="00124F94" w:rsidRPr="00124F94" w:rsidRDefault="00124F94" w:rsidP="00124F94">
      <w:pPr>
        <w:spacing w:after="0"/>
        <w:ind w:firstLine="547"/>
        <w:jc w:val="both"/>
        <w:rPr>
          <w:rFonts w:ascii="Times New Roman" w:hAnsi="Times New Roman" w:cs="Times New Roman"/>
        </w:rPr>
      </w:pPr>
    </w:p>
    <w:p w:rsidR="00124F94" w:rsidRPr="00124F94" w:rsidRDefault="00124F94" w:rsidP="00124F94">
      <w:pPr>
        <w:spacing w:after="0"/>
        <w:jc w:val="center"/>
        <w:rPr>
          <w:rFonts w:ascii="Times New Roman" w:hAnsi="Times New Roman" w:cs="Times New Roman"/>
          <w:b/>
          <w:vanish/>
          <w:sz w:val="28"/>
          <w:szCs w:val="28"/>
        </w:rPr>
      </w:pPr>
      <w:r w:rsidRPr="00124F94">
        <w:rPr>
          <w:rFonts w:ascii="Times New Roman" w:hAnsi="Times New Roman" w:cs="Times New Roman"/>
          <w:b/>
          <w:vanish/>
          <w:sz w:val="28"/>
          <w:szCs w:val="28"/>
        </w:rPr>
        <w:t> </w:t>
      </w:r>
    </w:p>
    <w:p w:rsidR="00124F94" w:rsidRPr="00124F94" w:rsidRDefault="00124F94" w:rsidP="00124F94">
      <w:pPr>
        <w:spacing w:after="0"/>
        <w:jc w:val="center"/>
        <w:outlineLvl w:val="0"/>
        <w:rPr>
          <w:rFonts w:ascii="Times New Roman" w:hAnsi="Times New Roman" w:cs="Times New Roman"/>
          <w:b/>
          <w:sz w:val="28"/>
          <w:szCs w:val="28"/>
        </w:rPr>
      </w:pPr>
      <w:r w:rsidRPr="00124F94">
        <w:rPr>
          <w:rStyle w:val="blk"/>
          <w:rFonts w:ascii="Times New Roman" w:hAnsi="Times New Roman" w:cs="Times New Roman"/>
          <w:b/>
          <w:sz w:val="28"/>
          <w:szCs w:val="28"/>
        </w:rPr>
        <w:t>ПЕРЕЧЕНЬ</w:t>
      </w:r>
    </w:p>
    <w:p w:rsidR="00124F94" w:rsidRPr="00124F94" w:rsidRDefault="00124F94" w:rsidP="00124F94">
      <w:pPr>
        <w:spacing w:after="0"/>
        <w:jc w:val="center"/>
        <w:rPr>
          <w:rFonts w:ascii="Times New Roman" w:hAnsi="Times New Roman" w:cs="Times New Roman"/>
          <w:b/>
        </w:rPr>
      </w:pPr>
      <w:r w:rsidRPr="00124F94">
        <w:rPr>
          <w:rStyle w:val="blk"/>
          <w:rFonts w:ascii="Times New Roman" w:hAnsi="Times New Roman" w:cs="Times New Roman"/>
          <w:b/>
        </w:rPr>
        <w:t>ВОЕННО-УЧЕТНЫХ СПЕЦИАЛЬНОСТЕЙ, А ТАКЖЕ ПРОФЕССИЙ,</w:t>
      </w:r>
    </w:p>
    <w:p w:rsidR="00124F94" w:rsidRPr="00124F94" w:rsidRDefault="00124F94" w:rsidP="00124F94">
      <w:pPr>
        <w:spacing w:after="0"/>
        <w:jc w:val="center"/>
        <w:rPr>
          <w:rFonts w:ascii="Times New Roman" w:hAnsi="Times New Roman" w:cs="Times New Roman"/>
          <w:b/>
        </w:rPr>
      </w:pPr>
      <w:r w:rsidRPr="00124F94">
        <w:rPr>
          <w:rStyle w:val="blk"/>
          <w:rFonts w:ascii="Times New Roman" w:hAnsi="Times New Roman" w:cs="Times New Roman"/>
          <w:b/>
        </w:rPr>
        <w:t>СПЕЦИАЛЬНОСТЕЙ, ПРИ НАЛИЧИИ КОТОРЫХ ГРАЖДАНЕ ЖЕНСКОГО ПОЛА</w:t>
      </w:r>
    </w:p>
    <w:p w:rsidR="00124F94" w:rsidRPr="00124F94" w:rsidRDefault="00124F94" w:rsidP="00124F94">
      <w:pPr>
        <w:spacing w:after="0"/>
        <w:jc w:val="center"/>
        <w:rPr>
          <w:rFonts w:ascii="Times New Roman" w:hAnsi="Times New Roman" w:cs="Times New Roman"/>
          <w:b/>
        </w:rPr>
      </w:pPr>
      <w:r w:rsidRPr="00124F94">
        <w:rPr>
          <w:rStyle w:val="blk"/>
          <w:rFonts w:ascii="Times New Roman" w:hAnsi="Times New Roman" w:cs="Times New Roman"/>
          <w:b/>
        </w:rPr>
        <w:t>ПОЛУЧАЮТ ВОЕННО-УЧЕТНЫЕ СПЕЦИАЛЬНОСТИ И ПОДЛЕЖАТ</w:t>
      </w:r>
    </w:p>
    <w:p w:rsidR="00124F94" w:rsidRPr="00124F94" w:rsidRDefault="00124F94" w:rsidP="00124F94">
      <w:pPr>
        <w:spacing w:after="0"/>
        <w:jc w:val="center"/>
        <w:rPr>
          <w:rFonts w:ascii="Times New Roman" w:hAnsi="Times New Roman" w:cs="Times New Roman"/>
          <w:b/>
        </w:rPr>
      </w:pPr>
      <w:r w:rsidRPr="00124F94">
        <w:rPr>
          <w:rStyle w:val="blk"/>
          <w:rFonts w:ascii="Times New Roman" w:hAnsi="Times New Roman" w:cs="Times New Roman"/>
          <w:b/>
        </w:rPr>
        <w:t>ПОСТАНОВКЕ НА ВОИНСКИЙ УЧЕТ</w:t>
      </w:r>
    </w:p>
    <w:p w:rsidR="00124F94" w:rsidRPr="00124F94" w:rsidRDefault="00124F94" w:rsidP="00124F94">
      <w:pPr>
        <w:spacing w:after="0"/>
        <w:ind w:firstLine="547"/>
        <w:jc w:val="both"/>
        <w:rPr>
          <w:rFonts w:ascii="Times New Roman" w:hAnsi="Times New Roman" w:cs="Times New Roman"/>
          <w:b/>
          <w:sz w:val="28"/>
          <w:szCs w:val="28"/>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I. Военно-учетные специальности</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ind w:firstLine="547"/>
        <w:jc w:val="both"/>
        <w:rPr>
          <w:rFonts w:ascii="Times New Roman" w:hAnsi="Times New Roman" w:cs="Times New Roman"/>
          <w:sz w:val="32"/>
          <w:szCs w:val="32"/>
        </w:rPr>
      </w:pPr>
      <w:r w:rsidRPr="00124F94">
        <w:rPr>
          <w:rStyle w:val="blk"/>
          <w:rFonts w:ascii="Times New Roman" w:hAnsi="Times New Roman" w:cs="Times New Roman"/>
          <w:sz w:val="32"/>
          <w:szCs w:val="32"/>
        </w:rPr>
        <w:t xml:space="preserve">Военно-учетные специальности, полученные гражданами женского пола при прохождении военной службы в федеральных органах исполнительной власти, в которых Федеральным </w:t>
      </w:r>
      <w:r w:rsidRPr="00124F94">
        <w:rPr>
          <w:rStyle w:val="r"/>
          <w:rFonts w:ascii="Times New Roman" w:hAnsi="Times New Roman" w:cs="Times New Roman"/>
          <w:sz w:val="32"/>
          <w:szCs w:val="32"/>
        </w:rPr>
        <w:t>законом</w:t>
      </w:r>
      <w:r w:rsidRPr="00124F94">
        <w:rPr>
          <w:rStyle w:val="blk"/>
          <w:rFonts w:ascii="Times New Roman" w:hAnsi="Times New Roman" w:cs="Times New Roman"/>
          <w:sz w:val="32"/>
          <w:szCs w:val="32"/>
        </w:rPr>
        <w:t xml:space="preserve"> "О воинской обязанности и военной службе" предусмотрена военная служба.</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II. Профессии и специальности, приобретенные</w:t>
      </w:r>
    </w:p>
    <w:p w:rsidR="00124F94" w:rsidRPr="00124F94" w:rsidRDefault="00124F94" w:rsidP="00124F94">
      <w:pPr>
        <w:spacing w:after="0"/>
        <w:jc w:val="center"/>
        <w:rPr>
          <w:rFonts w:ascii="Times New Roman" w:hAnsi="Times New Roman" w:cs="Times New Roman"/>
          <w:sz w:val="32"/>
          <w:szCs w:val="32"/>
        </w:rPr>
      </w:pPr>
      <w:r w:rsidRPr="00124F94">
        <w:rPr>
          <w:rStyle w:val="blk"/>
          <w:rFonts w:ascii="Times New Roman" w:hAnsi="Times New Roman" w:cs="Times New Roman"/>
          <w:sz w:val="32"/>
          <w:szCs w:val="32"/>
        </w:rPr>
        <w:t>в образовательных учреждениях, других учреждениях, а также</w:t>
      </w:r>
    </w:p>
    <w:p w:rsidR="00124F94" w:rsidRPr="00124F94" w:rsidRDefault="00124F94" w:rsidP="00124F94">
      <w:pPr>
        <w:spacing w:after="0"/>
        <w:jc w:val="center"/>
        <w:rPr>
          <w:rFonts w:ascii="Times New Roman" w:hAnsi="Times New Roman" w:cs="Times New Roman"/>
          <w:sz w:val="32"/>
          <w:szCs w:val="32"/>
        </w:rPr>
      </w:pPr>
      <w:r w:rsidRPr="00124F94">
        <w:rPr>
          <w:rStyle w:val="blk"/>
          <w:rFonts w:ascii="Times New Roman" w:hAnsi="Times New Roman" w:cs="Times New Roman"/>
          <w:sz w:val="32"/>
          <w:szCs w:val="32"/>
        </w:rPr>
        <w:t>в организациях в ходе трудовой или иной деятельности,</w:t>
      </w:r>
    </w:p>
    <w:p w:rsidR="00124F94" w:rsidRPr="00124F94" w:rsidRDefault="00124F94" w:rsidP="00124F94">
      <w:pPr>
        <w:spacing w:after="0"/>
        <w:jc w:val="center"/>
        <w:rPr>
          <w:rFonts w:ascii="Times New Roman" w:hAnsi="Times New Roman" w:cs="Times New Roman"/>
          <w:sz w:val="32"/>
          <w:szCs w:val="32"/>
        </w:rPr>
      </w:pPr>
      <w:r w:rsidRPr="00124F94">
        <w:rPr>
          <w:rStyle w:val="blk"/>
          <w:rFonts w:ascii="Times New Roman" w:hAnsi="Times New Roman" w:cs="Times New Roman"/>
          <w:sz w:val="32"/>
          <w:szCs w:val="32"/>
        </w:rPr>
        <w:t>при наличии которых граждане женского пола</w:t>
      </w:r>
    </w:p>
    <w:p w:rsidR="00124F94" w:rsidRPr="00124F94" w:rsidRDefault="00124F94" w:rsidP="00124F94">
      <w:pPr>
        <w:spacing w:after="0"/>
        <w:jc w:val="center"/>
        <w:rPr>
          <w:rFonts w:ascii="Times New Roman" w:hAnsi="Times New Roman" w:cs="Times New Roman"/>
          <w:sz w:val="32"/>
          <w:szCs w:val="32"/>
        </w:rPr>
      </w:pPr>
      <w:r w:rsidRPr="00124F94">
        <w:rPr>
          <w:rStyle w:val="blk"/>
          <w:rFonts w:ascii="Times New Roman" w:hAnsi="Times New Roman" w:cs="Times New Roman"/>
          <w:sz w:val="32"/>
          <w:szCs w:val="32"/>
        </w:rPr>
        <w:t>получают военно-учетные специальности</w:t>
      </w:r>
    </w:p>
    <w:p w:rsidR="00124F94" w:rsidRPr="00124F94" w:rsidRDefault="00124F94" w:rsidP="00124F94">
      <w:pPr>
        <w:spacing w:after="0"/>
        <w:jc w:val="center"/>
        <w:rPr>
          <w:rFonts w:ascii="Times New Roman" w:hAnsi="Times New Roman" w:cs="Times New Roman"/>
          <w:sz w:val="32"/>
          <w:szCs w:val="32"/>
        </w:rPr>
      </w:pPr>
      <w:r w:rsidRPr="00124F94">
        <w:rPr>
          <w:rStyle w:val="blk"/>
          <w:rFonts w:ascii="Times New Roman" w:hAnsi="Times New Roman" w:cs="Times New Roman"/>
          <w:sz w:val="32"/>
          <w:szCs w:val="32"/>
        </w:rPr>
        <w:t>и подлежат постановке на воинский учет</w:t>
      </w:r>
    </w:p>
    <w:p w:rsidR="00124F94" w:rsidRPr="00124F94" w:rsidRDefault="00124F94" w:rsidP="00124F94">
      <w:pPr>
        <w:spacing w:after="0"/>
        <w:jc w:val="center"/>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1. Связь</w:t>
      </w:r>
    </w:p>
    <w:p w:rsidR="00124F94" w:rsidRPr="00124F94" w:rsidRDefault="00124F94" w:rsidP="00124F94">
      <w:pPr>
        <w:spacing w:after="0"/>
        <w:jc w:val="center"/>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Профессии</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ind w:firstLine="547"/>
        <w:jc w:val="both"/>
        <w:rPr>
          <w:rFonts w:ascii="Times New Roman" w:hAnsi="Times New Roman" w:cs="Times New Roman"/>
          <w:sz w:val="32"/>
          <w:szCs w:val="32"/>
        </w:rPr>
      </w:pPr>
      <w:r w:rsidRPr="00124F94">
        <w:rPr>
          <w:rStyle w:val="blk"/>
          <w:rFonts w:ascii="Times New Roman" w:hAnsi="Times New Roman" w:cs="Times New Roman"/>
          <w:sz w:val="32"/>
          <w:szCs w:val="32"/>
        </w:rPr>
        <w:t xml:space="preserve">Монтажник оборудования связи, монтажник связи - </w:t>
      </w:r>
      <w:proofErr w:type="spellStart"/>
      <w:r w:rsidRPr="00124F94">
        <w:rPr>
          <w:rStyle w:val="blk"/>
          <w:rFonts w:ascii="Times New Roman" w:hAnsi="Times New Roman" w:cs="Times New Roman"/>
          <w:sz w:val="32"/>
          <w:szCs w:val="32"/>
        </w:rPr>
        <w:t>антеннщик</w:t>
      </w:r>
      <w:proofErr w:type="spellEnd"/>
      <w:r w:rsidRPr="00124F94">
        <w:rPr>
          <w:rStyle w:val="blk"/>
          <w:rFonts w:ascii="Times New Roman" w:hAnsi="Times New Roman" w:cs="Times New Roman"/>
          <w:sz w:val="32"/>
          <w:szCs w:val="32"/>
        </w:rPr>
        <w:t xml:space="preserve">, монтажник связи - кабельщик, монтажник связи - </w:t>
      </w:r>
      <w:proofErr w:type="spellStart"/>
      <w:r w:rsidRPr="00124F94">
        <w:rPr>
          <w:rStyle w:val="blk"/>
          <w:rFonts w:ascii="Times New Roman" w:hAnsi="Times New Roman" w:cs="Times New Roman"/>
          <w:sz w:val="32"/>
          <w:szCs w:val="32"/>
        </w:rPr>
        <w:t>линейщик</w:t>
      </w:r>
      <w:proofErr w:type="spellEnd"/>
      <w:r w:rsidRPr="00124F94">
        <w:rPr>
          <w:rStyle w:val="blk"/>
          <w:rFonts w:ascii="Times New Roman" w:hAnsi="Times New Roman" w:cs="Times New Roman"/>
          <w:sz w:val="32"/>
          <w:szCs w:val="32"/>
        </w:rPr>
        <w:t xml:space="preserve">, монтажник связи - спайщик, оператор связи, электромонтер линейных сооружений телефонной связи и радиофикации, электромонтер по ремонту и монтажу кабельных линий, </w:t>
      </w:r>
      <w:r w:rsidRPr="00124F94">
        <w:rPr>
          <w:rStyle w:val="blk"/>
          <w:rFonts w:ascii="Times New Roman" w:hAnsi="Times New Roman" w:cs="Times New Roman"/>
          <w:sz w:val="32"/>
          <w:szCs w:val="32"/>
        </w:rPr>
        <w:lastRenderedPageBreak/>
        <w:t>электромонтер-</w:t>
      </w:r>
      <w:proofErr w:type="spellStart"/>
      <w:r w:rsidRPr="00124F94">
        <w:rPr>
          <w:rStyle w:val="blk"/>
          <w:rFonts w:ascii="Times New Roman" w:hAnsi="Times New Roman" w:cs="Times New Roman"/>
          <w:sz w:val="32"/>
          <w:szCs w:val="32"/>
        </w:rPr>
        <w:t>релейщик</w:t>
      </w:r>
      <w:proofErr w:type="spellEnd"/>
      <w:r w:rsidRPr="00124F94">
        <w:rPr>
          <w:rStyle w:val="blk"/>
          <w:rFonts w:ascii="Times New Roman" w:hAnsi="Times New Roman" w:cs="Times New Roman"/>
          <w:sz w:val="32"/>
          <w:szCs w:val="32"/>
        </w:rPr>
        <w:t>, электромонтер по ремонту и обслуживанию аппаратуры и устройств связи, электромонтер стационарного оборудования радиорелейных линий связи, электромонтер стационарного оборудования радиофикации, электромонтер стационарного оборудования телеграфной связи, электромонтер стационарного оборудования телефонной связи, электромонтер стационарного радиооборудования, электромонтер приемопередающей станции спутниковой связи, радист-</w:t>
      </w:r>
      <w:proofErr w:type="spellStart"/>
      <w:r w:rsidRPr="00124F94">
        <w:rPr>
          <w:rStyle w:val="blk"/>
          <w:rFonts w:ascii="Times New Roman" w:hAnsi="Times New Roman" w:cs="Times New Roman"/>
          <w:sz w:val="32"/>
          <w:szCs w:val="32"/>
        </w:rPr>
        <w:t>радиолокаторщик</w:t>
      </w:r>
      <w:proofErr w:type="spellEnd"/>
      <w:r w:rsidRPr="00124F94">
        <w:rPr>
          <w:rStyle w:val="blk"/>
          <w:rFonts w:ascii="Times New Roman" w:hAnsi="Times New Roman" w:cs="Times New Roman"/>
          <w:sz w:val="32"/>
          <w:szCs w:val="32"/>
        </w:rPr>
        <w:t xml:space="preserve">, радиотелеграфист, радиотехник, телеграфист, телефонист, </w:t>
      </w:r>
      <w:proofErr w:type="spellStart"/>
      <w:r w:rsidRPr="00124F94">
        <w:rPr>
          <w:rStyle w:val="blk"/>
          <w:rFonts w:ascii="Times New Roman" w:hAnsi="Times New Roman" w:cs="Times New Roman"/>
          <w:sz w:val="32"/>
          <w:szCs w:val="32"/>
        </w:rPr>
        <w:t>электрофотограф</w:t>
      </w:r>
      <w:proofErr w:type="spellEnd"/>
      <w:r w:rsidRPr="00124F94">
        <w:rPr>
          <w:rStyle w:val="blk"/>
          <w:rFonts w:ascii="Times New Roman" w:hAnsi="Times New Roman" w:cs="Times New Roman"/>
          <w:sz w:val="32"/>
          <w:szCs w:val="32"/>
        </w:rPr>
        <w:t xml:space="preserve">, </w:t>
      </w:r>
      <w:proofErr w:type="spellStart"/>
      <w:r w:rsidRPr="00124F94">
        <w:rPr>
          <w:rStyle w:val="blk"/>
          <w:rFonts w:ascii="Times New Roman" w:hAnsi="Times New Roman" w:cs="Times New Roman"/>
          <w:sz w:val="32"/>
          <w:szCs w:val="32"/>
        </w:rPr>
        <w:t>фотолаборант</w:t>
      </w:r>
      <w:proofErr w:type="spellEnd"/>
      <w:r w:rsidRPr="00124F94">
        <w:rPr>
          <w:rStyle w:val="blk"/>
          <w:rFonts w:ascii="Times New Roman" w:hAnsi="Times New Roman" w:cs="Times New Roman"/>
          <w:sz w:val="32"/>
          <w:szCs w:val="32"/>
        </w:rPr>
        <w:t>, лаборант-фотометрист.</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Специальности среднего профессионального образования</w:t>
      </w:r>
    </w:p>
    <w:p w:rsidR="00124F94" w:rsidRPr="00124F94" w:rsidRDefault="00124F94" w:rsidP="00124F94">
      <w:pPr>
        <w:spacing w:after="0"/>
        <w:jc w:val="center"/>
        <w:rPr>
          <w:rFonts w:ascii="Times New Roman" w:hAnsi="Times New Roman" w:cs="Times New Roman"/>
          <w:sz w:val="32"/>
          <w:szCs w:val="32"/>
        </w:rPr>
      </w:pPr>
    </w:p>
    <w:p w:rsidR="00124F94" w:rsidRPr="00124F94" w:rsidRDefault="00124F94" w:rsidP="00124F94">
      <w:pPr>
        <w:spacing w:after="0"/>
        <w:ind w:firstLine="547"/>
        <w:jc w:val="both"/>
        <w:rPr>
          <w:rFonts w:ascii="Times New Roman" w:hAnsi="Times New Roman" w:cs="Times New Roman"/>
          <w:sz w:val="32"/>
          <w:szCs w:val="32"/>
        </w:rPr>
      </w:pPr>
      <w:r w:rsidRPr="00124F94">
        <w:rPr>
          <w:rStyle w:val="blk"/>
          <w:rFonts w:ascii="Times New Roman" w:hAnsi="Times New Roman" w:cs="Times New Roman"/>
          <w:sz w:val="32"/>
          <w:szCs w:val="32"/>
        </w:rPr>
        <w:t xml:space="preserve">Электроника и микроэлектроника, радиотехника, телекоммуникации, микроэлектроника и твердотельная электроника, электронные приборы и устройства, </w:t>
      </w:r>
      <w:proofErr w:type="spellStart"/>
      <w:r w:rsidRPr="00124F94">
        <w:rPr>
          <w:rStyle w:val="blk"/>
          <w:rFonts w:ascii="Times New Roman" w:hAnsi="Times New Roman" w:cs="Times New Roman"/>
          <w:sz w:val="32"/>
          <w:szCs w:val="32"/>
        </w:rPr>
        <w:t>радиоаппаратостроение</w:t>
      </w:r>
      <w:proofErr w:type="spellEnd"/>
      <w:r w:rsidRPr="00124F94">
        <w:rPr>
          <w:rStyle w:val="blk"/>
          <w:rFonts w:ascii="Times New Roman" w:hAnsi="Times New Roman" w:cs="Times New Roman"/>
          <w:sz w:val="32"/>
          <w:szCs w:val="32"/>
        </w:rPr>
        <w:t xml:space="preserve">, сети связи и системы коммутации, многоканальные телекоммуникационные системы, радиосвязь, радиовещание и телевидение, эксплуатация метеорологических радиотехнических систем, эксплуатация средств связи, эксплуатация оборудования радиосвязи и </w:t>
      </w:r>
      <w:proofErr w:type="spellStart"/>
      <w:r w:rsidRPr="00124F94">
        <w:rPr>
          <w:rStyle w:val="blk"/>
          <w:rFonts w:ascii="Times New Roman" w:hAnsi="Times New Roman" w:cs="Times New Roman"/>
          <w:sz w:val="32"/>
          <w:szCs w:val="32"/>
        </w:rPr>
        <w:t>электрорадионавигации</w:t>
      </w:r>
      <w:proofErr w:type="spellEnd"/>
      <w:r w:rsidRPr="00124F94">
        <w:rPr>
          <w:rStyle w:val="blk"/>
          <w:rFonts w:ascii="Times New Roman" w:hAnsi="Times New Roman" w:cs="Times New Roman"/>
          <w:sz w:val="32"/>
          <w:szCs w:val="32"/>
        </w:rPr>
        <w:t xml:space="preserve"> судов, аудиовизуальная техника и </w:t>
      </w:r>
      <w:proofErr w:type="spellStart"/>
      <w:r w:rsidRPr="00124F94">
        <w:rPr>
          <w:rStyle w:val="blk"/>
          <w:rFonts w:ascii="Times New Roman" w:hAnsi="Times New Roman" w:cs="Times New Roman"/>
          <w:sz w:val="32"/>
          <w:szCs w:val="32"/>
        </w:rPr>
        <w:t>звукотехническое</w:t>
      </w:r>
      <w:proofErr w:type="spellEnd"/>
      <w:r w:rsidRPr="00124F94">
        <w:rPr>
          <w:rStyle w:val="blk"/>
          <w:rFonts w:ascii="Times New Roman" w:hAnsi="Times New Roman" w:cs="Times New Roman"/>
          <w:sz w:val="32"/>
          <w:szCs w:val="32"/>
        </w:rPr>
        <w:t xml:space="preserve"> обеспечение аудиовизуальных программ, техническое обслуживание и ремонт радиоэлектронной техники (по отраслям), радиотехнические комплексы и системы управления космических летательных аппаратов.</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Направления подготовки и специальности высшего</w:t>
      </w:r>
    </w:p>
    <w:p w:rsidR="00124F94" w:rsidRPr="00124F94" w:rsidRDefault="00124F94" w:rsidP="00124F94">
      <w:pPr>
        <w:spacing w:after="0"/>
        <w:jc w:val="center"/>
        <w:rPr>
          <w:rFonts w:ascii="Times New Roman" w:hAnsi="Times New Roman" w:cs="Times New Roman"/>
          <w:sz w:val="32"/>
          <w:szCs w:val="32"/>
        </w:rPr>
      </w:pPr>
      <w:r w:rsidRPr="00124F94">
        <w:rPr>
          <w:rStyle w:val="blk"/>
          <w:rFonts w:ascii="Times New Roman" w:hAnsi="Times New Roman" w:cs="Times New Roman"/>
          <w:sz w:val="32"/>
          <w:szCs w:val="32"/>
        </w:rPr>
        <w:t>профессионального образования</w:t>
      </w:r>
    </w:p>
    <w:p w:rsidR="00124F94" w:rsidRPr="00124F94" w:rsidRDefault="00124F94" w:rsidP="00124F94">
      <w:pPr>
        <w:spacing w:after="0"/>
        <w:jc w:val="center"/>
        <w:rPr>
          <w:rFonts w:ascii="Times New Roman" w:hAnsi="Times New Roman" w:cs="Times New Roman"/>
          <w:sz w:val="32"/>
          <w:szCs w:val="32"/>
        </w:rPr>
      </w:pPr>
    </w:p>
    <w:p w:rsidR="00124F94" w:rsidRPr="00124F94" w:rsidRDefault="00124F94" w:rsidP="00124F94">
      <w:pPr>
        <w:spacing w:after="0"/>
        <w:ind w:firstLine="547"/>
        <w:jc w:val="both"/>
        <w:rPr>
          <w:rFonts w:ascii="Times New Roman" w:hAnsi="Times New Roman" w:cs="Times New Roman"/>
          <w:sz w:val="32"/>
          <w:szCs w:val="32"/>
        </w:rPr>
      </w:pPr>
      <w:r w:rsidRPr="00124F94">
        <w:rPr>
          <w:rStyle w:val="blk"/>
          <w:rFonts w:ascii="Times New Roman" w:hAnsi="Times New Roman" w:cs="Times New Roman"/>
          <w:sz w:val="32"/>
          <w:szCs w:val="32"/>
        </w:rPr>
        <w:t xml:space="preserve">Радиотехника, радиоэлектронные системы, средства радиоэлектронной борьбы, проектирование и технология радиоэлектронных средств, телекоммуникации, сети связи и системы коммутации, многоканальные телекоммуникационные </w:t>
      </w:r>
      <w:r w:rsidRPr="00124F94">
        <w:rPr>
          <w:rStyle w:val="blk"/>
          <w:rFonts w:ascii="Times New Roman" w:hAnsi="Times New Roman" w:cs="Times New Roman"/>
          <w:sz w:val="32"/>
          <w:szCs w:val="32"/>
        </w:rPr>
        <w:lastRenderedPageBreak/>
        <w:t>системы, радиосвязь, радиовещание и телевидение, средства связи с подвижными объектами, защищенные системы связи.</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jc w:val="center"/>
        <w:outlineLvl w:val="0"/>
        <w:rPr>
          <w:rStyle w:val="blk"/>
          <w:rFonts w:ascii="Times New Roman" w:hAnsi="Times New Roman" w:cs="Times New Roman"/>
          <w:sz w:val="32"/>
          <w:szCs w:val="32"/>
        </w:rPr>
      </w:pPr>
    </w:p>
    <w:p w:rsidR="00124F94" w:rsidRPr="00124F94" w:rsidRDefault="00124F94" w:rsidP="00124F94">
      <w:pPr>
        <w:spacing w:after="0"/>
        <w:jc w:val="center"/>
        <w:outlineLvl w:val="0"/>
        <w:rPr>
          <w:rStyle w:val="blk"/>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2. Вычислительная техника</w:t>
      </w:r>
    </w:p>
    <w:p w:rsidR="00124F94" w:rsidRPr="00124F94" w:rsidRDefault="00124F94" w:rsidP="00124F94">
      <w:pPr>
        <w:spacing w:after="0"/>
        <w:jc w:val="center"/>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Профессии</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ind w:firstLine="547"/>
        <w:jc w:val="both"/>
        <w:rPr>
          <w:rFonts w:ascii="Times New Roman" w:hAnsi="Times New Roman" w:cs="Times New Roman"/>
          <w:sz w:val="32"/>
          <w:szCs w:val="32"/>
        </w:rPr>
      </w:pPr>
      <w:r w:rsidRPr="00124F94">
        <w:rPr>
          <w:rStyle w:val="blk"/>
          <w:rFonts w:ascii="Times New Roman" w:hAnsi="Times New Roman" w:cs="Times New Roman"/>
          <w:sz w:val="32"/>
          <w:szCs w:val="32"/>
        </w:rPr>
        <w:t>Оператор электронно-вычислительных и вычислительных машин, электромеханик по ремонту и обслуживанию счетно-вычислительных машин.</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Специальности среднего профессионального образования</w:t>
      </w:r>
    </w:p>
    <w:p w:rsidR="00124F94" w:rsidRPr="00124F94" w:rsidRDefault="00124F94" w:rsidP="00124F94">
      <w:pPr>
        <w:spacing w:after="0"/>
        <w:jc w:val="center"/>
        <w:rPr>
          <w:rFonts w:ascii="Times New Roman" w:hAnsi="Times New Roman" w:cs="Times New Roman"/>
          <w:sz w:val="32"/>
          <w:szCs w:val="32"/>
        </w:rPr>
      </w:pPr>
    </w:p>
    <w:p w:rsidR="00124F94" w:rsidRPr="00124F94" w:rsidRDefault="00124F94" w:rsidP="00124F94">
      <w:pPr>
        <w:spacing w:after="0"/>
        <w:ind w:firstLine="547"/>
        <w:jc w:val="both"/>
        <w:rPr>
          <w:rFonts w:ascii="Times New Roman" w:hAnsi="Times New Roman" w:cs="Times New Roman"/>
          <w:sz w:val="32"/>
          <w:szCs w:val="32"/>
        </w:rPr>
      </w:pPr>
      <w:r w:rsidRPr="00124F94">
        <w:rPr>
          <w:rStyle w:val="blk"/>
          <w:rFonts w:ascii="Times New Roman" w:hAnsi="Times New Roman" w:cs="Times New Roman"/>
          <w:sz w:val="32"/>
          <w:szCs w:val="32"/>
        </w:rPr>
        <w:t>Информатика и вычислительная техника, вычислительные машины, комплексы, системы и сети, автоматизированные системы обработки информации и управления (по отраслям), программное обеспечение вычислительной техники и автоматизированных систем, техническое обслуживание средств вычислительной техники и компьютерных сетей.</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Направления подготовки и специальности высшего</w:t>
      </w:r>
    </w:p>
    <w:p w:rsidR="00124F94" w:rsidRPr="00124F94" w:rsidRDefault="00124F94" w:rsidP="00124F94">
      <w:pPr>
        <w:spacing w:after="0"/>
        <w:jc w:val="center"/>
        <w:rPr>
          <w:rFonts w:ascii="Times New Roman" w:hAnsi="Times New Roman" w:cs="Times New Roman"/>
          <w:sz w:val="32"/>
          <w:szCs w:val="32"/>
        </w:rPr>
      </w:pPr>
      <w:r w:rsidRPr="00124F94">
        <w:rPr>
          <w:rStyle w:val="blk"/>
          <w:rFonts w:ascii="Times New Roman" w:hAnsi="Times New Roman" w:cs="Times New Roman"/>
          <w:sz w:val="32"/>
          <w:szCs w:val="32"/>
        </w:rPr>
        <w:t>профессионального образования</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ind w:firstLine="547"/>
        <w:jc w:val="both"/>
        <w:outlineLvl w:val="0"/>
        <w:rPr>
          <w:rFonts w:ascii="Times New Roman" w:hAnsi="Times New Roman" w:cs="Times New Roman"/>
          <w:sz w:val="32"/>
          <w:szCs w:val="32"/>
        </w:rPr>
      </w:pPr>
      <w:r w:rsidRPr="00124F94">
        <w:rPr>
          <w:rStyle w:val="blk"/>
          <w:rFonts w:ascii="Times New Roman" w:hAnsi="Times New Roman" w:cs="Times New Roman"/>
          <w:sz w:val="32"/>
          <w:szCs w:val="32"/>
        </w:rPr>
        <w:t>Информатика и вычислительная техника.</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3. Оптические и звукометрические средства измерения</w:t>
      </w:r>
    </w:p>
    <w:p w:rsidR="00124F94" w:rsidRPr="00124F94" w:rsidRDefault="00124F94" w:rsidP="00124F94">
      <w:pPr>
        <w:spacing w:after="0"/>
        <w:jc w:val="center"/>
        <w:rPr>
          <w:rFonts w:ascii="Times New Roman" w:hAnsi="Times New Roman" w:cs="Times New Roman"/>
          <w:sz w:val="32"/>
          <w:szCs w:val="32"/>
        </w:rPr>
      </w:pPr>
      <w:r w:rsidRPr="00124F94">
        <w:rPr>
          <w:rStyle w:val="blk"/>
          <w:rFonts w:ascii="Times New Roman" w:hAnsi="Times New Roman" w:cs="Times New Roman"/>
          <w:sz w:val="32"/>
          <w:szCs w:val="32"/>
        </w:rPr>
        <w:t>и метеорология</w:t>
      </w:r>
    </w:p>
    <w:p w:rsidR="00124F94" w:rsidRPr="00124F94" w:rsidRDefault="00124F94" w:rsidP="00124F94">
      <w:pPr>
        <w:spacing w:after="0"/>
        <w:jc w:val="center"/>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Профессии</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ind w:firstLine="547"/>
        <w:jc w:val="both"/>
        <w:rPr>
          <w:rFonts w:ascii="Times New Roman" w:hAnsi="Times New Roman" w:cs="Times New Roman"/>
          <w:sz w:val="32"/>
          <w:szCs w:val="32"/>
        </w:rPr>
      </w:pPr>
      <w:r w:rsidRPr="00124F94">
        <w:rPr>
          <w:rStyle w:val="blk"/>
          <w:rFonts w:ascii="Times New Roman" w:hAnsi="Times New Roman" w:cs="Times New Roman"/>
          <w:sz w:val="32"/>
          <w:szCs w:val="32"/>
        </w:rPr>
        <w:t xml:space="preserve">Метеоролог, техник-метеоролог, синоптик, оптик, оптик-механик, </w:t>
      </w:r>
      <w:proofErr w:type="spellStart"/>
      <w:r w:rsidRPr="00124F94">
        <w:rPr>
          <w:rStyle w:val="blk"/>
          <w:rFonts w:ascii="Times New Roman" w:hAnsi="Times New Roman" w:cs="Times New Roman"/>
          <w:sz w:val="32"/>
          <w:szCs w:val="32"/>
        </w:rPr>
        <w:t>аэрофотогеодезист</w:t>
      </w:r>
      <w:proofErr w:type="spellEnd"/>
      <w:r w:rsidRPr="00124F94">
        <w:rPr>
          <w:rStyle w:val="blk"/>
          <w:rFonts w:ascii="Times New Roman" w:hAnsi="Times New Roman" w:cs="Times New Roman"/>
          <w:sz w:val="32"/>
          <w:szCs w:val="32"/>
        </w:rPr>
        <w:t>, геодезист.</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lastRenderedPageBreak/>
        <w:t>Специальности среднего профессионального образования</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ind w:firstLine="547"/>
        <w:jc w:val="both"/>
        <w:outlineLvl w:val="0"/>
        <w:rPr>
          <w:rFonts w:ascii="Times New Roman" w:hAnsi="Times New Roman" w:cs="Times New Roman"/>
          <w:sz w:val="32"/>
          <w:szCs w:val="32"/>
        </w:rPr>
      </w:pPr>
      <w:r w:rsidRPr="00124F94">
        <w:rPr>
          <w:rStyle w:val="blk"/>
          <w:rFonts w:ascii="Times New Roman" w:hAnsi="Times New Roman" w:cs="Times New Roman"/>
          <w:sz w:val="32"/>
          <w:szCs w:val="32"/>
        </w:rPr>
        <w:t xml:space="preserve">Гидрология, метеорология, геодезия, прикладная геодезия, </w:t>
      </w:r>
      <w:proofErr w:type="spellStart"/>
      <w:r w:rsidRPr="00124F94">
        <w:rPr>
          <w:rStyle w:val="blk"/>
          <w:rFonts w:ascii="Times New Roman" w:hAnsi="Times New Roman" w:cs="Times New Roman"/>
          <w:sz w:val="32"/>
          <w:szCs w:val="32"/>
        </w:rPr>
        <w:t>аэрофотогеодезия</w:t>
      </w:r>
      <w:proofErr w:type="spellEnd"/>
      <w:r w:rsidRPr="00124F94">
        <w:rPr>
          <w:rStyle w:val="blk"/>
          <w:rFonts w:ascii="Times New Roman" w:hAnsi="Times New Roman" w:cs="Times New Roman"/>
          <w:sz w:val="32"/>
          <w:szCs w:val="32"/>
        </w:rPr>
        <w:t>.</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Направления подготовки и специальности высшего</w:t>
      </w:r>
    </w:p>
    <w:p w:rsidR="00124F94" w:rsidRPr="00124F94" w:rsidRDefault="00124F94" w:rsidP="00124F94">
      <w:pPr>
        <w:spacing w:after="0"/>
        <w:jc w:val="center"/>
        <w:rPr>
          <w:rFonts w:ascii="Times New Roman" w:hAnsi="Times New Roman" w:cs="Times New Roman"/>
          <w:sz w:val="32"/>
          <w:szCs w:val="32"/>
        </w:rPr>
      </w:pPr>
      <w:r w:rsidRPr="00124F94">
        <w:rPr>
          <w:rStyle w:val="blk"/>
          <w:rFonts w:ascii="Times New Roman" w:hAnsi="Times New Roman" w:cs="Times New Roman"/>
          <w:sz w:val="32"/>
          <w:szCs w:val="32"/>
        </w:rPr>
        <w:t>профессионального образования</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ind w:firstLine="547"/>
        <w:jc w:val="both"/>
        <w:outlineLvl w:val="0"/>
        <w:rPr>
          <w:rFonts w:ascii="Times New Roman" w:hAnsi="Times New Roman" w:cs="Times New Roman"/>
          <w:sz w:val="32"/>
          <w:szCs w:val="32"/>
        </w:rPr>
      </w:pPr>
      <w:r w:rsidRPr="00124F94">
        <w:rPr>
          <w:rStyle w:val="blk"/>
          <w:rFonts w:ascii="Times New Roman" w:hAnsi="Times New Roman" w:cs="Times New Roman"/>
          <w:sz w:val="32"/>
          <w:szCs w:val="32"/>
        </w:rPr>
        <w:t>Гидрометеорология, геодезия.</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4. Медицина</w:t>
      </w:r>
    </w:p>
    <w:p w:rsidR="00124F94" w:rsidRPr="00124F94" w:rsidRDefault="00124F94" w:rsidP="00124F94">
      <w:pPr>
        <w:spacing w:after="0"/>
        <w:jc w:val="center"/>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Профессии</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ind w:firstLine="547"/>
        <w:jc w:val="both"/>
        <w:rPr>
          <w:rFonts w:ascii="Times New Roman" w:hAnsi="Times New Roman" w:cs="Times New Roman"/>
          <w:sz w:val="32"/>
          <w:szCs w:val="32"/>
        </w:rPr>
      </w:pPr>
      <w:r w:rsidRPr="00124F94">
        <w:rPr>
          <w:rStyle w:val="blk"/>
          <w:rFonts w:ascii="Times New Roman" w:hAnsi="Times New Roman" w:cs="Times New Roman"/>
          <w:sz w:val="32"/>
          <w:szCs w:val="32"/>
        </w:rPr>
        <w:t xml:space="preserve">Дезинфектор, оператор дезинсекционных установок, инструктор-дезинфектор, медицинский дезинфектор, фельдшер, фельдшер-лаборант, младший фармацевт, фармацевт, зубной врач, зубной техник, </w:t>
      </w:r>
      <w:proofErr w:type="spellStart"/>
      <w:r w:rsidRPr="00124F94">
        <w:rPr>
          <w:rStyle w:val="blk"/>
          <w:rFonts w:ascii="Times New Roman" w:hAnsi="Times New Roman" w:cs="Times New Roman"/>
          <w:sz w:val="32"/>
          <w:szCs w:val="32"/>
        </w:rPr>
        <w:t>рентгенолаборант</w:t>
      </w:r>
      <w:proofErr w:type="spellEnd"/>
      <w:r w:rsidRPr="00124F94">
        <w:rPr>
          <w:rStyle w:val="blk"/>
          <w:rFonts w:ascii="Times New Roman" w:hAnsi="Times New Roman" w:cs="Times New Roman"/>
          <w:sz w:val="32"/>
          <w:szCs w:val="32"/>
        </w:rPr>
        <w:t xml:space="preserve">, </w:t>
      </w:r>
      <w:proofErr w:type="spellStart"/>
      <w:r w:rsidRPr="00124F94">
        <w:rPr>
          <w:rStyle w:val="blk"/>
          <w:rFonts w:ascii="Times New Roman" w:hAnsi="Times New Roman" w:cs="Times New Roman"/>
          <w:sz w:val="32"/>
          <w:szCs w:val="32"/>
        </w:rPr>
        <w:t>рентгеномеханик</w:t>
      </w:r>
      <w:proofErr w:type="spellEnd"/>
      <w:r w:rsidRPr="00124F94">
        <w:rPr>
          <w:rStyle w:val="blk"/>
          <w:rFonts w:ascii="Times New Roman" w:hAnsi="Times New Roman" w:cs="Times New Roman"/>
          <w:sz w:val="32"/>
          <w:szCs w:val="32"/>
        </w:rPr>
        <w:t>.</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Специальности среднего профессионального образования</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ind w:firstLine="547"/>
        <w:jc w:val="both"/>
        <w:rPr>
          <w:rFonts w:ascii="Times New Roman" w:hAnsi="Times New Roman" w:cs="Times New Roman"/>
          <w:sz w:val="32"/>
          <w:szCs w:val="32"/>
        </w:rPr>
      </w:pPr>
      <w:r w:rsidRPr="00124F94">
        <w:rPr>
          <w:rStyle w:val="blk"/>
          <w:rFonts w:ascii="Times New Roman" w:hAnsi="Times New Roman" w:cs="Times New Roman"/>
          <w:sz w:val="32"/>
          <w:szCs w:val="32"/>
        </w:rPr>
        <w:t>Лечебное дело, медико-профилактическое дело, стоматология, фармация, сестринское дело, лабораторная диагностика, стоматология ортопедическая, стоматология профилактическая.</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Направления подготовки и специальности высшего</w:t>
      </w:r>
    </w:p>
    <w:p w:rsidR="00124F94" w:rsidRPr="00124F94" w:rsidRDefault="00124F94" w:rsidP="00124F94">
      <w:pPr>
        <w:spacing w:after="0"/>
        <w:jc w:val="center"/>
        <w:rPr>
          <w:rFonts w:ascii="Times New Roman" w:hAnsi="Times New Roman" w:cs="Times New Roman"/>
          <w:sz w:val="32"/>
          <w:szCs w:val="32"/>
        </w:rPr>
      </w:pPr>
      <w:r w:rsidRPr="00124F94">
        <w:rPr>
          <w:rStyle w:val="blk"/>
          <w:rFonts w:ascii="Times New Roman" w:hAnsi="Times New Roman" w:cs="Times New Roman"/>
          <w:sz w:val="32"/>
          <w:szCs w:val="32"/>
        </w:rPr>
        <w:t>профессионального образования</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ind w:firstLine="547"/>
        <w:jc w:val="both"/>
        <w:rPr>
          <w:rFonts w:ascii="Times New Roman" w:hAnsi="Times New Roman" w:cs="Times New Roman"/>
          <w:sz w:val="32"/>
          <w:szCs w:val="32"/>
        </w:rPr>
      </w:pPr>
      <w:r w:rsidRPr="00124F94">
        <w:rPr>
          <w:rStyle w:val="blk"/>
          <w:rFonts w:ascii="Times New Roman" w:hAnsi="Times New Roman" w:cs="Times New Roman"/>
          <w:sz w:val="32"/>
          <w:szCs w:val="32"/>
        </w:rPr>
        <w:t>Лечебное дело, педиатрия, медико-профилактическое дело, стоматология, фармация, сестринское дело.</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5. Полиграфия</w:t>
      </w:r>
    </w:p>
    <w:p w:rsidR="00124F94" w:rsidRPr="00124F94" w:rsidRDefault="00124F94" w:rsidP="00124F94">
      <w:pPr>
        <w:spacing w:after="0"/>
        <w:jc w:val="center"/>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Профессии</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ind w:firstLine="547"/>
        <w:jc w:val="both"/>
        <w:rPr>
          <w:rFonts w:ascii="Times New Roman" w:hAnsi="Times New Roman" w:cs="Times New Roman"/>
          <w:sz w:val="32"/>
          <w:szCs w:val="32"/>
        </w:rPr>
      </w:pPr>
      <w:r w:rsidRPr="00124F94">
        <w:rPr>
          <w:rStyle w:val="blk"/>
          <w:rFonts w:ascii="Times New Roman" w:hAnsi="Times New Roman" w:cs="Times New Roman"/>
          <w:sz w:val="32"/>
          <w:szCs w:val="32"/>
        </w:rPr>
        <w:lastRenderedPageBreak/>
        <w:t>Гравер, гравер валов, гравер печатных форм, гравер шрифта, фотоцинкограф, наладчик полиграфического оборудования.</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Специальности среднего профессионального образования</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ind w:firstLine="547"/>
        <w:jc w:val="both"/>
        <w:outlineLvl w:val="0"/>
        <w:rPr>
          <w:rFonts w:ascii="Times New Roman" w:hAnsi="Times New Roman" w:cs="Times New Roman"/>
          <w:sz w:val="32"/>
          <w:szCs w:val="32"/>
        </w:rPr>
      </w:pPr>
      <w:r w:rsidRPr="00124F94">
        <w:rPr>
          <w:rStyle w:val="blk"/>
          <w:rFonts w:ascii="Times New Roman" w:hAnsi="Times New Roman" w:cs="Times New Roman"/>
          <w:sz w:val="32"/>
          <w:szCs w:val="32"/>
        </w:rPr>
        <w:t>Издательское дело.</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Направления подготовки и специальности высшего</w:t>
      </w:r>
    </w:p>
    <w:p w:rsidR="00124F94" w:rsidRPr="00124F94" w:rsidRDefault="00124F94" w:rsidP="00124F94">
      <w:pPr>
        <w:spacing w:after="0"/>
        <w:jc w:val="center"/>
        <w:rPr>
          <w:rFonts w:ascii="Times New Roman" w:hAnsi="Times New Roman" w:cs="Times New Roman"/>
          <w:sz w:val="32"/>
          <w:szCs w:val="32"/>
        </w:rPr>
      </w:pPr>
      <w:r w:rsidRPr="00124F94">
        <w:rPr>
          <w:rStyle w:val="blk"/>
          <w:rFonts w:ascii="Times New Roman" w:hAnsi="Times New Roman" w:cs="Times New Roman"/>
          <w:sz w:val="32"/>
          <w:szCs w:val="32"/>
        </w:rPr>
        <w:t>профессионального образования</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ind w:firstLine="547"/>
        <w:jc w:val="both"/>
        <w:outlineLvl w:val="0"/>
        <w:rPr>
          <w:rFonts w:ascii="Times New Roman" w:hAnsi="Times New Roman" w:cs="Times New Roman"/>
          <w:sz w:val="32"/>
          <w:szCs w:val="32"/>
        </w:rPr>
      </w:pPr>
      <w:r w:rsidRPr="00124F94">
        <w:rPr>
          <w:rStyle w:val="blk"/>
          <w:rFonts w:ascii="Times New Roman" w:hAnsi="Times New Roman" w:cs="Times New Roman"/>
          <w:sz w:val="32"/>
          <w:szCs w:val="32"/>
        </w:rPr>
        <w:t>Полиграфия, технология полиграфического и упаковочного производства.</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 xml:space="preserve">6. Картография, </w:t>
      </w:r>
      <w:proofErr w:type="spellStart"/>
      <w:r w:rsidRPr="00124F94">
        <w:rPr>
          <w:rStyle w:val="blk"/>
          <w:rFonts w:ascii="Times New Roman" w:hAnsi="Times New Roman" w:cs="Times New Roman"/>
          <w:sz w:val="32"/>
          <w:szCs w:val="32"/>
        </w:rPr>
        <w:t>топогеодезия</w:t>
      </w:r>
      <w:proofErr w:type="spellEnd"/>
      <w:r w:rsidRPr="00124F94">
        <w:rPr>
          <w:rStyle w:val="blk"/>
          <w:rFonts w:ascii="Times New Roman" w:hAnsi="Times New Roman" w:cs="Times New Roman"/>
          <w:sz w:val="32"/>
          <w:szCs w:val="32"/>
        </w:rPr>
        <w:t>, фотограмметрия</w:t>
      </w:r>
    </w:p>
    <w:p w:rsidR="00124F94" w:rsidRPr="00124F94" w:rsidRDefault="00124F94" w:rsidP="00124F94">
      <w:pPr>
        <w:spacing w:after="0"/>
        <w:jc w:val="center"/>
        <w:rPr>
          <w:rFonts w:ascii="Times New Roman" w:hAnsi="Times New Roman" w:cs="Times New Roman"/>
          <w:sz w:val="32"/>
          <w:szCs w:val="32"/>
        </w:rPr>
      </w:pPr>
      <w:r w:rsidRPr="00124F94">
        <w:rPr>
          <w:rStyle w:val="blk"/>
          <w:rFonts w:ascii="Times New Roman" w:hAnsi="Times New Roman" w:cs="Times New Roman"/>
          <w:sz w:val="32"/>
          <w:szCs w:val="32"/>
        </w:rPr>
        <w:t xml:space="preserve">и </w:t>
      </w:r>
      <w:proofErr w:type="spellStart"/>
      <w:r w:rsidRPr="00124F94">
        <w:rPr>
          <w:rStyle w:val="blk"/>
          <w:rFonts w:ascii="Times New Roman" w:hAnsi="Times New Roman" w:cs="Times New Roman"/>
          <w:sz w:val="32"/>
          <w:szCs w:val="32"/>
        </w:rPr>
        <w:t>аэрофотослужба</w:t>
      </w:r>
      <w:proofErr w:type="spellEnd"/>
    </w:p>
    <w:p w:rsidR="00124F94" w:rsidRPr="00124F94" w:rsidRDefault="00124F94" w:rsidP="00124F94">
      <w:pPr>
        <w:spacing w:after="0"/>
        <w:jc w:val="center"/>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Профессии</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ind w:firstLine="547"/>
        <w:jc w:val="both"/>
        <w:rPr>
          <w:rFonts w:ascii="Times New Roman" w:hAnsi="Times New Roman" w:cs="Times New Roman"/>
          <w:sz w:val="32"/>
          <w:szCs w:val="32"/>
        </w:rPr>
      </w:pPr>
      <w:r w:rsidRPr="00124F94">
        <w:rPr>
          <w:rStyle w:val="blk"/>
          <w:rFonts w:ascii="Times New Roman" w:hAnsi="Times New Roman" w:cs="Times New Roman"/>
          <w:sz w:val="32"/>
          <w:szCs w:val="32"/>
        </w:rPr>
        <w:t xml:space="preserve">Гравер оригиналов топографических карт, техник аэрофотографической лаборатории, техник </w:t>
      </w:r>
      <w:proofErr w:type="spellStart"/>
      <w:r w:rsidRPr="00124F94">
        <w:rPr>
          <w:rStyle w:val="blk"/>
          <w:rFonts w:ascii="Times New Roman" w:hAnsi="Times New Roman" w:cs="Times New Roman"/>
          <w:sz w:val="32"/>
          <w:szCs w:val="32"/>
        </w:rPr>
        <w:t>аэрофотосъемного</w:t>
      </w:r>
      <w:proofErr w:type="spellEnd"/>
      <w:r w:rsidRPr="00124F94">
        <w:rPr>
          <w:rStyle w:val="blk"/>
          <w:rFonts w:ascii="Times New Roman" w:hAnsi="Times New Roman" w:cs="Times New Roman"/>
          <w:sz w:val="32"/>
          <w:szCs w:val="32"/>
        </w:rPr>
        <w:t xml:space="preserve"> производства, техник-</w:t>
      </w:r>
      <w:proofErr w:type="spellStart"/>
      <w:r w:rsidRPr="00124F94">
        <w:rPr>
          <w:rStyle w:val="blk"/>
          <w:rFonts w:ascii="Times New Roman" w:hAnsi="Times New Roman" w:cs="Times New Roman"/>
          <w:sz w:val="32"/>
          <w:szCs w:val="32"/>
        </w:rPr>
        <w:t>аэрофотограмметрист</w:t>
      </w:r>
      <w:proofErr w:type="spellEnd"/>
      <w:r w:rsidRPr="00124F94">
        <w:rPr>
          <w:rStyle w:val="blk"/>
          <w:rFonts w:ascii="Times New Roman" w:hAnsi="Times New Roman" w:cs="Times New Roman"/>
          <w:sz w:val="32"/>
          <w:szCs w:val="32"/>
        </w:rPr>
        <w:t>.</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Специальности среднего профессионального образования</w:t>
      </w:r>
    </w:p>
    <w:p w:rsidR="00124F94" w:rsidRPr="00124F94" w:rsidRDefault="00124F94" w:rsidP="00124F94">
      <w:pPr>
        <w:spacing w:after="0"/>
        <w:jc w:val="center"/>
        <w:rPr>
          <w:rFonts w:ascii="Times New Roman" w:hAnsi="Times New Roman" w:cs="Times New Roman"/>
          <w:sz w:val="32"/>
          <w:szCs w:val="32"/>
        </w:rPr>
      </w:pPr>
    </w:p>
    <w:p w:rsidR="00124F94" w:rsidRPr="00124F94" w:rsidRDefault="00124F94" w:rsidP="00124F94">
      <w:pPr>
        <w:spacing w:after="0"/>
        <w:ind w:firstLine="547"/>
        <w:jc w:val="both"/>
        <w:outlineLvl w:val="0"/>
        <w:rPr>
          <w:rFonts w:ascii="Times New Roman" w:hAnsi="Times New Roman" w:cs="Times New Roman"/>
          <w:sz w:val="32"/>
          <w:szCs w:val="32"/>
        </w:rPr>
      </w:pPr>
      <w:r w:rsidRPr="00124F94">
        <w:rPr>
          <w:rStyle w:val="blk"/>
          <w:rFonts w:ascii="Times New Roman" w:hAnsi="Times New Roman" w:cs="Times New Roman"/>
          <w:sz w:val="32"/>
          <w:szCs w:val="32"/>
        </w:rPr>
        <w:t>География и картография, картография.</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jc w:val="center"/>
        <w:outlineLvl w:val="0"/>
        <w:rPr>
          <w:rFonts w:ascii="Times New Roman" w:hAnsi="Times New Roman" w:cs="Times New Roman"/>
          <w:sz w:val="32"/>
          <w:szCs w:val="32"/>
        </w:rPr>
      </w:pPr>
      <w:r w:rsidRPr="00124F94">
        <w:rPr>
          <w:rStyle w:val="blk"/>
          <w:rFonts w:ascii="Times New Roman" w:hAnsi="Times New Roman" w:cs="Times New Roman"/>
          <w:sz w:val="32"/>
          <w:szCs w:val="32"/>
        </w:rPr>
        <w:t>Направления подготовки и специальности высшего</w:t>
      </w:r>
    </w:p>
    <w:p w:rsidR="00124F94" w:rsidRPr="00124F94" w:rsidRDefault="00124F94" w:rsidP="00124F94">
      <w:pPr>
        <w:spacing w:after="0"/>
        <w:jc w:val="center"/>
        <w:rPr>
          <w:rFonts w:ascii="Times New Roman" w:hAnsi="Times New Roman" w:cs="Times New Roman"/>
          <w:sz w:val="32"/>
          <w:szCs w:val="32"/>
        </w:rPr>
      </w:pPr>
      <w:r w:rsidRPr="00124F94">
        <w:rPr>
          <w:rStyle w:val="blk"/>
          <w:rFonts w:ascii="Times New Roman" w:hAnsi="Times New Roman" w:cs="Times New Roman"/>
          <w:sz w:val="32"/>
          <w:szCs w:val="32"/>
        </w:rPr>
        <w:t>профессионального образования</w:t>
      </w:r>
    </w:p>
    <w:p w:rsidR="00124F94" w:rsidRPr="00124F94" w:rsidRDefault="00124F94" w:rsidP="00124F94">
      <w:pPr>
        <w:spacing w:after="0"/>
        <w:ind w:firstLine="547"/>
        <w:jc w:val="both"/>
        <w:rPr>
          <w:rFonts w:ascii="Times New Roman" w:hAnsi="Times New Roman" w:cs="Times New Roman"/>
          <w:sz w:val="32"/>
          <w:szCs w:val="32"/>
        </w:rPr>
      </w:pPr>
    </w:p>
    <w:p w:rsidR="00124F94" w:rsidRPr="00124F94" w:rsidRDefault="00124F94" w:rsidP="00124F94">
      <w:pPr>
        <w:spacing w:after="0"/>
        <w:ind w:firstLine="547"/>
        <w:jc w:val="both"/>
        <w:outlineLvl w:val="0"/>
        <w:rPr>
          <w:rFonts w:ascii="Times New Roman" w:hAnsi="Times New Roman" w:cs="Times New Roman"/>
          <w:sz w:val="32"/>
          <w:szCs w:val="32"/>
        </w:rPr>
      </w:pPr>
      <w:r w:rsidRPr="00124F94">
        <w:rPr>
          <w:rStyle w:val="blk"/>
          <w:rFonts w:ascii="Times New Roman" w:hAnsi="Times New Roman" w:cs="Times New Roman"/>
          <w:sz w:val="32"/>
          <w:szCs w:val="32"/>
        </w:rPr>
        <w:t>География и картография.</w:t>
      </w:r>
    </w:p>
    <w:p w:rsidR="00124F94" w:rsidRPr="00FF1C27" w:rsidRDefault="00124F94" w:rsidP="00124F94">
      <w:pPr>
        <w:spacing w:after="0"/>
        <w:rPr>
          <w:szCs w:val="28"/>
        </w:rPr>
      </w:pPr>
    </w:p>
    <w:sectPr w:rsidR="00124F94" w:rsidRPr="00FF1C27" w:rsidSect="00517AC3">
      <w:pgSz w:w="11906" w:h="16838"/>
      <w:pgMar w:top="567"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4725"/>
    <w:multiLevelType w:val="hybridMultilevel"/>
    <w:tmpl w:val="94FAE1F2"/>
    <w:lvl w:ilvl="0" w:tplc="0419000F">
      <w:start w:val="1"/>
      <w:numFmt w:val="decimal"/>
      <w:lvlText w:val="%1."/>
      <w:lvlJc w:val="left"/>
      <w:pPr>
        <w:ind w:left="1920" w:hanging="360"/>
      </w:p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1" w15:restartNumberingAfterBreak="0">
    <w:nsid w:val="06E41C28"/>
    <w:multiLevelType w:val="hybridMultilevel"/>
    <w:tmpl w:val="B9CAEFD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79C1D64"/>
    <w:multiLevelType w:val="hybridMultilevel"/>
    <w:tmpl w:val="8292856C"/>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 w15:restartNumberingAfterBreak="0">
    <w:nsid w:val="086529A9"/>
    <w:multiLevelType w:val="hybridMultilevel"/>
    <w:tmpl w:val="B0F8B976"/>
    <w:lvl w:ilvl="0" w:tplc="1D7A2E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114C4C00"/>
    <w:multiLevelType w:val="hybridMultilevel"/>
    <w:tmpl w:val="89ACFE9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2753BBC"/>
    <w:multiLevelType w:val="hybridMultilevel"/>
    <w:tmpl w:val="6400B43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34337AE"/>
    <w:multiLevelType w:val="hybridMultilevel"/>
    <w:tmpl w:val="172C5D24"/>
    <w:lvl w:ilvl="0" w:tplc="01821D7A">
      <w:start w:val="1"/>
      <w:numFmt w:val="decimal"/>
      <w:lvlText w:val="%1."/>
      <w:lvlJc w:val="left"/>
      <w:pPr>
        <w:ind w:left="1378" w:hanging="81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7" w15:restartNumberingAfterBreak="0">
    <w:nsid w:val="15B90727"/>
    <w:multiLevelType w:val="hybridMultilevel"/>
    <w:tmpl w:val="6400B43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177922F1"/>
    <w:multiLevelType w:val="hybridMultilevel"/>
    <w:tmpl w:val="7A46582A"/>
    <w:lvl w:ilvl="0" w:tplc="8842E9F2">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9" w15:restartNumberingAfterBreak="0">
    <w:nsid w:val="1BEF499E"/>
    <w:multiLevelType w:val="hybridMultilevel"/>
    <w:tmpl w:val="515A6E46"/>
    <w:lvl w:ilvl="0" w:tplc="0419000F">
      <w:start w:val="1"/>
      <w:numFmt w:val="decimal"/>
      <w:lvlText w:val="%1."/>
      <w:lvlJc w:val="left"/>
      <w:pPr>
        <w:ind w:left="786" w:hanging="360"/>
      </w:pPr>
      <w:rPr>
        <w:rFonts w:eastAsia="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15:restartNumberingAfterBreak="0">
    <w:nsid w:val="1C687C2C"/>
    <w:multiLevelType w:val="hybridMultilevel"/>
    <w:tmpl w:val="7A46582A"/>
    <w:lvl w:ilvl="0" w:tplc="8842E9F2">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1" w15:restartNumberingAfterBreak="0">
    <w:nsid w:val="1E5B3B38"/>
    <w:multiLevelType w:val="hybridMultilevel"/>
    <w:tmpl w:val="7368C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DF4592"/>
    <w:multiLevelType w:val="hybridMultilevel"/>
    <w:tmpl w:val="D3563076"/>
    <w:lvl w:ilvl="0" w:tplc="775219B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217C5640"/>
    <w:multiLevelType w:val="hybridMultilevel"/>
    <w:tmpl w:val="D90E8F5A"/>
    <w:lvl w:ilvl="0" w:tplc="4DAAFCD4">
      <w:start w:val="1"/>
      <w:numFmt w:val="decimal"/>
      <w:lvlText w:val="%1."/>
      <w:lvlJc w:val="left"/>
      <w:pPr>
        <w:ind w:left="1211"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4923F5C"/>
    <w:multiLevelType w:val="hybridMultilevel"/>
    <w:tmpl w:val="27206322"/>
    <w:lvl w:ilvl="0" w:tplc="6F6E5C1C">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5" w15:restartNumberingAfterBreak="0">
    <w:nsid w:val="28D8143E"/>
    <w:multiLevelType w:val="hybridMultilevel"/>
    <w:tmpl w:val="6FB614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C63EF2"/>
    <w:multiLevelType w:val="multilevel"/>
    <w:tmpl w:val="1C3A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1F318B"/>
    <w:multiLevelType w:val="hybridMultilevel"/>
    <w:tmpl w:val="55F627FE"/>
    <w:lvl w:ilvl="0" w:tplc="C960F038">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 w15:restartNumberingAfterBreak="0">
    <w:nsid w:val="2ACE610E"/>
    <w:multiLevelType w:val="hybridMultilevel"/>
    <w:tmpl w:val="9E8CEF3A"/>
    <w:lvl w:ilvl="0" w:tplc="500E7DF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9" w15:restartNumberingAfterBreak="0">
    <w:nsid w:val="2C4B7BC5"/>
    <w:multiLevelType w:val="hybridMultilevel"/>
    <w:tmpl w:val="108C221E"/>
    <w:lvl w:ilvl="0" w:tplc="024A112C">
      <w:start w:val="1"/>
      <w:numFmt w:val="decimal"/>
      <w:lvlText w:val="%1."/>
      <w:lvlJc w:val="left"/>
      <w:pPr>
        <w:ind w:left="1863" w:hanging="810"/>
      </w:pPr>
      <w:rPr>
        <w:rFonts w:hint="default"/>
      </w:rPr>
    </w:lvl>
    <w:lvl w:ilvl="1" w:tplc="04190019" w:tentative="1">
      <w:start w:val="1"/>
      <w:numFmt w:val="lowerLetter"/>
      <w:lvlText w:val="%2."/>
      <w:lvlJc w:val="left"/>
      <w:pPr>
        <w:ind w:left="2133" w:hanging="360"/>
      </w:pPr>
    </w:lvl>
    <w:lvl w:ilvl="2" w:tplc="0419001B" w:tentative="1">
      <w:start w:val="1"/>
      <w:numFmt w:val="lowerRoman"/>
      <w:lvlText w:val="%3."/>
      <w:lvlJc w:val="right"/>
      <w:pPr>
        <w:ind w:left="2853" w:hanging="180"/>
      </w:pPr>
    </w:lvl>
    <w:lvl w:ilvl="3" w:tplc="0419000F" w:tentative="1">
      <w:start w:val="1"/>
      <w:numFmt w:val="decimal"/>
      <w:lvlText w:val="%4."/>
      <w:lvlJc w:val="left"/>
      <w:pPr>
        <w:ind w:left="3573" w:hanging="360"/>
      </w:pPr>
    </w:lvl>
    <w:lvl w:ilvl="4" w:tplc="04190019" w:tentative="1">
      <w:start w:val="1"/>
      <w:numFmt w:val="lowerLetter"/>
      <w:lvlText w:val="%5."/>
      <w:lvlJc w:val="left"/>
      <w:pPr>
        <w:ind w:left="4293" w:hanging="360"/>
      </w:pPr>
    </w:lvl>
    <w:lvl w:ilvl="5" w:tplc="0419001B" w:tentative="1">
      <w:start w:val="1"/>
      <w:numFmt w:val="lowerRoman"/>
      <w:lvlText w:val="%6."/>
      <w:lvlJc w:val="right"/>
      <w:pPr>
        <w:ind w:left="5013" w:hanging="180"/>
      </w:pPr>
    </w:lvl>
    <w:lvl w:ilvl="6" w:tplc="0419000F" w:tentative="1">
      <w:start w:val="1"/>
      <w:numFmt w:val="decimal"/>
      <w:lvlText w:val="%7."/>
      <w:lvlJc w:val="left"/>
      <w:pPr>
        <w:ind w:left="5733" w:hanging="360"/>
      </w:pPr>
    </w:lvl>
    <w:lvl w:ilvl="7" w:tplc="04190019" w:tentative="1">
      <w:start w:val="1"/>
      <w:numFmt w:val="lowerLetter"/>
      <w:lvlText w:val="%8."/>
      <w:lvlJc w:val="left"/>
      <w:pPr>
        <w:ind w:left="6453" w:hanging="360"/>
      </w:pPr>
    </w:lvl>
    <w:lvl w:ilvl="8" w:tplc="0419001B" w:tentative="1">
      <w:start w:val="1"/>
      <w:numFmt w:val="lowerRoman"/>
      <w:lvlText w:val="%9."/>
      <w:lvlJc w:val="right"/>
      <w:pPr>
        <w:ind w:left="7173" w:hanging="180"/>
      </w:pPr>
    </w:lvl>
  </w:abstractNum>
  <w:abstractNum w:abstractNumId="20" w15:restartNumberingAfterBreak="0">
    <w:nsid w:val="30503B34"/>
    <w:multiLevelType w:val="hybridMultilevel"/>
    <w:tmpl w:val="C052A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1862858"/>
    <w:multiLevelType w:val="hybridMultilevel"/>
    <w:tmpl w:val="3C04B988"/>
    <w:lvl w:ilvl="0" w:tplc="F4F86620">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2" w15:restartNumberingAfterBreak="0">
    <w:nsid w:val="37FF0107"/>
    <w:multiLevelType w:val="hybridMultilevel"/>
    <w:tmpl w:val="5142D4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9D562A2"/>
    <w:multiLevelType w:val="multilevel"/>
    <w:tmpl w:val="5BB45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5352D5"/>
    <w:multiLevelType w:val="hybridMultilevel"/>
    <w:tmpl w:val="831099B2"/>
    <w:lvl w:ilvl="0" w:tplc="B29691D8">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C3D2F68"/>
    <w:multiLevelType w:val="hybridMultilevel"/>
    <w:tmpl w:val="41B0565C"/>
    <w:lvl w:ilvl="0" w:tplc="A322F922">
      <w:start w:val="2"/>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6" w15:restartNumberingAfterBreak="0">
    <w:nsid w:val="3D6C100F"/>
    <w:multiLevelType w:val="multilevel"/>
    <w:tmpl w:val="E62A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B659E4"/>
    <w:multiLevelType w:val="hybridMultilevel"/>
    <w:tmpl w:val="873EEDCC"/>
    <w:lvl w:ilvl="0" w:tplc="E9505EA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419C46C0"/>
    <w:multiLevelType w:val="hybridMultilevel"/>
    <w:tmpl w:val="F3BCF6FE"/>
    <w:lvl w:ilvl="0" w:tplc="E1B202AC">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9" w15:restartNumberingAfterBreak="0">
    <w:nsid w:val="434B4C5E"/>
    <w:multiLevelType w:val="multilevel"/>
    <w:tmpl w:val="F32E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304165"/>
    <w:multiLevelType w:val="multilevel"/>
    <w:tmpl w:val="E520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0A564F"/>
    <w:multiLevelType w:val="hybridMultilevel"/>
    <w:tmpl w:val="EB4E8D0A"/>
    <w:lvl w:ilvl="0" w:tplc="54689B8C">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2" w15:restartNumberingAfterBreak="0">
    <w:nsid w:val="4FDC5F42"/>
    <w:multiLevelType w:val="hybridMultilevel"/>
    <w:tmpl w:val="8FBCC920"/>
    <w:lvl w:ilvl="0" w:tplc="D3309020">
      <w:start w:val="5"/>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4FE11F2B"/>
    <w:multiLevelType w:val="hybridMultilevel"/>
    <w:tmpl w:val="F250A9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02E3A96"/>
    <w:multiLevelType w:val="hybridMultilevel"/>
    <w:tmpl w:val="6F7C6494"/>
    <w:lvl w:ilvl="0" w:tplc="91A636E6">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5" w15:restartNumberingAfterBreak="0">
    <w:nsid w:val="52A3079E"/>
    <w:multiLevelType w:val="multilevel"/>
    <w:tmpl w:val="DF1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250056"/>
    <w:multiLevelType w:val="hybridMultilevel"/>
    <w:tmpl w:val="19E0FCA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573F5538"/>
    <w:multiLevelType w:val="hybridMultilevel"/>
    <w:tmpl w:val="6D00FB46"/>
    <w:lvl w:ilvl="0" w:tplc="1756973C">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8" w15:restartNumberingAfterBreak="0">
    <w:nsid w:val="574236D7"/>
    <w:multiLevelType w:val="hybridMultilevel"/>
    <w:tmpl w:val="65561688"/>
    <w:lvl w:ilvl="0" w:tplc="E9CE06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15:restartNumberingAfterBreak="0">
    <w:nsid w:val="59CE7EF3"/>
    <w:multiLevelType w:val="hybridMultilevel"/>
    <w:tmpl w:val="E65E53B2"/>
    <w:lvl w:ilvl="0" w:tplc="F236BC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0" w15:restartNumberingAfterBreak="0">
    <w:nsid w:val="59D916CE"/>
    <w:multiLevelType w:val="multilevel"/>
    <w:tmpl w:val="0AC47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D27176"/>
    <w:multiLevelType w:val="hybridMultilevel"/>
    <w:tmpl w:val="F6780C2E"/>
    <w:lvl w:ilvl="0" w:tplc="A0AA04AE">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42" w15:restartNumberingAfterBreak="0">
    <w:nsid w:val="5D6D664F"/>
    <w:multiLevelType w:val="hybridMultilevel"/>
    <w:tmpl w:val="1B64123E"/>
    <w:lvl w:ilvl="0" w:tplc="5CE07B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61913511"/>
    <w:multiLevelType w:val="hybridMultilevel"/>
    <w:tmpl w:val="96CC85E2"/>
    <w:lvl w:ilvl="0" w:tplc="0A56E1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4" w15:restartNumberingAfterBreak="0">
    <w:nsid w:val="63573ED2"/>
    <w:multiLevelType w:val="hybridMultilevel"/>
    <w:tmpl w:val="C510A8F8"/>
    <w:lvl w:ilvl="0" w:tplc="4E6AC66C">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45" w15:restartNumberingAfterBreak="0">
    <w:nsid w:val="677E271B"/>
    <w:multiLevelType w:val="hybridMultilevel"/>
    <w:tmpl w:val="6DF4970A"/>
    <w:lvl w:ilvl="0" w:tplc="5A20E6D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6" w15:restartNumberingAfterBreak="0">
    <w:nsid w:val="72D360E3"/>
    <w:multiLevelType w:val="hybridMultilevel"/>
    <w:tmpl w:val="6662257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7" w15:restartNumberingAfterBreak="0">
    <w:nsid w:val="73AB27E7"/>
    <w:multiLevelType w:val="hybridMultilevel"/>
    <w:tmpl w:val="FB14F04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8" w15:restartNumberingAfterBreak="0">
    <w:nsid w:val="7B345E47"/>
    <w:multiLevelType w:val="hybridMultilevel"/>
    <w:tmpl w:val="53B6C398"/>
    <w:lvl w:ilvl="0" w:tplc="D4E61EA0">
      <w:start w:val="1"/>
      <w:numFmt w:val="decimal"/>
      <w:lvlText w:val="%1."/>
      <w:lvlJc w:val="left"/>
      <w:pPr>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13"/>
  </w:num>
  <w:num w:numId="2">
    <w:abstractNumId w:val="17"/>
  </w:num>
  <w:num w:numId="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4"/>
  </w:num>
  <w:num w:numId="6">
    <w:abstractNumId w:val="7"/>
  </w:num>
  <w:num w:numId="7">
    <w:abstractNumId w:val="1"/>
  </w:num>
  <w:num w:numId="8">
    <w:abstractNumId w:val="43"/>
  </w:num>
  <w:num w:numId="9">
    <w:abstractNumId w:val="36"/>
  </w:num>
  <w:num w:numId="10">
    <w:abstractNumId w:val="3"/>
  </w:num>
  <w:num w:numId="11">
    <w:abstractNumId w:val="4"/>
  </w:num>
  <w:num w:numId="12">
    <w:abstractNumId w:val="33"/>
  </w:num>
  <w:num w:numId="13">
    <w:abstractNumId w:val="2"/>
  </w:num>
  <w:num w:numId="14">
    <w:abstractNumId w:val="15"/>
  </w:num>
  <w:num w:numId="15">
    <w:abstractNumId w:val="46"/>
  </w:num>
  <w:num w:numId="16">
    <w:abstractNumId w:val="22"/>
  </w:num>
  <w:num w:numId="17">
    <w:abstractNumId w:val="6"/>
  </w:num>
  <w:num w:numId="18">
    <w:abstractNumId w:val="34"/>
  </w:num>
  <w:num w:numId="19">
    <w:abstractNumId w:val="47"/>
  </w:num>
  <w:num w:numId="20">
    <w:abstractNumId w:val="18"/>
  </w:num>
  <w:num w:numId="21">
    <w:abstractNumId w:val="31"/>
  </w:num>
  <w:num w:numId="22">
    <w:abstractNumId w:val="41"/>
  </w:num>
  <w:num w:numId="23">
    <w:abstractNumId w:val="21"/>
  </w:num>
  <w:num w:numId="24">
    <w:abstractNumId w:val="19"/>
  </w:num>
  <w:num w:numId="25">
    <w:abstractNumId w:val="10"/>
  </w:num>
  <w:num w:numId="26">
    <w:abstractNumId w:val="8"/>
  </w:num>
  <w:num w:numId="27">
    <w:abstractNumId w:val="27"/>
  </w:num>
  <w:num w:numId="28">
    <w:abstractNumId w:val="12"/>
  </w:num>
  <w:num w:numId="29">
    <w:abstractNumId w:val="45"/>
  </w:num>
  <w:num w:numId="30">
    <w:abstractNumId w:val="9"/>
  </w:num>
  <w:num w:numId="31">
    <w:abstractNumId w:val="11"/>
  </w:num>
  <w:num w:numId="32">
    <w:abstractNumId w:val="39"/>
  </w:num>
  <w:num w:numId="33">
    <w:abstractNumId w:val="44"/>
  </w:num>
  <w:num w:numId="34">
    <w:abstractNumId w:val="5"/>
  </w:num>
  <w:num w:numId="35">
    <w:abstractNumId w:val="14"/>
  </w:num>
  <w:num w:numId="36">
    <w:abstractNumId w:val="42"/>
  </w:num>
  <w:num w:numId="37">
    <w:abstractNumId w:val="28"/>
  </w:num>
  <w:num w:numId="38">
    <w:abstractNumId w:val="20"/>
  </w:num>
  <w:num w:numId="39">
    <w:abstractNumId w:val="25"/>
  </w:num>
  <w:num w:numId="40">
    <w:abstractNumId w:val="37"/>
  </w:num>
  <w:num w:numId="41">
    <w:abstractNumId w:val="38"/>
  </w:num>
  <w:num w:numId="42">
    <w:abstractNumId w:val="26"/>
  </w:num>
  <w:num w:numId="43">
    <w:abstractNumId w:val="29"/>
  </w:num>
  <w:num w:numId="44">
    <w:abstractNumId w:val="23"/>
  </w:num>
  <w:num w:numId="45">
    <w:abstractNumId w:val="35"/>
  </w:num>
  <w:num w:numId="46">
    <w:abstractNumId w:val="30"/>
  </w:num>
  <w:num w:numId="47">
    <w:abstractNumId w:val="16"/>
  </w:num>
  <w:num w:numId="48">
    <w:abstractNumId w:val="40"/>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5F"/>
    <w:rsid w:val="00000E7D"/>
    <w:rsid w:val="0001338F"/>
    <w:rsid w:val="00041BBA"/>
    <w:rsid w:val="00042346"/>
    <w:rsid w:val="00063D67"/>
    <w:rsid w:val="000660C7"/>
    <w:rsid w:val="0006627A"/>
    <w:rsid w:val="00066C1E"/>
    <w:rsid w:val="00072A22"/>
    <w:rsid w:val="00072E4F"/>
    <w:rsid w:val="00073085"/>
    <w:rsid w:val="00074487"/>
    <w:rsid w:val="000806A0"/>
    <w:rsid w:val="00087361"/>
    <w:rsid w:val="000928FC"/>
    <w:rsid w:val="000953BC"/>
    <w:rsid w:val="000A2DE3"/>
    <w:rsid w:val="000B1EE5"/>
    <w:rsid w:val="000B36C6"/>
    <w:rsid w:val="000B4646"/>
    <w:rsid w:val="000B72B6"/>
    <w:rsid w:val="000C106D"/>
    <w:rsid w:val="000C3492"/>
    <w:rsid w:val="000C441A"/>
    <w:rsid w:val="000D45CF"/>
    <w:rsid w:val="000E241F"/>
    <w:rsid w:val="000E3C74"/>
    <w:rsid w:val="000E42E3"/>
    <w:rsid w:val="000E4F44"/>
    <w:rsid w:val="000F4E34"/>
    <w:rsid w:val="000F7AFD"/>
    <w:rsid w:val="00100A22"/>
    <w:rsid w:val="0010636C"/>
    <w:rsid w:val="00107F91"/>
    <w:rsid w:val="00115BE4"/>
    <w:rsid w:val="001162EB"/>
    <w:rsid w:val="00116ADC"/>
    <w:rsid w:val="00123A6F"/>
    <w:rsid w:val="00124F94"/>
    <w:rsid w:val="00134CA3"/>
    <w:rsid w:val="0015234F"/>
    <w:rsid w:val="001606D1"/>
    <w:rsid w:val="00165BD0"/>
    <w:rsid w:val="00166EF9"/>
    <w:rsid w:val="00176BFC"/>
    <w:rsid w:val="001770BF"/>
    <w:rsid w:val="001824C9"/>
    <w:rsid w:val="001A160F"/>
    <w:rsid w:val="001B6FA7"/>
    <w:rsid w:val="001C2080"/>
    <w:rsid w:val="001C4E12"/>
    <w:rsid w:val="001D0810"/>
    <w:rsid w:val="001D22A1"/>
    <w:rsid w:val="001E0B07"/>
    <w:rsid w:val="001E3528"/>
    <w:rsid w:val="001E71AA"/>
    <w:rsid w:val="001E7E75"/>
    <w:rsid w:val="0021038C"/>
    <w:rsid w:val="0021374E"/>
    <w:rsid w:val="00217F79"/>
    <w:rsid w:val="002201FB"/>
    <w:rsid w:val="0022689F"/>
    <w:rsid w:val="00227CA4"/>
    <w:rsid w:val="00243170"/>
    <w:rsid w:val="0024390F"/>
    <w:rsid w:val="00256FE9"/>
    <w:rsid w:val="00261C5C"/>
    <w:rsid w:val="00261EEC"/>
    <w:rsid w:val="00263F68"/>
    <w:rsid w:val="00264EC8"/>
    <w:rsid w:val="002677D9"/>
    <w:rsid w:val="00267F14"/>
    <w:rsid w:val="00272AFC"/>
    <w:rsid w:val="00277AEB"/>
    <w:rsid w:val="002802D3"/>
    <w:rsid w:val="00280B9D"/>
    <w:rsid w:val="00281BB9"/>
    <w:rsid w:val="00285894"/>
    <w:rsid w:val="00291E70"/>
    <w:rsid w:val="002B06F7"/>
    <w:rsid w:val="002B7D27"/>
    <w:rsid w:val="002C6BFB"/>
    <w:rsid w:val="002D72E6"/>
    <w:rsid w:val="002F2014"/>
    <w:rsid w:val="002F5B9D"/>
    <w:rsid w:val="002F7C03"/>
    <w:rsid w:val="00302652"/>
    <w:rsid w:val="003205C3"/>
    <w:rsid w:val="00325A9C"/>
    <w:rsid w:val="003328B8"/>
    <w:rsid w:val="00344895"/>
    <w:rsid w:val="00356B6A"/>
    <w:rsid w:val="003605F3"/>
    <w:rsid w:val="00363563"/>
    <w:rsid w:val="00373275"/>
    <w:rsid w:val="0039063F"/>
    <w:rsid w:val="00396767"/>
    <w:rsid w:val="003A5CD3"/>
    <w:rsid w:val="003B3069"/>
    <w:rsid w:val="003B7874"/>
    <w:rsid w:val="003C2166"/>
    <w:rsid w:val="003C61B6"/>
    <w:rsid w:val="003D1971"/>
    <w:rsid w:val="003D2263"/>
    <w:rsid w:val="003E051C"/>
    <w:rsid w:val="003E4860"/>
    <w:rsid w:val="003E6CEB"/>
    <w:rsid w:val="003E78D5"/>
    <w:rsid w:val="0041358A"/>
    <w:rsid w:val="00414438"/>
    <w:rsid w:val="00415054"/>
    <w:rsid w:val="00432866"/>
    <w:rsid w:val="004344D8"/>
    <w:rsid w:val="00441B75"/>
    <w:rsid w:val="00441E8F"/>
    <w:rsid w:val="004459A6"/>
    <w:rsid w:val="00450249"/>
    <w:rsid w:val="004507DF"/>
    <w:rsid w:val="0045120D"/>
    <w:rsid w:val="00453250"/>
    <w:rsid w:val="00457DD4"/>
    <w:rsid w:val="0046020B"/>
    <w:rsid w:val="004608BD"/>
    <w:rsid w:val="004645D5"/>
    <w:rsid w:val="004660BF"/>
    <w:rsid w:val="0048197B"/>
    <w:rsid w:val="00481F8C"/>
    <w:rsid w:val="00482AA3"/>
    <w:rsid w:val="004878B4"/>
    <w:rsid w:val="00496336"/>
    <w:rsid w:val="004A70D5"/>
    <w:rsid w:val="004B6430"/>
    <w:rsid w:val="004D3937"/>
    <w:rsid w:val="004D5A35"/>
    <w:rsid w:val="004E2E46"/>
    <w:rsid w:val="004F3423"/>
    <w:rsid w:val="004F648E"/>
    <w:rsid w:val="004F7EDD"/>
    <w:rsid w:val="005063D6"/>
    <w:rsid w:val="0050738A"/>
    <w:rsid w:val="0050760A"/>
    <w:rsid w:val="0051220C"/>
    <w:rsid w:val="00517AC3"/>
    <w:rsid w:val="0052397A"/>
    <w:rsid w:val="00530F60"/>
    <w:rsid w:val="00545678"/>
    <w:rsid w:val="00547647"/>
    <w:rsid w:val="005538CB"/>
    <w:rsid w:val="005570AB"/>
    <w:rsid w:val="00560B78"/>
    <w:rsid w:val="00561712"/>
    <w:rsid w:val="005738AB"/>
    <w:rsid w:val="00593054"/>
    <w:rsid w:val="005A4095"/>
    <w:rsid w:val="005A6589"/>
    <w:rsid w:val="005A6F3A"/>
    <w:rsid w:val="005B4DDA"/>
    <w:rsid w:val="005C535E"/>
    <w:rsid w:val="005D2072"/>
    <w:rsid w:val="005D39C1"/>
    <w:rsid w:val="005E449A"/>
    <w:rsid w:val="005F2418"/>
    <w:rsid w:val="005F53EC"/>
    <w:rsid w:val="00601C5F"/>
    <w:rsid w:val="00605368"/>
    <w:rsid w:val="006127FD"/>
    <w:rsid w:val="00617CA3"/>
    <w:rsid w:val="00625B84"/>
    <w:rsid w:val="00631570"/>
    <w:rsid w:val="00646A02"/>
    <w:rsid w:val="00654C04"/>
    <w:rsid w:val="006565FA"/>
    <w:rsid w:val="00661A54"/>
    <w:rsid w:val="0067042D"/>
    <w:rsid w:val="00674A95"/>
    <w:rsid w:val="00685CBA"/>
    <w:rsid w:val="00686A57"/>
    <w:rsid w:val="006928A6"/>
    <w:rsid w:val="0069448B"/>
    <w:rsid w:val="006A1B17"/>
    <w:rsid w:val="006A4FF3"/>
    <w:rsid w:val="006A5619"/>
    <w:rsid w:val="006B195F"/>
    <w:rsid w:val="006B4CE4"/>
    <w:rsid w:val="006C1FF8"/>
    <w:rsid w:val="006C45CB"/>
    <w:rsid w:val="006D1FFD"/>
    <w:rsid w:val="006D45B3"/>
    <w:rsid w:val="006D57A2"/>
    <w:rsid w:val="006D6865"/>
    <w:rsid w:val="006F2C63"/>
    <w:rsid w:val="00712D71"/>
    <w:rsid w:val="0071519D"/>
    <w:rsid w:val="007221E4"/>
    <w:rsid w:val="007227FC"/>
    <w:rsid w:val="00723FF0"/>
    <w:rsid w:val="00725DD6"/>
    <w:rsid w:val="00726FCE"/>
    <w:rsid w:val="00727F10"/>
    <w:rsid w:val="00741A66"/>
    <w:rsid w:val="00742AF9"/>
    <w:rsid w:val="00747D9B"/>
    <w:rsid w:val="00751332"/>
    <w:rsid w:val="00752DF7"/>
    <w:rsid w:val="0077045C"/>
    <w:rsid w:val="00770EF9"/>
    <w:rsid w:val="00772290"/>
    <w:rsid w:val="00774E3C"/>
    <w:rsid w:val="0078221F"/>
    <w:rsid w:val="007879D6"/>
    <w:rsid w:val="007979B6"/>
    <w:rsid w:val="007A366E"/>
    <w:rsid w:val="007A51A7"/>
    <w:rsid w:val="007B66A6"/>
    <w:rsid w:val="007C37FE"/>
    <w:rsid w:val="007D6B2A"/>
    <w:rsid w:val="00805AA2"/>
    <w:rsid w:val="00805BA0"/>
    <w:rsid w:val="008163E3"/>
    <w:rsid w:val="00821CC0"/>
    <w:rsid w:val="00823C8F"/>
    <w:rsid w:val="00824292"/>
    <w:rsid w:val="0084089B"/>
    <w:rsid w:val="00842C3F"/>
    <w:rsid w:val="00844B34"/>
    <w:rsid w:val="00857D01"/>
    <w:rsid w:val="008747A3"/>
    <w:rsid w:val="00891E22"/>
    <w:rsid w:val="00895D67"/>
    <w:rsid w:val="008A4D98"/>
    <w:rsid w:val="008A7375"/>
    <w:rsid w:val="008B2877"/>
    <w:rsid w:val="008B5BC4"/>
    <w:rsid w:val="008C7DD9"/>
    <w:rsid w:val="008F0855"/>
    <w:rsid w:val="008F27B1"/>
    <w:rsid w:val="008F6B4F"/>
    <w:rsid w:val="00917DFF"/>
    <w:rsid w:val="0093034C"/>
    <w:rsid w:val="0094366B"/>
    <w:rsid w:val="00946A2E"/>
    <w:rsid w:val="00957FCD"/>
    <w:rsid w:val="00981674"/>
    <w:rsid w:val="0098467B"/>
    <w:rsid w:val="009849F7"/>
    <w:rsid w:val="009865A1"/>
    <w:rsid w:val="00997A0D"/>
    <w:rsid w:val="009A16B6"/>
    <w:rsid w:val="009A3AB1"/>
    <w:rsid w:val="009B0208"/>
    <w:rsid w:val="009B6130"/>
    <w:rsid w:val="009B62A9"/>
    <w:rsid w:val="009C495D"/>
    <w:rsid w:val="009E0068"/>
    <w:rsid w:val="009E39F9"/>
    <w:rsid w:val="009E3D44"/>
    <w:rsid w:val="009E5042"/>
    <w:rsid w:val="009F4282"/>
    <w:rsid w:val="00A0182F"/>
    <w:rsid w:val="00A030BC"/>
    <w:rsid w:val="00A06BE2"/>
    <w:rsid w:val="00A20D3C"/>
    <w:rsid w:val="00A348F0"/>
    <w:rsid w:val="00A36656"/>
    <w:rsid w:val="00A40308"/>
    <w:rsid w:val="00A46EF5"/>
    <w:rsid w:val="00A57000"/>
    <w:rsid w:val="00A603D5"/>
    <w:rsid w:val="00A6641D"/>
    <w:rsid w:val="00A66BE5"/>
    <w:rsid w:val="00A67022"/>
    <w:rsid w:val="00A7395B"/>
    <w:rsid w:val="00A851BC"/>
    <w:rsid w:val="00A8562C"/>
    <w:rsid w:val="00A85ECF"/>
    <w:rsid w:val="00A87318"/>
    <w:rsid w:val="00A9437D"/>
    <w:rsid w:val="00A9489E"/>
    <w:rsid w:val="00AA1B5A"/>
    <w:rsid w:val="00AA34D5"/>
    <w:rsid w:val="00AB5CC7"/>
    <w:rsid w:val="00AC4542"/>
    <w:rsid w:val="00AD00D3"/>
    <w:rsid w:val="00AD7403"/>
    <w:rsid w:val="00AE2DC2"/>
    <w:rsid w:val="00AF3A9D"/>
    <w:rsid w:val="00B07515"/>
    <w:rsid w:val="00B172AF"/>
    <w:rsid w:val="00B21221"/>
    <w:rsid w:val="00B40D35"/>
    <w:rsid w:val="00B4153D"/>
    <w:rsid w:val="00B5601A"/>
    <w:rsid w:val="00B627F6"/>
    <w:rsid w:val="00B822C0"/>
    <w:rsid w:val="00B84A09"/>
    <w:rsid w:val="00B85D8F"/>
    <w:rsid w:val="00BA5628"/>
    <w:rsid w:val="00BA7FF5"/>
    <w:rsid w:val="00BB49D6"/>
    <w:rsid w:val="00BC4211"/>
    <w:rsid w:val="00BC6303"/>
    <w:rsid w:val="00BE553F"/>
    <w:rsid w:val="00C01040"/>
    <w:rsid w:val="00C03801"/>
    <w:rsid w:val="00C15BD3"/>
    <w:rsid w:val="00C230FF"/>
    <w:rsid w:val="00C23A44"/>
    <w:rsid w:val="00C36E1C"/>
    <w:rsid w:val="00C41FD5"/>
    <w:rsid w:val="00C4287B"/>
    <w:rsid w:val="00C46899"/>
    <w:rsid w:val="00C55DC4"/>
    <w:rsid w:val="00C60346"/>
    <w:rsid w:val="00C849FA"/>
    <w:rsid w:val="00C84E51"/>
    <w:rsid w:val="00C86D48"/>
    <w:rsid w:val="00C93634"/>
    <w:rsid w:val="00C93CA8"/>
    <w:rsid w:val="00C9609F"/>
    <w:rsid w:val="00CA0285"/>
    <w:rsid w:val="00CB0C96"/>
    <w:rsid w:val="00CB5AC6"/>
    <w:rsid w:val="00CB7D82"/>
    <w:rsid w:val="00CC63E1"/>
    <w:rsid w:val="00CD7137"/>
    <w:rsid w:val="00CE3878"/>
    <w:rsid w:val="00CE41AE"/>
    <w:rsid w:val="00CF06D6"/>
    <w:rsid w:val="00CF3892"/>
    <w:rsid w:val="00D003A0"/>
    <w:rsid w:val="00D1276F"/>
    <w:rsid w:val="00D14080"/>
    <w:rsid w:val="00D140E5"/>
    <w:rsid w:val="00D14D7C"/>
    <w:rsid w:val="00D2367B"/>
    <w:rsid w:val="00D26CA2"/>
    <w:rsid w:val="00D36B7B"/>
    <w:rsid w:val="00D46FAA"/>
    <w:rsid w:val="00D47DD2"/>
    <w:rsid w:val="00D76F69"/>
    <w:rsid w:val="00D7715D"/>
    <w:rsid w:val="00D83EC4"/>
    <w:rsid w:val="00D93A44"/>
    <w:rsid w:val="00DA1561"/>
    <w:rsid w:val="00DC300C"/>
    <w:rsid w:val="00DD406D"/>
    <w:rsid w:val="00DE1911"/>
    <w:rsid w:val="00DE1D60"/>
    <w:rsid w:val="00DF0B7A"/>
    <w:rsid w:val="00DF2D30"/>
    <w:rsid w:val="00E046D6"/>
    <w:rsid w:val="00E0655C"/>
    <w:rsid w:val="00E13528"/>
    <w:rsid w:val="00E13661"/>
    <w:rsid w:val="00E1521F"/>
    <w:rsid w:val="00E23E17"/>
    <w:rsid w:val="00E34498"/>
    <w:rsid w:val="00E460AF"/>
    <w:rsid w:val="00E6051F"/>
    <w:rsid w:val="00E6120B"/>
    <w:rsid w:val="00E61994"/>
    <w:rsid w:val="00E7196D"/>
    <w:rsid w:val="00E723F1"/>
    <w:rsid w:val="00E80794"/>
    <w:rsid w:val="00E8785A"/>
    <w:rsid w:val="00E95943"/>
    <w:rsid w:val="00EC65E5"/>
    <w:rsid w:val="00EC6BC5"/>
    <w:rsid w:val="00ED39C2"/>
    <w:rsid w:val="00ED7AC3"/>
    <w:rsid w:val="00EE67DF"/>
    <w:rsid w:val="00EE682F"/>
    <w:rsid w:val="00EE75E4"/>
    <w:rsid w:val="00EF0497"/>
    <w:rsid w:val="00EF440D"/>
    <w:rsid w:val="00F0123F"/>
    <w:rsid w:val="00F0427B"/>
    <w:rsid w:val="00F11713"/>
    <w:rsid w:val="00F162AC"/>
    <w:rsid w:val="00F20693"/>
    <w:rsid w:val="00F21A07"/>
    <w:rsid w:val="00F22BA1"/>
    <w:rsid w:val="00F23CBF"/>
    <w:rsid w:val="00F26903"/>
    <w:rsid w:val="00F36B8E"/>
    <w:rsid w:val="00F4113A"/>
    <w:rsid w:val="00F42F8C"/>
    <w:rsid w:val="00F51D33"/>
    <w:rsid w:val="00F52E5A"/>
    <w:rsid w:val="00F54955"/>
    <w:rsid w:val="00F55AF1"/>
    <w:rsid w:val="00F56F9C"/>
    <w:rsid w:val="00F6265B"/>
    <w:rsid w:val="00FC508C"/>
    <w:rsid w:val="00FD3741"/>
    <w:rsid w:val="00FD4E4A"/>
    <w:rsid w:val="00FD65FC"/>
    <w:rsid w:val="00FE21EC"/>
    <w:rsid w:val="00FE2317"/>
    <w:rsid w:val="00FE2688"/>
    <w:rsid w:val="00FE3D56"/>
    <w:rsid w:val="00FE740C"/>
    <w:rsid w:val="00FF1B23"/>
    <w:rsid w:val="00FF1BE7"/>
    <w:rsid w:val="00FF1C27"/>
    <w:rsid w:val="00FF5134"/>
    <w:rsid w:val="00FF6078"/>
    <w:rsid w:val="00FF63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914311-7A46-44A0-AE42-7D96C2B1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1E22"/>
  </w:style>
  <w:style w:type="paragraph" w:styleId="3">
    <w:name w:val="heading 3"/>
    <w:basedOn w:val="a"/>
    <w:next w:val="a"/>
    <w:link w:val="30"/>
    <w:qFormat/>
    <w:rsid w:val="007D6B2A"/>
    <w:pPr>
      <w:keepNext/>
      <w:spacing w:after="0" w:line="240" w:lineRule="auto"/>
      <w:jc w:val="center"/>
      <w:outlineLvl w:val="2"/>
    </w:pPr>
    <w:rPr>
      <w:rFonts w:ascii="Times New Roman" w:eastAsia="Calibri" w:hAnsi="Times New Roman" w:cs="Times New Roman"/>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lk">
    <w:name w:val="blk"/>
    <w:basedOn w:val="a0"/>
    <w:rsid w:val="006B195F"/>
  </w:style>
  <w:style w:type="character" w:customStyle="1" w:styleId="r">
    <w:name w:val="r"/>
    <w:basedOn w:val="a0"/>
    <w:rsid w:val="006B195F"/>
  </w:style>
  <w:style w:type="paragraph" w:styleId="a3">
    <w:name w:val="List Paragraph"/>
    <w:basedOn w:val="a"/>
    <w:uiPriority w:val="34"/>
    <w:qFormat/>
    <w:rsid w:val="006D45B3"/>
    <w:pPr>
      <w:ind w:left="720"/>
      <w:contextualSpacing/>
    </w:pPr>
  </w:style>
  <w:style w:type="character" w:customStyle="1" w:styleId="30">
    <w:name w:val="Заголовок 3 Знак"/>
    <w:basedOn w:val="a0"/>
    <w:link w:val="3"/>
    <w:rsid w:val="007D6B2A"/>
    <w:rPr>
      <w:rFonts w:ascii="Times New Roman" w:eastAsia="Calibri" w:hAnsi="Times New Roman" w:cs="Times New Roman"/>
      <w:b/>
      <w:sz w:val="28"/>
      <w:szCs w:val="20"/>
    </w:rPr>
  </w:style>
  <w:style w:type="paragraph" w:customStyle="1" w:styleId="1">
    <w:name w:val="Абзац списка1"/>
    <w:basedOn w:val="a"/>
    <w:rsid w:val="007D6B2A"/>
    <w:pPr>
      <w:spacing w:after="0" w:line="240" w:lineRule="auto"/>
      <w:ind w:left="720"/>
      <w:contextualSpacing/>
    </w:pPr>
    <w:rPr>
      <w:rFonts w:ascii="Times New Roman" w:eastAsia="Calibri" w:hAnsi="Times New Roman" w:cs="Times New Roman"/>
      <w:sz w:val="20"/>
      <w:szCs w:val="20"/>
    </w:rPr>
  </w:style>
  <w:style w:type="paragraph" w:styleId="a4">
    <w:name w:val="Normal (Web)"/>
    <w:basedOn w:val="a"/>
    <w:uiPriority w:val="99"/>
    <w:unhideWhenUsed/>
    <w:rsid w:val="00FF6078"/>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qFormat/>
    <w:rsid w:val="00FF6078"/>
    <w:rPr>
      <w:b/>
      <w:bCs/>
    </w:rPr>
  </w:style>
  <w:style w:type="character" w:styleId="a6">
    <w:name w:val="Emphasis"/>
    <w:basedOn w:val="a0"/>
    <w:uiPriority w:val="20"/>
    <w:qFormat/>
    <w:rsid w:val="00FF6078"/>
    <w:rPr>
      <w:i/>
      <w:iCs/>
    </w:rPr>
  </w:style>
  <w:style w:type="paragraph" w:styleId="HTML">
    <w:name w:val="HTML Preformatted"/>
    <w:basedOn w:val="a"/>
    <w:link w:val="HTML0"/>
    <w:unhideWhenUsed/>
    <w:rsid w:val="00824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rsid w:val="00824292"/>
    <w:rPr>
      <w:rFonts w:ascii="Courier New" w:eastAsia="Times New Roman" w:hAnsi="Courier New" w:cs="Courier New"/>
      <w:sz w:val="20"/>
      <w:szCs w:val="20"/>
    </w:rPr>
  </w:style>
  <w:style w:type="paragraph" w:customStyle="1" w:styleId="2">
    <w:name w:val="Абзац списка2"/>
    <w:basedOn w:val="a"/>
    <w:rsid w:val="00063D67"/>
    <w:pPr>
      <w:spacing w:after="0" w:line="240" w:lineRule="auto"/>
      <w:ind w:left="720"/>
      <w:contextualSpacing/>
    </w:pPr>
    <w:rPr>
      <w:rFonts w:ascii="Times New Roman" w:eastAsia="Calibri" w:hAnsi="Times New Roman" w:cs="Times New Roman"/>
      <w:sz w:val="20"/>
      <w:szCs w:val="20"/>
    </w:rPr>
  </w:style>
  <w:style w:type="paragraph" w:customStyle="1" w:styleId="ConsPlusNonformat">
    <w:name w:val="ConsPlusNonformat"/>
    <w:rsid w:val="003B3069"/>
    <w:pPr>
      <w:widowControl w:val="0"/>
      <w:autoSpaceDE w:val="0"/>
      <w:autoSpaceDN w:val="0"/>
      <w:adjustRightInd w:val="0"/>
      <w:spacing w:after="0" w:line="240" w:lineRule="auto"/>
    </w:pPr>
    <w:rPr>
      <w:rFonts w:ascii="Courier New" w:eastAsia="Times New Roman" w:hAnsi="Courier New" w:cs="Courier New"/>
      <w:sz w:val="20"/>
      <w:szCs w:val="20"/>
    </w:rPr>
  </w:style>
  <w:style w:type="character" w:customStyle="1" w:styleId="a7">
    <w:name w:val="Основной текст + Полужирный"/>
    <w:basedOn w:val="a0"/>
    <w:rsid w:val="003B3069"/>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rPr>
  </w:style>
  <w:style w:type="paragraph" w:customStyle="1" w:styleId="Default">
    <w:name w:val="Default"/>
    <w:rsid w:val="00E7196D"/>
    <w:pPr>
      <w:autoSpaceDE w:val="0"/>
      <w:autoSpaceDN w:val="0"/>
      <w:adjustRightInd w:val="0"/>
      <w:spacing w:after="0" w:line="240" w:lineRule="auto"/>
    </w:pPr>
    <w:rPr>
      <w:rFonts w:ascii="Arial" w:eastAsia="Times New Roman" w:hAnsi="Arial" w:cs="Arial"/>
      <w:color w:val="000000"/>
      <w:sz w:val="24"/>
      <w:szCs w:val="24"/>
    </w:rPr>
  </w:style>
  <w:style w:type="character" w:styleId="a8">
    <w:name w:val="Hyperlink"/>
    <w:basedOn w:val="a0"/>
    <w:uiPriority w:val="99"/>
    <w:unhideWhenUsed/>
    <w:rsid w:val="00654C04"/>
    <w:rPr>
      <w:strike w:val="0"/>
      <w:dstrike w:val="0"/>
      <w:color w:val="0645AD"/>
      <w:u w:val="none"/>
      <w:effect w:val="none"/>
      <w:vertAlign w:val="baseline"/>
    </w:rPr>
  </w:style>
  <w:style w:type="character" w:customStyle="1" w:styleId="codex-i1">
    <w:name w:val="codex-i1"/>
    <w:basedOn w:val="a0"/>
    <w:rsid w:val="00654C04"/>
    <w:rPr>
      <w:vanish/>
      <w:webHidden w:val="0"/>
      <w:color w:val="004990"/>
      <w:vertAlign w:val="baseline"/>
      <w:specVanish w:val="0"/>
    </w:rPr>
  </w:style>
  <w:style w:type="character" w:customStyle="1" w:styleId="codex-i3">
    <w:name w:val="codex-i3"/>
    <w:basedOn w:val="a0"/>
    <w:rsid w:val="00654C04"/>
    <w:rPr>
      <w:vanish/>
      <w:webHidden w:val="0"/>
      <w:color w:val="004990"/>
      <w:vertAlign w:val="baseline"/>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09357">
      <w:bodyDiv w:val="1"/>
      <w:marLeft w:val="0"/>
      <w:marRight w:val="0"/>
      <w:marTop w:val="0"/>
      <w:marBottom w:val="0"/>
      <w:divBdr>
        <w:top w:val="none" w:sz="0" w:space="0" w:color="auto"/>
        <w:left w:val="none" w:sz="0" w:space="0" w:color="auto"/>
        <w:bottom w:val="none" w:sz="0" w:space="0" w:color="auto"/>
        <w:right w:val="none" w:sz="0" w:space="0" w:color="auto"/>
      </w:divBdr>
    </w:div>
    <w:div w:id="1801151192">
      <w:bodyDiv w:val="1"/>
      <w:marLeft w:val="60"/>
      <w:marRight w:val="60"/>
      <w:marTop w:val="60"/>
      <w:marBottom w:val="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ovor-urist.ru/&#1079;&#1072;&#1082;&#1086;&#1085;&#1099;/&#1079;&#1072;&#1082;&#1086;&#1085;_&#1086;_&#1074;&#1086;&#1080;&#1085;&#1089;&#1082;&#1086;&#1081;_&#1086;&#1073;&#1103;&#1079;&#1072;&#1085;&#1085;&#1086;&#1089;&#1090;&#1080;/&#1089;&#1090;&#1072;&#1090;&#1100;&#1103;_23/" TargetMode="External"/><Relationship Id="rId13" Type="http://schemas.openxmlformats.org/officeDocument/2006/relationships/hyperlink" Target="http://www.consultant.ru/document/cons_doc_LAW_320409/" TargetMode="External"/><Relationship Id="rId18" Type="http://schemas.openxmlformats.org/officeDocument/2006/relationships/hyperlink" Target="http://www.consultant.ru/document/cons_doc_LAW_344846/46a162e9a1bb082c0b7a1643927c9a344c20a2ec/" TargetMode="External"/><Relationship Id="rId3" Type="http://schemas.openxmlformats.org/officeDocument/2006/relationships/settings" Target="settings.xml"/><Relationship Id="rId21" Type="http://schemas.openxmlformats.org/officeDocument/2006/relationships/hyperlink" Target="http://www.consultant.ru/document/cons_doc_LAW_177211/10735ef226bd3950939f411d15d05bdc590aa717/" TargetMode="External"/><Relationship Id="rId7" Type="http://schemas.openxmlformats.org/officeDocument/2006/relationships/hyperlink" Target="https://dogovor-urist.ru/&#1079;&#1072;&#1082;&#1086;&#1085;&#1099;/&#1079;&#1072;&#1082;&#1086;&#1085;_&#1086;_&#1074;&#1086;&#1080;&#1085;&#1089;&#1082;&#1086;&#1081;_&#1086;&#1073;&#1103;&#1079;&#1072;&#1085;&#1085;&#1086;&#1089;&#1090;&#1080;/&#1089;&#1090;&#1072;&#1090;&#1100;&#1103;_23/" TargetMode="External"/><Relationship Id="rId12" Type="http://schemas.openxmlformats.org/officeDocument/2006/relationships/hyperlink" Target="https://dogovor-urist.ru/&#1079;&#1072;&#1082;&#1086;&#1085;&#1099;/&#1079;&#1072;&#1082;&#1086;&#1085;_&#1086;_&#1074;&#1086;&#1080;&#1085;&#1089;&#1082;&#1086;&#1081;_&#1086;&#1073;&#1103;&#1079;&#1072;&#1085;&#1085;&#1086;&#1089;&#1090;&#1080;/&#1089;&#1090;&#1072;&#1090;&#1100;&#1103;_24/" TargetMode="External"/><Relationship Id="rId17" Type="http://schemas.openxmlformats.org/officeDocument/2006/relationships/hyperlink" Target="http://www.consultant.ru/document/cons_doc_LAW_320409/" TargetMode="External"/><Relationship Id="rId2" Type="http://schemas.openxmlformats.org/officeDocument/2006/relationships/styles" Target="styles.xml"/><Relationship Id="rId16" Type="http://schemas.openxmlformats.org/officeDocument/2006/relationships/hyperlink" Target="http://www.consultant.ru/document/cons_doc_LAW_320409/" TargetMode="External"/><Relationship Id="rId20" Type="http://schemas.openxmlformats.org/officeDocument/2006/relationships/hyperlink" Target="http://www.consultant.ru/document/cons_doc_LAW_334537/fbe9593051ae34e2a8eb27f73b923ffee40296b7/" TargetMode="External"/><Relationship Id="rId1" Type="http://schemas.openxmlformats.org/officeDocument/2006/relationships/numbering" Target="numbering.xml"/><Relationship Id="rId6" Type="http://schemas.openxmlformats.org/officeDocument/2006/relationships/hyperlink" Target="http://docs.cntd.ru/document/901704754" TargetMode="External"/><Relationship Id="rId11" Type="http://schemas.openxmlformats.org/officeDocument/2006/relationships/hyperlink" Target="https://dogovor-urist.ru/&#1079;&#1072;&#1082;&#1086;&#1085;&#1099;/&#1079;&#1072;&#1082;&#1086;&#1085;_&#1086;_&#1074;&#1086;&#1080;&#1085;&#1089;&#1082;&#1086;&#1081;_&#1086;&#1073;&#1103;&#1079;&#1072;&#1085;&#1085;&#1086;&#1089;&#1090;&#1080;/&#1089;&#1090;&#1072;&#1090;&#1100;&#1103;_24/" TargetMode="External"/><Relationship Id="rId24" Type="http://schemas.openxmlformats.org/officeDocument/2006/relationships/theme" Target="theme/theme1.xml"/><Relationship Id="rId5" Type="http://schemas.openxmlformats.org/officeDocument/2006/relationships/hyperlink" Target="http://docs.cntd.ru/document/901704754" TargetMode="External"/><Relationship Id="rId15" Type="http://schemas.openxmlformats.org/officeDocument/2006/relationships/hyperlink" Target="http://www.consultant.ru/document/cons_doc_LAW_320409/" TargetMode="External"/><Relationship Id="rId23" Type="http://schemas.openxmlformats.org/officeDocument/2006/relationships/fontTable" Target="fontTable.xml"/><Relationship Id="rId10" Type="http://schemas.openxmlformats.org/officeDocument/2006/relationships/hyperlink" Target="https://dogovor-urist.ru/&#1079;&#1072;&#1082;&#1086;&#1085;&#1099;/&#1079;&#1072;&#1082;&#1086;&#1085;_&#1086;_&#1074;&#1086;&#1080;&#1085;&#1089;&#1082;&#1086;&#1081;_&#1086;&#1073;&#1103;&#1079;&#1072;&#1085;&#1085;&#1086;&#1089;&#1090;&#1080;/&#1089;&#1090;&#1072;&#1090;&#1100;&#1103;_23/" TargetMode="External"/><Relationship Id="rId19" Type="http://schemas.openxmlformats.org/officeDocument/2006/relationships/hyperlink" Target="http://www.consultant.ru/document/cons_doc_LAW_320409/" TargetMode="External"/><Relationship Id="rId4" Type="http://schemas.openxmlformats.org/officeDocument/2006/relationships/webSettings" Target="webSettings.xml"/><Relationship Id="rId9" Type="http://schemas.openxmlformats.org/officeDocument/2006/relationships/hyperlink" Target="https://dogovor-urist.ru/&#1079;&#1072;&#1082;&#1086;&#1085;&#1099;/&#1079;&#1072;&#1082;&#1086;&#1085;_&#1086;_&#1074;&#1086;&#1080;&#1085;&#1089;&#1082;&#1086;&#1081;_&#1086;&#1073;&#1103;&#1079;&#1072;&#1085;&#1085;&#1086;&#1089;&#1090;&#1080;/&#1089;&#1090;&#1072;&#1090;&#1100;&#1103;_23/" TargetMode="External"/><Relationship Id="rId14" Type="http://schemas.openxmlformats.org/officeDocument/2006/relationships/hyperlink" Target="http://www.consultant.ru/document/cons_doc_LAW_320409/" TargetMode="External"/><Relationship Id="rId22" Type="http://schemas.openxmlformats.org/officeDocument/2006/relationships/hyperlink" Target="http://www.consultant.ru/document/cons_doc_LAW_202068/b004fed0b70d0f223e4a81f8ad6cd92af90a7e3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4669</Words>
  <Characters>26619</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pankratov</dc:creator>
  <cp:keywords/>
  <dc:description/>
  <cp:lastModifiedBy>Нина А. Лабутина</cp:lastModifiedBy>
  <cp:revision>2</cp:revision>
  <dcterms:created xsi:type="dcterms:W3CDTF">2020-03-06T09:11:00Z</dcterms:created>
  <dcterms:modified xsi:type="dcterms:W3CDTF">2020-03-06T09:11:00Z</dcterms:modified>
</cp:coreProperties>
</file>