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996" w:type="dxa"/>
        <w:tblInd w:w="320" w:type="dxa"/>
        <w:tblLook w:val="04A0" w:firstRow="1" w:lastRow="0" w:firstColumn="1" w:lastColumn="0" w:noHBand="0" w:noVBand="1"/>
      </w:tblPr>
      <w:tblGrid>
        <w:gridCol w:w="600"/>
        <w:gridCol w:w="2470"/>
        <w:gridCol w:w="1611"/>
        <w:gridCol w:w="1295"/>
        <w:gridCol w:w="1051"/>
        <w:gridCol w:w="1390"/>
        <w:gridCol w:w="849"/>
        <w:gridCol w:w="640"/>
        <w:gridCol w:w="648"/>
        <w:gridCol w:w="669"/>
        <w:gridCol w:w="912"/>
        <w:gridCol w:w="887"/>
        <w:gridCol w:w="964"/>
        <w:gridCol w:w="10"/>
      </w:tblGrid>
      <w:tr w:rsidR="00D63964" w:rsidRPr="00E508EF" w:rsidTr="00D63964">
        <w:trPr>
          <w:trHeight w:val="1305"/>
        </w:trPr>
        <w:tc>
          <w:tcPr>
            <w:tcW w:w="600" w:type="dxa"/>
            <w:tcBorders>
              <w:top w:val="nil"/>
              <w:left w:val="nil"/>
              <w:right w:val="nil"/>
            </w:tcBorders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13396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КОНКУРСНЫЙ СПИСОК                                                                                                                                                           поступающих на </w:t>
            </w:r>
            <w:r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очное 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обучение по специальности 55.05.03 Кинооператорство</w:t>
            </w:r>
          </w:p>
        </w:tc>
      </w:tr>
      <w:tr w:rsidR="00D63964" w:rsidRPr="00E508EF" w:rsidTr="00D63964">
        <w:trPr>
          <w:trHeight w:val="70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:rsidR="00D63964" w:rsidRPr="007B1241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</w:p>
        </w:tc>
        <w:tc>
          <w:tcPr>
            <w:tcW w:w="2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r w:rsidRPr="007B1241">
              <w:rPr>
                <w:rFonts w:eastAsia="Times New Roman" w:cs="Times New Roman"/>
                <w:b/>
                <w:sz w:val="32"/>
                <w:szCs w:val="32"/>
                <w:lang w:eastAsia="ru-RU"/>
              </w:rPr>
              <w:t>2021 год</w:t>
            </w:r>
          </w:p>
          <w:p w:rsidR="00D63964" w:rsidRPr="00E508EF" w:rsidRDefault="00D63964" w:rsidP="00D63964">
            <w:pPr>
              <w:spacing w:after="0" w:line="240" w:lineRule="auto"/>
              <w:rPr>
                <w:rFonts w:eastAsia="Times New Roman" w:cs="Times New Roman"/>
                <w:b/>
                <w:sz w:val="32"/>
                <w:szCs w:val="32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 </w:t>
            </w:r>
          </w:p>
        </w:tc>
        <w:tc>
          <w:tcPr>
            <w:tcW w:w="409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u w:val="single"/>
                <w:lang w:eastAsia="ru-RU"/>
              </w:rPr>
              <w:t>по состоянию на 02.08.2021 г.</w:t>
            </w:r>
          </w:p>
        </w:tc>
      </w:tr>
      <w:tr w:rsidR="00D63964" w:rsidRPr="00E508EF" w:rsidTr="00D63964">
        <w:trPr>
          <w:trHeight w:val="64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СНИЛС</w:t>
            </w:r>
          </w:p>
        </w:tc>
        <w:tc>
          <w:tcPr>
            <w:tcW w:w="161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Сумма конкурсных баллов (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вступительные испытания и индивидуальные достижения</w:t>
            </w: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)</w:t>
            </w:r>
          </w:p>
        </w:tc>
        <w:tc>
          <w:tcPr>
            <w:tcW w:w="5873" w:type="dxa"/>
            <w:gridSpan w:val="6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Сумма баллов за вступительные испытания</w:t>
            </w:r>
          </w:p>
        </w:tc>
        <w:tc>
          <w:tcPr>
            <w:tcW w:w="66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Индивидуальные достижения</w:t>
            </w:r>
          </w:p>
        </w:tc>
        <w:tc>
          <w:tcPr>
            <w:tcW w:w="912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преимущественных прав зачисления</w:t>
            </w:r>
          </w:p>
        </w:tc>
        <w:tc>
          <w:tcPr>
            <w:tcW w:w="88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заявление о согласии на зачисление.</w:t>
            </w:r>
          </w:p>
        </w:tc>
        <w:tc>
          <w:tcPr>
            <w:tcW w:w="974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Наличие оригинала документа об образовании</w:t>
            </w:r>
          </w:p>
        </w:tc>
      </w:tr>
      <w:tr w:rsidR="00D63964" w:rsidRPr="00E508EF" w:rsidTr="00D63964">
        <w:trPr>
          <w:trHeight w:val="240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ВСЕГО</w:t>
            </w:r>
          </w:p>
        </w:tc>
        <w:tc>
          <w:tcPr>
            <w:tcW w:w="457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 том числе вступительные испытания</w:t>
            </w: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7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D63964" w:rsidRPr="00E508EF" w:rsidTr="00D63964">
        <w:trPr>
          <w:trHeight w:val="371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общеобразовательные</w:t>
            </w:r>
          </w:p>
        </w:tc>
        <w:tc>
          <w:tcPr>
            <w:tcW w:w="213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творческие</w:t>
            </w: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7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D63964" w:rsidRPr="00E508EF" w:rsidTr="00D63964">
        <w:trPr>
          <w:trHeight w:val="1665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24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61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29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10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ЕГЭ русский язык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 xml:space="preserve"> ЕГЭ   литература</w:t>
            </w:r>
          </w:p>
        </w:tc>
        <w:tc>
          <w:tcPr>
            <w:tcW w:w="84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Творческий комплект фоторабот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Основы фотографии</w:t>
            </w:r>
          </w:p>
        </w:tc>
        <w:tc>
          <w:tcPr>
            <w:tcW w:w="6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  <w:t>Собеседование</w:t>
            </w:r>
          </w:p>
        </w:tc>
        <w:tc>
          <w:tcPr>
            <w:tcW w:w="66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12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88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  <w:tc>
          <w:tcPr>
            <w:tcW w:w="974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D63964" w:rsidRPr="00E508EF" w:rsidRDefault="00D63964" w:rsidP="00E508EF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2"/>
                <w:lang w:eastAsia="ru-RU"/>
              </w:rPr>
            </w:pPr>
          </w:p>
        </w:tc>
      </w:tr>
      <w:tr w:rsidR="00D63964" w:rsidRPr="00E508EF" w:rsidTr="00D63964">
        <w:trPr>
          <w:trHeight w:val="420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6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178-942-886 47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471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465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333333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333333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2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185-242-291 72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462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460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3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169-232-895 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450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448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4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162-841-519 68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443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439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5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172-376-813 84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433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431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63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6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145-610-313- 30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7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203-860-949 60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418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508E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8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169-671-408 13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420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420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9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200-164-647 02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417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415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10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204-120-581 94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404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400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96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11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187-481-414-06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390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386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A57E9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gridAfter w:val="1"/>
          <w:wAfter w:w="10" w:type="dxa"/>
          <w:trHeight w:val="42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3964" w:rsidRPr="00263295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3964" w:rsidRPr="00E508EF" w:rsidRDefault="00D63964" w:rsidP="002E37C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12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156-785-012 96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13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203-531-321-01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387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385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14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187-093-766 16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382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380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54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EC66C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15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170-670-875 78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379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62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47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16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182-668-157 03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381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377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80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72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17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170-865-952 00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368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364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94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90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63964" w:rsidRPr="00263295" w:rsidTr="00D63964">
        <w:trPr>
          <w:trHeight w:val="375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63964" w:rsidRPr="00D63964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b/>
                <w:color w:val="333333"/>
                <w:szCs w:val="28"/>
                <w:lang w:val="en-US" w:eastAsia="ru-RU"/>
              </w:rPr>
              <w:t>18</w:t>
            </w:r>
          </w:p>
        </w:tc>
        <w:tc>
          <w:tcPr>
            <w:tcW w:w="24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color w:val="333333"/>
                <w:szCs w:val="28"/>
                <w:lang w:eastAsia="ru-RU"/>
              </w:rPr>
              <w:t>196-052-307 71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363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359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88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71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85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508EF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D63964" w:rsidRPr="00E508EF" w:rsidRDefault="00D63964" w:rsidP="00C0066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3295"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</w:p>
        </w:tc>
      </w:tr>
    </w:tbl>
    <w:p w:rsidR="005229EC" w:rsidRDefault="005229EC"/>
    <w:p w:rsidR="00D63964" w:rsidRDefault="00D63964"/>
    <w:p w:rsidR="00D63964" w:rsidRDefault="00E508EF" w:rsidP="00D63964">
      <w:pPr>
        <w:ind w:left="2268"/>
      </w:pPr>
      <w:r>
        <w:t>План приёма на обучение:</w:t>
      </w:r>
      <w:r w:rsidR="00D63964" w:rsidRPr="00D63964">
        <w:t xml:space="preserve"> </w:t>
      </w:r>
      <w:r w:rsidR="00D63964">
        <w:t>в рамках контрольных цифр приёма на обучение за счёт бюджетных ассигнований – 18 мест</w:t>
      </w:r>
    </w:p>
    <w:p w:rsidR="00D63964" w:rsidRPr="000D56C3" w:rsidRDefault="00D63964" w:rsidP="00D63964">
      <w:pPr>
        <w:jc w:val="center"/>
        <w:rPr>
          <w:b/>
          <w:szCs w:val="28"/>
        </w:rPr>
      </w:pPr>
      <w:r w:rsidRPr="000D56C3">
        <w:rPr>
          <w:b/>
          <w:szCs w:val="28"/>
        </w:rPr>
        <w:t>Лица, включенные в список рекомендованных к зачислению,</w:t>
      </w:r>
    </w:p>
    <w:p w:rsidR="00D63964" w:rsidRPr="000D56C3" w:rsidRDefault="00D63964" w:rsidP="00D63964">
      <w:pPr>
        <w:jc w:val="center"/>
        <w:rPr>
          <w:b/>
          <w:szCs w:val="28"/>
        </w:rPr>
      </w:pPr>
      <w:r w:rsidRPr="000D56C3">
        <w:rPr>
          <w:b/>
          <w:szCs w:val="28"/>
        </w:rPr>
        <w:t xml:space="preserve">и  не предоставившие </w:t>
      </w:r>
    </w:p>
    <w:p w:rsidR="00D63964" w:rsidRPr="000D56C3" w:rsidRDefault="00D63964" w:rsidP="00D63964">
      <w:pPr>
        <w:jc w:val="center"/>
        <w:rPr>
          <w:b/>
          <w:szCs w:val="28"/>
        </w:rPr>
      </w:pPr>
      <w:r w:rsidRPr="000D56C3">
        <w:rPr>
          <w:b/>
          <w:szCs w:val="28"/>
        </w:rPr>
        <w:t xml:space="preserve"> заявление о согласии на зачисление  </w:t>
      </w:r>
      <w:r w:rsidRPr="000D56C3">
        <w:rPr>
          <w:b/>
          <w:i/>
          <w:szCs w:val="28"/>
        </w:rPr>
        <w:t>до 11 августа</w:t>
      </w:r>
      <w:r w:rsidRPr="000D56C3">
        <w:rPr>
          <w:b/>
          <w:szCs w:val="28"/>
        </w:rPr>
        <w:t xml:space="preserve"> (включительно), выбывают из конкурса</w:t>
      </w:r>
    </w:p>
    <w:p w:rsidR="00D63964" w:rsidRPr="000D56C3" w:rsidRDefault="00D63964" w:rsidP="00D63964">
      <w:pPr>
        <w:jc w:val="center"/>
        <w:rPr>
          <w:b/>
          <w:szCs w:val="28"/>
        </w:rPr>
      </w:pPr>
      <w:r w:rsidRPr="000D56C3">
        <w:rPr>
          <w:b/>
          <w:szCs w:val="28"/>
        </w:rPr>
        <w:t>и рассматриваются как отказавшиеся от зачисления.</w:t>
      </w:r>
    </w:p>
    <w:p w:rsidR="00D63964" w:rsidRPr="000D56C3" w:rsidRDefault="00D63964" w:rsidP="00D63964">
      <w:pPr>
        <w:jc w:val="center"/>
        <w:rPr>
          <w:b/>
          <w:szCs w:val="28"/>
        </w:rPr>
      </w:pPr>
      <w:r w:rsidRPr="000D56C3">
        <w:rPr>
          <w:b/>
          <w:i/>
          <w:szCs w:val="28"/>
        </w:rPr>
        <w:t>До 17 августа</w:t>
      </w:r>
      <w:r w:rsidRPr="000D56C3">
        <w:rPr>
          <w:b/>
          <w:szCs w:val="28"/>
        </w:rPr>
        <w:t xml:space="preserve">  предоставить все документы, необходимые к моменту зачисления  (перечислены на сайте в Правилах приема по направлениям подготовки /специальностям ).</w:t>
      </w:r>
    </w:p>
    <w:p w:rsidR="00D63964" w:rsidRPr="000D56C3" w:rsidRDefault="00D63964" w:rsidP="00D63964">
      <w:pPr>
        <w:jc w:val="center"/>
        <w:rPr>
          <w:b/>
          <w:szCs w:val="28"/>
        </w:rPr>
      </w:pPr>
    </w:p>
    <w:p w:rsidR="00E508EF" w:rsidRDefault="00E508EF"/>
    <w:sectPr w:rsidR="00E508EF" w:rsidSect="000E63EB">
      <w:footerReference w:type="default" r:id="rId8"/>
      <w:pgSz w:w="16838" w:h="11906" w:orient="landscape"/>
      <w:pgMar w:top="567" w:right="851" w:bottom="567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A1" w:rsidRDefault="00744CA1" w:rsidP="007B1241">
      <w:pPr>
        <w:spacing w:after="0" w:line="240" w:lineRule="auto"/>
      </w:pPr>
      <w:r>
        <w:separator/>
      </w:r>
    </w:p>
  </w:endnote>
  <w:endnote w:type="continuationSeparator" w:id="0">
    <w:p w:rsidR="00744CA1" w:rsidRDefault="00744CA1" w:rsidP="007B1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3580015"/>
      <w:docPartObj>
        <w:docPartGallery w:val="Page Numbers (Bottom of Page)"/>
        <w:docPartUnique/>
      </w:docPartObj>
    </w:sdtPr>
    <w:sdtEndPr/>
    <w:sdtContent>
      <w:p w:rsidR="007B1241" w:rsidRDefault="007B124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CA1">
          <w:rPr>
            <w:noProof/>
          </w:rPr>
          <w:t>1</w:t>
        </w:r>
        <w:r>
          <w:fldChar w:fldCharType="end"/>
        </w:r>
      </w:p>
    </w:sdtContent>
  </w:sdt>
  <w:p w:rsidR="007B1241" w:rsidRDefault="007B12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A1" w:rsidRDefault="00744CA1" w:rsidP="007B1241">
      <w:pPr>
        <w:spacing w:after="0" w:line="240" w:lineRule="auto"/>
      </w:pPr>
      <w:r>
        <w:separator/>
      </w:r>
    </w:p>
  </w:footnote>
  <w:footnote w:type="continuationSeparator" w:id="0">
    <w:p w:rsidR="00744CA1" w:rsidRDefault="00744CA1" w:rsidP="007B1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B002A"/>
    <w:multiLevelType w:val="hybridMultilevel"/>
    <w:tmpl w:val="11347076"/>
    <w:lvl w:ilvl="0" w:tplc="041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EF"/>
    <w:rsid w:val="000E63EB"/>
    <w:rsid w:val="0024798B"/>
    <w:rsid w:val="00263295"/>
    <w:rsid w:val="005229EC"/>
    <w:rsid w:val="00744CA1"/>
    <w:rsid w:val="007B1241"/>
    <w:rsid w:val="00A57E91"/>
    <w:rsid w:val="00C00665"/>
    <w:rsid w:val="00D63964"/>
    <w:rsid w:val="00DE6106"/>
    <w:rsid w:val="00E508EF"/>
    <w:rsid w:val="00EC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2878AC-AEA9-4028-8CFB-A39C080C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E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1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1241"/>
  </w:style>
  <w:style w:type="paragraph" w:styleId="a6">
    <w:name w:val="footer"/>
    <w:basedOn w:val="a"/>
    <w:link w:val="a7"/>
    <w:uiPriority w:val="99"/>
    <w:unhideWhenUsed/>
    <w:rsid w:val="007B1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1241"/>
  </w:style>
  <w:style w:type="character" w:styleId="a8">
    <w:name w:val="line number"/>
    <w:basedOn w:val="a0"/>
    <w:uiPriority w:val="99"/>
    <w:semiHidden/>
    <w:unhideWhenUsed/>
    <w:rsid w:val="000E63EB"/>
  </w:style>
  <w:style w:type="paragraph" w:styleId="a9">
    <w:name w:val="Balloon Text"/>
    <w:basedOn w:val="a"/>
    <w:link w:val="aa"/>
    <w:uiPriority w:val="99"/>
    <w:semiHidden/>
    <w:unhideWhenUsed/>
    <w:rsid w:val="00263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2632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7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C46F0-DB77-49E5-9C26-6F2EC24A9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Марина Закрацкая</cp:lastModifiedBy>
  <cp:revision>2</cp:revision>
  <cp:lastPrinted>2021-07-29T12:17:00Z</cp:lastPrinted>
  <dcterms:created xsi:type="dcterms:W3CDTF">2021-08-02T10:25:00Z</dcterms:created>
  <dcterms:modified xsi:type="dcterms:W3CDTF">2021-08-02T10:25:00Z</dcterms:modified>
</cp:coreProperties>
</file>