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F69F9" w14:textId="77777777" w:rsidR="00AF1F9C" w:rsidRPr="00DF5993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Правила приёма и требования</w:t>
      </w:r>
    </w:p>
    <w:p w14:paraId="4B81233D" w14:textId="77777777" w:rsidR="00AF1F9C" w:rsidRPr="00DF5993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поступающим на специальность</w:t>
      </w:r>
    </w:p>
    <w:p w14:paraId="3431B453" w14:textId="77777777" w:rsidR="00AF1F9C" w:rsidRPr="00DF5993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55.05.01 «Режиссура кино и телевидения»</w:t>
      </w:r>
    </w:p>
    <w:p w14:paraId="71DFB3D5" w14:textId="77777777" w:rsidR="00AF1F9C" w:rsidRPr="00D8748E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Специализация: Режиссер телевизионных программ.</w:t>
      </w:r>
    </w:p>
    <w:p w14:paraId="2E02F0DC" w14:textId="77777777" w:rsidR="00AF1F9C" w:rsidRPr="00D8748E" w:rsidRDefault="00AF1F9C" w:rsidP="00093D29">
      <w:pPr>
        <w:shd w:val="clear" w:color="auto" w:fill="FFFFFF" w:themeFill="background1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093D2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 w:themeFill="background1"/>
          <w:lang w:eastAsia="ru-RU"/>
        </w:rPr>
        <w:t>                                          Очная форма обучения, срок обучения – 5 лет</w:t>
      </w:r>
      <w:r w:rsidRPr="00093D2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 w:themeFill="background1"/>
          <w:lang w:eastAsia="ru-RU"/>
        </w:rPr>
        <w:br/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5D6C1"/>
          <w:lang w:eastAsia="ru-RU"/>
        </w:rPr>
        <w:br/>
      </w:r>
    </w:p>
    <w:p w14:paraId="7E32F798" w14:textId="5027C2B9" w:rsidR="00D8748E" w:rsidRDefault="00AF1F9C" w:rsidP="00D8748E">
      <w:pPr>
        <w:shd w:val="clear" w:color="auto" w:fill="FFFFFF" w:themeFill="background1"/>
        <w:ind w:firstLine="720"/>
        <w:rPr>
          <w:b/>
          <w:szCs w:val="24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  </w:t>
      </w:r>
      <w:r w:rsidR="00D8748E" w:rsidRPr="00863CB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Прием документов –  </w:t>
      </w:r>
      <w:r w:rsidR="00D8748E" w:rsidRPr="00E40EA0">
        <w:rPr>
          <w:szCs w:val="24"/>
        </w:rPr>
        <w:t xml:space="preserve">  </w:t>
      </w:r>
      <w:r w:rsidR="00D8748E">
        <w:rPr>
          <w:b/>
          <w:szCs w:val="24"/>
        </w:rPr>
        <w:t>с 0</w:t>
      </w:r>
      <w:r w:rsidR="00D8748E" w:rsidRPr="00D8748E">
        <w:rPr>
          <w:b/>
          <w:szCs w:val="24"/>
        </w:rPr>
        <w:t>7</w:t>
      </w:r>
      <w:r w:rsidR="00D8748E">
        <w:rPr>
          <w:b/>
          <w:szCs w:val="24"/>
        </w:rPr>
        <w:t xml:space="preserve"> июня по 07</w:t>
      </w:r>
      <w:r w:rsidR="00D8748E" w:rsidRPr="00E40EA0">
        <w:rPr>
          <w:b/>
          <w:szCs w:val="24"/>
        </w:rPr>
        <w:t xml:space="preserve"> июля 20</w:t>
      </w:r>
      <w:r w:rsidR="00D8748E">
        <w:rPr>
          <w:b/>
          <w:szCs w:val="24"/>
        </w:rPr>
        <w:t>21г</w:t>
      </w:r>
    </w:p>
    <w:p w14:paraId="044DC07A" w14:textId="77777777" w:rsidR="00B2215D" w:rsidRDefault="00B2215D" w:rsidP="00B2215D">
      <w:pPr>
        <w:ind w:firstLine="720"/>
        <w:rPr>
          <w:b/>
          <w:szCs w:val="24"/>
        </w:rPr>
      </w:pPr>
      <w:r>
        <w:rPr>
          <w:b/>
          <w:szCs w:val="24"/>
        </w:rPr>
        <w:t>Прием документов проводится:</w:t>
      </w:r>
    </w:p>
    <w:p w14:paraId="35DDB31B" w14:textId="77777777" w:rsidR="00B2215D" w:rsidRDefault="00B2215D" w:rsidP="00B2215D">
      <w:pPr>
        <w:ind w:firstLine="720"/>
        <w:rPr>
          <w:b/>
          <w:szCs w:val="24"/>
        </w:rPr>
      </w:pPr>
      <w:r>
        <w:rPr>
          <w:b/>
          <w:szCs w:val="24"/>
        </w:rPr>
        <w:t xml:space="preserve">   1. Лично поступающим в приемную комиссию;</w:t>
      </w:r>
    </w:p>
    <w:p w14:paraId="152CE1C9" w14:textId="77777777" w:rsidR="00B2215D" w:rsidRDefault="00B2215D" w:rsidP="00B2215D">
      <w:pPr>
        <w:ind w:firstLine="720"/>
        <w:rPr>
          <w:b/>
          <w:szCs w:val="24"/>
        </w:rPr>
      </w:pPr>
      <w:r>
        <w:rPr>
          <w:b/>
          <w:szCs w:val="24"/>
        </w:rPr>
        <w:t xml:space="preserve">   2. Через операторов почтовой связи;</w:t>
      </w:r>
    </w:p>
    <w:p w14:paraId="75DEA0BA" w14:textId="77777777" w:rsidR="00B2215D" w:rsidRDefault="00B2215D" w:rsidP="00B2215D">
      <w:pPr>
        <w:ind w:firstLine="720"/>
        <w:rPr>
          <w:b/>
          <w:szCs w:val="24"/>
        </w:rPr>
      </w:pPr>
      <w:r>
        <w:rPr>
          <w:b/>
          <w:szCs w:val="24"/>
        </w:rPr>
        <w:t xml:space="preserve">   3. Любой курьерской службой;</w:t>
      </w:r>
    </w:p>
    <w:p w14:paraId="78C8EF0F" w14:textId="77777777" w:rsidR="00B2215D" w:rsidRDefault="00B2215D" w:rsidP="00B2215D">
      <w:pPr>
        <w:ind w:firstLine="720"/>
        <w:rPr>
          <w:b/>
          <w:szCs w:val="24"/>
        </w:rPr>
      </w:pPr>
      <w:r>
        <w:rPr>
          <w:b/>
          <w:szCs w:val="24"/>
        </w:rPr>
        <w:t xml:space="preserve">   4. В электронном виде:</w:t>
      </w:r>
    </w:p>
    <w:p w14:paraId="4F881D71" w14:textId="77777777" w:rsidR="00B2215D" w:rsidRDefault="00B2215D" w:rsidP="00B2215D">
      <w:pPr>
        <w:ind w:firstLine="720"/>
        <w:rPr>
          <w:b/>
          <w:szCs w:val="24"/>
        </w:rPr>
      </w:pPr>
      <w:r>
        <w:rPr>
          <w:b/>
          <w:szCs w:val="24"/>
        </w:rPr>
        <w:t>- через личный кабинет абитуриента сайта ВГИК</w:t>
      </w:r>
    </w:p>
    <w:p w14:paraId="33DE4FCB" w14:textId="77777777" w:rsidR="00B2215D" w:rsidRPr="00C90007" w:rsidRDefault="00B2215D" w:rsidP="00B2215D">
      <w:pPr>
        <w:ind w:firstLine="720"/>
        <w:rPr>
          <w:rFonts w:ascii="Forte" w:hAnsi="Forte"/>
          <w:szCs w:val="24"/>
        </w:rPr>
      </w:pPr>
      <w:r>
        <w:rPr>
          <w:b/>
          <w:szCs w:val="24"/>
        </w:rPr>
        <w:t xml:space="preserve">-посредством </w:t>
      </w:r>
      <w:proofErr w:type="spellStart"/>
      <w:r>
        <w:rPr>
          <w:b/>
          <w:szCs w:val="24"/>
        </w:rPr>
        <w:t>суперсервиса</w:t>
      </w:r>
      <w:proofErr w:type="spellEnd"/>
      <w:r>
        <w:rPr>
          <w:b/>
          <w:szCs w:val="24"/>
        </w:rPr>
        <w:t xml:space="preserve"> «Поступление в ВУЗ онлайн»</w:t>
      </w:r>
      <w:r w:rsidRPr="00C90007">
        <w:rPr>
          <w:szCs w:val="24"/>
        </w:rPr>
        <w:tab/>
      </w:r>
    </w:p>
    <w:p w14:paraId="5556CC4B" w14:textId="77777777" w:rsidR="00D8748E" w:rsidRDefault="00D8748E" w:rsidP="00D8748E">
      <w:pPr>
        <w:shd w:val="clear" w:color="auto" w:fill="FFFFFF" w:themeFill="background1"/>
        <w:ind w:firstLine="708"/>
        <w:rPr>
          <w:szCs w:val="24"/>
        </w:rPr>
      </w:pPr>
      <w:bookmarkStart w:id="0" w:name="_GoBack"/>
      <w:bookmarkEnd w:id="0"/>
    </w:p>
    <w:p w14:paraId="27008E17" w14:textId="77777777" w:rsidR="00D8748E" w:rsidRPr="00D673FB" w:rsidRDefault="00D8748E" w:rsidP="00D8748E">
      <w:pPr>
        <w:shd w:val="clear" w:color="auto" w:fill="FFFFFF" w:themeFill="background1"/>
        <w:ind w:firstLine="708"/>
        <w:rPr>
          <w:b/>
          <w:szCs w:val="24"/>
        </w:rPr>
      </w:pPr>
      <w:r w:rsidRPr="00DF5993">
        <w:rPr>
          <w:b/>
          <w:szCs w:val="24"/>
        </w:rPr>
        <w:t>Вступительные испытания</w:t>
      </w:r>
      <w:r>
        <w:rPr>
          <w:szCs w:val="24"/>
        </w:rPr>
        <w:t xml:space="preserve"> – </w:t>
      </w:r>
      <w:r>
        <w:rPr>
          <w:b/>
          <w:szCs w:val="24"/>
        </w:rPr>
        <w:t>с 08 по 25</w:t>
      </w:r>
      <w:r w:rsidRPr="00E40EA0">
        <w:rPr>
          <w:b/>
          <w:szCs w:val="24"/>
        </w:rPr>
        <w:t xml:space="preserve"> июля 20</w:t>
      </w:r>
      <w:r>
        <w:rPr>
          <w:b/>
          <w:szCs w:val="24"/>
        </w:rPr>
        <w:t>21г</w:t>
      </w:r>
    </w:p>
    <w:p w14:paraId="41DEF2C7" w14:textId="467E324E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     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21148161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i/>
          <w:iCs/>
          <w:color w:val="9D0A0F"/>
          <w:sz w:val="21"/>
          <w:szCs w:val="21"/>
          <w:lang w:eastAsia="ru-RU"/>
        </w:rPr>
        <w:t>Электронная почта для добавления творческих папок </w:t>
      </w:r>
      <w:hyperlink r:id="rId5" w:history="1">
        <w:r w:rsidRPr="00D8748E">
          <w:rPr>
            <w:rFonts w:ascii="Arial" w:eastAsia="Times New Roman" w:hAnsi="Arial" w:cs="Arial"/>
            <w:b/>
            <w:bCs/>
            <w:i/>
            <w:iCs/>
            <w:color w:val="000000"/>
            <w:sz w:val="21"/>
            <w:szCs w:val="21"/>
            <w:u w:val="single"/>
            <w:lang w:eastAsia="ru-RU"/>
          </w:rPr>
          <w:t>kaftvyurchenko@yandex.ru</w:t>
        </w:r>
      </w:hyperlink>
    </w:p>
    <w:p w14:paraId="2AB42BD9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    Абитуриенты режиссерского факультета имеют возможность оценить степень готовности к испытаниям творческой и профессиональной направленности. Для этого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предоставить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приемную комиссию следующие самостоятельные работы (творческую папку):</w:t>
      </w:r>
    </w:p>
    <w:p w14:paraId="5D02F3DB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Краткая и точная информация об абитуриенте:</w:t>
      </w:r>
    </w:p>
    <w:p w14:paraId="5551F219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(Фамилия, имя, отчество (полностью). Почтовый адрес, e-</w:t>
      </w:r>
      <w:proofErr w:type="spell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контактный телефон.</w:t>
      </w:r>
    </w:p>
    <w:p w14:paraId="43C1853E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 Дата и место рождения. Образование).  Уровень владения компьютером, в том числе программами нелинейного монтажа. Опыт работы с видеоаппаратурой (если есть) с указанием марки и модели. Когда и в каком виде творческой деятельности себя пробовали. Объем – 1 страница.</w:t>
      </w:r>
    </w:p>
    <w:p w14:paraId="72218565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Биография.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 Объем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 3-5 страниц.</w:t>
      </w:r>
    </w:p>
    <w:p w14:paraId="0B0766C9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3.    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 Случай из жизни.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Абитуриент мог быть участником или свидетелем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события(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3-5 страниц).</w:t>
      </w:r>
    </w:p>
    <w:p w14:paraId="35FEE07F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4.      Сценарная заявка короткометражного игрового или неигрового замысла / телепередачи.</w:t>
      </w:r>
    </w:p>
    <w:p w14:paraId="0DF739D0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5.     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Собственные художественные фотографии абитуриента. Любые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Фотографии помогут понять, как абитуриент понимает пластику изображения и строит визуальную композицию кадра.</w:t>
      </w:r>
    </w:p>
    <w:p w14:paraId="60719396" w14:textId="77777777" w:rsidR="00AF1F9C" w:rsidRPr="00D8748E" w:rsidRDefault="00AF1F9C" w:rsidP="00093D29">
      <w:pPr>
        <w:shd w:val="clear" w:color="auto" w:fill="FFFFFF" w:themeFill="background1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0037D616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</w:t>
      </w: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Общий объем представленных работ не должен превышать 11 страниц!</w:t>
      </w:r>
    </w:p>
    <w:p w14:paraId="791CAF61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Представленные работы (в том числе диски, </w:t>
      </w:r>
      <w:proofErr w:type="spellStart"/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флешки</w:t>
      </w:r>
      <w:proofErr w:type="spellEnd"/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, рисунки и т.п.) не рецензируются и не возвращаются! </w:t>
      </w:r>
      <w:r w:rsidRPr="00D8748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Работы принимаются только в печатном виде!</w:t>
      </w: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 (Шрифт – 14, интервал – одинарный, работы вложены в </w:t>
      </w:r>
      <w:r w:rsidRPr="00D8748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папку</w:t>
      </w: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).</w:t>
      </w:r>
    </w:p>
    <w:p w14:paraId="5C810E94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 мере рассмотрения творческих папок решение экзаменационной комиссии будет публиковаться на официальном сайте в разделе «Абитуриентам» с формулировкой «рекомендован» / «не рекомендован». Творческие папки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 дальнейшем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используются в ходе вступительных испытаний творческой и профессиональной направленности. 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5E193308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      При подаче заявления о допуске к вступительным испытаниям абитуриенты предоставляют в приемную комиссию следующие документы:</w:t>
      </w:r>
    </w:p>
    <w:p w14:paraId="07C7AFFF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Документ, удостоверяющий личность и гражданство (оригинал предъявляется лично, ксерокопия подшивается в дело)</w:t>
      </w:r>
    </w:p>
    <w:p w14:paraId="12B7874E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Оригинал или ксерокопию документа об образовании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 - оригинал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14:paraId="25CE819F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 фотографии, размером 3х4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+ 4 фотографии 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7E4F72C5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Документы, подтверждающие особое право (при наличии).</w:t>
      </w:r>
    </w:p>
    <w:p w14:paraId="48F2F0BE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Медицинскую справку по форме № 086-у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2B0A888F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Военный билет или приписное свидетельство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E25A021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Копия ИНН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147CE516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Копия СНИЛС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166D4154" w14:textId="77777777" w:rsidR="00AF1F9C" w:rsidRPr="00D8748E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ОБЩЕОБРАЗОВАТЕЛЬНЫЕ ЭКЗАМЕНЫ</w:t>
      </w:r>
    </w:p>
    <w:p w14:paraId="7870002A" w14:textId="77777777" w:rsidR="00AF1F9C" w:rsidRPr="00D8748E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(на основании результатов ЕГЭ)</w:t>
      </w:r>
    </w:p>
    <w:p w14:paraId="7BC3447D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 Русский язык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65</w:t>
      </w:r>
    </w:p>
    <w:p w14:paraId="20661B96" w14:textId="77777777" w:rsid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 Литература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50</w:t>
      </w:r>
    </w:p>
    <w:p w14:paraId="5F45D242" w14:textId="77777777" w:rsidR="00D8748E" w:rsidRPr="00093D29" w:rsidRDefault="00D8748E" w:rsidP="00D8748E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</w:rPr>
        <w:t>Право сдавать вступительные общеобразовательные экзамены в форме, установленной Институтом, имеют следующие категории граждан:</w:t>
      </w:r>
    </w:p>
    <w:p w14:paraId="14A0220B" w14:textId="77777777" w:rsidR="00D8748E" w:rsidRPr="00093D29" w:rsidRDefault="00D8748E" w:rsidP="00D8748E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</w:rPr>
        <w:t>по любым общеобразовательным предметам:</w:t>
      </w:r>
    </w:p>
    <w:p w14:paraId="5E46C155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  <w:iCs/>
        </w:rPr>
        <w:t>лица с ограниченными возможностями здоровья, дети-инвалиды, инвалиды;</w:t>
      </w:r>
    </w:p>
    <w:p w14:paraId="5B73C2B4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  <w:iCs/>
        </w:rPr>
        <w:t>иностранные граждане;</w:t>
      </w:r>
    </w:p>
    <w:p w14:paraId="030151A8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  <w:tab w:val="left" w:pos="184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  <w:iCs/>
        </w:rPr>
        <w:t>лица, получившие среднее профессиональное образование;</w:t>
      </w:r>
    </w:p>
    <w:p w14:paraId="64A63A79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  <w:tab w:val="left" w:pos="184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proofErr w:type="spellStart"/>
      <w:proofErr w:type="gramStart"/>
      <w:r w:rsidRPr="00093D29">
        <w:rPr>
          <w:rFonts w:ascii="Times New Roman" w:hAnsi="Times New Roman" w:cs="Times New Roman"/>
          <w:iCs/>
        </w:rPr>
        <w:t>лица,получившие</w:t>
      </w:r>
      <w:proofErr w:type="spellEnd"/>
      <w:proofErr w:type="gramEnd"/>
      <w:r w:rsidRPr="00093D29">
        <w:rPr>
          <w:rFonts w:ascii="Times New Roman" w:hAnsi="Times New Roman" w:cs="Times New Roman"/>
          <w:iCs/>
        </w:rPr>
        <w:t xml:space="preserve"> высшее образование;</w:t>
      </w:r>
    </w:p>
    <w:p w14:paraId="581E26C0" w14:textId="77777777" w:rsidR="00D8748E" w:rsidRPr="00093D29" w:rsidRDefault="00D8748E" w:rsidP="00D8748E">
      <w:pPr>
        <w:ind w:left="709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  <w:color w:val="000000"/>
        </w:rPr>
        <w:t>2)</w:t>
      </w:r>
      <w:r w:rsidRPr="00093D29">
        <w:rPr>
          <w:rFonts w:ascii="Times New Roman" w:hAnsi="Times New Roman" w:cs="Times New Roman"/>
        </w:rPr>
        <w:t xml:space="preserve"> по тем предметам, по которым поступающий не сдавал ЕГЭ в текущем календарном году:</w:t>
      </w:r>
    </w:p>
    <w:p w14:paraId="17C168B9" w14:textId="77777777" w:rsidR="00D8748E" w:rsidRPr="00093D29" w:rsidRDefault="00D8748E" w:rsidP="00D8748E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14:paraId="71DB33EE" w14:textId="77777777" w:rsidR="00D8748E" w:rsidRPr="00093D29" w:rsidRDefault="00D8748E" w:rsidP="00D8748E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</w:rPr>
        <w:t>Если поступающий получил документ о среднем общем образовании в иностранной организации.</w:t>
      </w:r>
    </w:p>
    <w:p w14:paraId="26E6E616" w14:textId="77777777" w:rsidR="00D8748E" w:rsidRDefault="00D8748E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0315A42D" w14:textId="77777777" w:rsidR="00D8748E" w:rsidRDefault="00D8748E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7047FF14" w14:textId="77777777" w:rsidR="00D8748E" w:rsidRDefault="00D8748E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0D276BB8" w14:textId="083CFDF2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3C5C3282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ИСПЫТАНИЯ ТВОРЧЕСКОЙ И ПРОФЕССИОНАЛЬНОЙ НАПРАВЛЕННОСТИ</w:t>
      </w:r>
    </w:p>
    <w:p w14:paraId="380A75B3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(оцениваются по 100-балльной шкале, порог положительной оценки – 41 балл)</w:t>
      </w:r>
    </w:p>
    <w:p w14:paraId="04523104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Перед началом творческих испытаний проводится консультация.</w:t>
      </w:r>
    </w:p>
    <w:p w14:paraId="602F29E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Цель испытаний – определение природной склонности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абитуриентов  к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художественному творчеству, наличие необходимых для успешного обучения знаний   в области искусства, культурного уровня, запаса жизненных наблюдений.</w:t>
      </w:r>
    </w:p>
    <w:p w14:paraId="0C66D597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 тур – собеседование:</w:t>
      </w:r>
    </w:p>
    <w:p w14:paraId="601CB97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Собеседование для определения общего культурного уровня абитуриента, его познаний в области музыки, театра, кинематографа, изобразительного искусства, телевидения, общественной жизни, истории и философии.</w:t>
      </w:r>
    </w:p>
    <w:p w14:paraId="49036870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Обсуждение самостоятельных работ (творческая папка).</w:t>
      </w:r>
    </w:p>
    <w:p w14:paraId="22CA6D9A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            Анализ известного живописного произведения, его содержания и художественных особенностей (по предложенной репродукции).</w:t>
      </w:r>
    </w:p>
    <w:p w14:paraId="4ADB696A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II тур – творческое испытание:</w:t>
      </w:r>
    </w:p>
    <w:p w14:paraId="5E67D16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 Выполнение письменной работы (рецензии на предложенное экзаменационной комиссией экранное произведение). Время выполнения работы – 6 часов.</w:t>
      </w:r>
    </w:p>
    <w:p w14:paraId="4FD8A08D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III тур – профессиональное испытание</w:t>
      </w:r>
    </w:p>
    <w:p w14:paraId="4494160B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Чтение отрывка художественной прозы, стихотворения, басни (обязательно все три вида произведений).</w:t>
      </w:r>
    </w:p>
    <w:p w14:paraId="001E6F27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Выполнение творческих заданий, позволяющих абитуриенту проявить образное мышление, наблюдательность, фантазию и способствующих выявлению его индивидуальности.</w:t>
      </w:r>
    </w:p>
    <w:p w14:paraId="2A9AE5C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Абитуриенты, имеющие высшее образование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могут претендовать только на внебюджетную (платную) форму обучения и проходят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все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вступительные испытания, в соответствии с правилами приема и требованиями к поступающим на соответствующую специальность.</w:t>
      </w:r>
    </w:p>
    <w:p w14:paraId="136D4555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Иностранные граждане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имеющие право поступления на места за счет средств федерального бюджета, проходят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все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вступительные испытания, в соответствии с правилами приема и требованиями к поступающим на соответствующую специальность.</w:t>
      </w:r>
    </w:p>
    <w:p w14:paraId="6209876C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Иностранные граждане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поступающие на места с оплатой стоимости обучения, проходят следующие вступительные испытания:</w:t>
      </w:r>
    </w:p>
    <w:p w14:paraId="229D2742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 III тур испытаний творческой и профессиональной направленности</w:t>
      </w:r>
    </w:p>
    <w:p w14:paraId="01F7CD79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 Русский язык (Проводится в форме государственного тестирования, или в форме ЕГЭ, или в форме, установленной Институтом).</w:t>
      </w:r>
    </w:p>
    <w:p w14:paraId="1A923ACE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 начала собеседования в приёмную комиссию иностранным гражданином должна быть представлена следующая краткая информация о себе:</w:t>
      </w:r>
    </w:p>
    <w:p w14:paraId="76E6ABE1" w14:textId="77777777" w:rsidR="00AF1F9C" w:rsidRPr="00AF1F9C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Фамилия, имя, отчество (полностью). Почтовый адрес, e-</w:t>
      </w:r>
      <w:proofErr w:type="spell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контактный телефон. Дата и место рождения. Образование. Место учебы на данный момент. Место работы и трудовой стаж. Семейное положение. Уровень владения компьютером, кино- и видеоаппаратурой. Когда и в каком виде творческой деятельности себя пробовали.</w:t>
      </w:r>
    </w:p>
    <w:p w14:paraId="2524FD0D" w14:textId="77777777" w:rsidR="008A4F02" w:rsidRDefault="008A4F02" w:rsidP="008A4F02">
      <w:pPr>
        <w:ind w:firstLine="720"/>
        <w:rPr>
          <w:b/>
          <w:szCs w:val="24"/>
        </w:rPr>
      </w:pPr>
      <w:r>
        <w:rPr>
          <w:b/>
          <w:szCs w:val="24"/>
        </w:rPr>
        <w:t>На время сдачи экзаменов общежитие не предоставляется</w:t>
      </w:r>
    </w:p>
    <w:p w14:paraId="34060E37" w14:textId="77777777" w:rsidR="00BB3B71" w:rsidRDefault="00BB3B71" w:rsidP="00CD374E">
      <w:pPr>
        <w:jc w:val="center"/>
        <w:rPr>
          <w:b/>
          <w:i/>
        </w:rPr>
      </w:pPr>
    </w:p>
    <w:p w14:paraId="675C201B" w14:textId="77777777" w:rsidR="00BB3B71" w:rsidRDefault="00BB3B71" w:rsidP="00CD374E">
      <w:pPr>
        <w:jc w:val="center"/>
        <w:rPr>
          <w:b/>
          <w:i/>
        </w:rPr>
      </w:pPr>
    </w:p>
    <w:p w14:paraId="54489AA0" w14:textId="77777777" w:rsidR="00BB3B71" w:rsidRDefault="00BB3B71" w:rsidP="00CD374E">
      <w:pPr>
        <w:jc w:val="center"/>
        <w:rPr>
          <w:b/>
          <w:i/>
        </w:rPr>
      </w:pPr>
    </w:p>
    <w:p w14:paraId="0E078354" w14:textId="77777777" w:rsidR="00CD374E" w:rsidRDefault="00CD374E" w:rsidP="00CD374E">
      <w:pPr>
        <w:jc w:val="center"/>
        <w:rPr>
          <w:b/>
          <w:i/>
        </w:rPr>
      </w:pPr>
      <w:r>
        <w:rPr>
          <w:b/>
          <w:i/>
        </w:rPr>
        <w:t>Список фильмов,</w:t>
      </w:r>
    </w:p>
    <w:p w14:paraId="5145F1ED" w14:textId="77777777" w:rsidR="00CD374E" w:rsidRDefault="00CD374E" w:rsidP="00CD374E">
      <w:pPr>
        <w:jc w:val="center"/>
        <w:rPr>
          <w:color w:val="000000"/>
          <w:sz w:val="15"/>
          <w:szCs w:val="15"/>
          <w:shd w:val="clear" w:color="auto" w:fill="E5D6C1"/>
        </w:rPr>
      </w:pPr>
      <w:r>
        <w:rPr>
          <w:b/>
          <w:i/>
        </w:rPr>
        <w:t>рекомендуемых для просмотра при подготовке к творческим испытаниям</w:t>
      </w:r>
      <w:r>
        <w:rPr>
          <w:b/>
          <w:i/>
        </w:rPr>
        <w:br/>
      </w:r>
    </w:p>
    <w:p w14:paraId="035EE4B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CD374E">
        <w:rPr>
          <w:rFonts w:ascii="Times New Roman" w:hAnsi="Times New Roman" w:cs="Times New Roman"/>
        </w:rPr>
        <w:t xml:space="preserve"> «А зори здесь тихие» – С. </w:t>
      </w:r>
      <w:proofErr w:type="spellStart"/>
      <w:r w:rsidRPr="00CD374E">
        <w:rPr>
          <w:rFonts w:ascii="Times New Roman" w:hAnsi="Times New Roman" w:cs="Times New Roman"/>
        </w:rPr>
        <w:t>Ростоцкий</w:t>
      </w:r>
      <w:proofErr w:type="spellEnd"/>
      <w:r w:rsidRPr="00CD374E">
        <w:rPr>
          <w:rFonts w:ascii="Times New Roman" w:hAnsi="Times New Roman" w:cs="Times New Roman"/>
        </w:rPr>
        <w:t>, 1972</w:t>
      </w:r>
    </w:p>
    <w:p w14:paraId="6A79359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 зори здесь тихие» – </w:t>
      </w:r>
      <w:proofErr w:type="spellStart"/>
      <w:r w:rsidRPr="00CD374E">
        <w:rPr>
          <w:rFonts w:ascii="Times New Roman" w:hAnsi="Times New Roman" w:cs="Times New Roman"/>
        </w:rPr>
        <w:t>Р.Давлетьяров</w:t>
      </w:r>
      <w:proofErr w:type="spellEnd"/>
      <w:r w:rsidRPr="00CD374E">
        <w:rPr>
          <w:rFonts w:ascii="Times New Roman" w:hAnsi="Times New Roman" w:cs="Times New Roman"/>
        </w:rPr>
        <w:t>, 2015</w:t>
      </w:r>
    </w:p>
    <w:p w14:paraId="4709DE6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«Александр Невский» – С. Эйзенштейн, 1938</w:t>
      </w:r>
    </w:p>
    <w:p w14:paraId="60A5517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«Андрей Рублев» – А. Тарковский, 1966</w:t>
      </w:r>
    </w:p>
    <w:p w14:paraId="4132D902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«Анкор! Еще </w:t>
      </w:r>
      <w:proofErr w:type="spellStart"/>
      <w:r w:rsidRPr="00CD374E">
        <w:rPr>
          <w:rFonts w:ascii="Times New Roman" w:hAnsi="Times New Roman" w:cs="Times New Roman"/>
        </w:rPr>
        <w:t>анкор</w:t>
      </w:r>
      <w:proofErr w:type="spellEnd"/>
      <w:r w:rsidRPr="00CD374E">
        <w:rPr>
          <w:rFonts w:ascii="Times New Roman" w:hAnsi="Times New Roman" w:cs="Times New Roman"/>
        </w:rPr>
        <w:t xml:space="preserve">!» - </w:t>
      </w:r>
      <w:proofErr w:type="spellStart"/>
      <w:r w:rsidRPr="00CD374E">
        <w:rPr>
          <w:rFonts w:ascii="Times New Roman" w:hAnsi="Times New Roman" w:cs="Times New Roman"/>
        </w:rPr>
        <w:t>П.Тодоровский</w:t>
      </w:r>
      <w:proofErr w:type="spellEnd"/>
      <w:r w:rsidRPr="00CD374E">
        <w:rPr>
          <w:rFonts w:ascii="Times New Roman" w:hAnsi="Times New Roman" w:cs="Times New Roman"/>
        </w:rPr>
        <w:t>, 1993 </w:t>
      </w:r>
    </w:p>
    <w:p w14:paraId="56BC03F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«Асса» - </w:t>
      </w:r>
      <w:proofErr w:type="spellStart"/>
      <w:r w:rsidRPr="00CD374E">
        <w:rPr>
          <w:rFonts w:ascii="Times New Roman" w:hAnsi="Times New Roman" w:cs="Times New Roman"/>
        </w:rPr>
        <w:t>С.Соловьев</w:t>
      </w:r>
      <w:proofErr w:type="spellEnd"/>
      <w:r w:rsidRPr="00CD374E">
        <w:rPr>
          <w:rFonts w:ascii="Times New Roman" w:hAnsi="Times New Roman" w:cs="Times New Roman"/>
        </w:rPr>
        <w:t>, 1987</w:t>
      </w:r>
    </w:p>
    <w:p w14:paraId="05F0ACDE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«Астенический синдром», </w:t>
      </w:r>
      <w:proofErr w:type="spellStart"/>
      <w:r w:rsidRPr="00CD374E">
        <w:rPr>
          <w:rFonts w:ascii="Times New Roman" w:hAnsi="Times New Roman" w:cs="Times New Roman"/>
        </w:rPr>
        <w:t>К.Муратова</w:t>
      </w:r>
      <w:proofErr w:type="spellEnd"/>
      <w:r w:rsidRPr="00CD374E">
        <w:rPr>
          <w:rFonts w:ascii="Times New Roman" w:hAnsi="Times New Roman" w:cs="Times New Roman"/>
        </w:rPr>
        <w:t>, 1990</w:t>
      </w:r>
    </w:p>
    <w:p w14:paraId="7D24727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«Баллада о солдате» – Г. Чухрай, 1959</w:t>
      </w:r>
    </w:p>
    <w:p w14:paraId="7A48842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«Белые ночи почтальона Алексея </w:t>
      </w:r>
      <w:proofErr w:type="spellStart"/>
      <w:r w:rsidRPr="00CD374E">
        <w:rPr>
          <w:rFonts w:ascii="Times New Roman" w:hAnsi="Times New Roman" w:cs="Times New Roman"/>
        </w:rPr>
        <w:t>Тряпицына</w:t>
      </w:r>
      <w:proofErr w:type="spellEnd"/>
      <w:r w:rsidRPr="00CD374E">
        <w:rPr>
          <w:rFonts w:ascii="Times New Roman" w:hAnsi="Times New Roman" w:cs="Times New Roman"/>
        </w:rPr>
        <w:t>» - А. Кончаловский, 2014</w:t>
      </w:r>
    </w:p>
    <w:p w14:paraId="4B02406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«Берегись автомобиля» – Э. Рязанов, 1966</w:t>
      </w:r>
    </w:p>
    <w:p w14:paraId="306D9BD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«Блокпост» - А. Рогожкин,1999</w:t>
      </w:r>
    </w:p>
    <w:p w14:paraId="78005A9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«Брат» - А. Балабанов, 1997</w:t>
      </w:r>
    </w:p>
    <w:p w14:paraId="409FA09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«Брестская крепость» - </w:t>
      </w:r>
      <w:proofErr w:type="spellStart"/>
      <w:r w:rsidRPr="00CD374E">
        <w:rPr>
          <w:rFonts w:ascii="Times New Roman" w:hAnsi="Times New Roman" w:cs="Times New Roman"/>
        </w:rPr>
        <w:t>А.Котт</w:t>
      </w:r>
      <w:proofErr w:type="spellEnd"/>
      <w:r w:rsidRPr="00CD374E">
        <w:rPr>
          <w:rFonts w:ascii="Times New Roman" w:hAnsi="Times New Roman" w:cs="Times New Roman"/>
        </w:rPr>
        <w:t>, 2010</w:t>
      </w:r>
    </w:p>
    <w:p w14:paraId="46E02C40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lastRenderedPageBreak/>
        <w:t>«Броненосец «Потемкин» - С. Эйзенштейн, 1925</w:t>
      </w:r>
    </w:p>
    <w:p w14:paraId="210E6EF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«Бумажный солдат» - А. Герман </w:t>
      </w:r>
      <w:proofErr w:type="gramStart"/>
      <w:r w:rsidRPr="00CD374E">
        <w:rPr>
          <w:rFonts w:ascii="Times New Roman" w:hAnsi="Times New Roman" w:cs="Times New Roman"/>
        </w:rPr>
        <w:t>мл.,</w:t>
      </w:r>
      <w:proofErr w:type="gramEnd"/>
      <w:r w:rsidRPr="00CD374E">
        <w:rPr>
          <w:rFonts w:ascii="Times New Roman" w:hAnsi="Times New Roman" w:cs="Times New Roman"/>
        </w:rPr>
        <w:t>2008</w:t>
      </w:r>
    </w:p>
    <w:p w14:paraId="41C3B9C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</w:t>
      </w:r>
      <w:proofErr w:type="spellStart"/>
      <w:r w:rsidRPr="00CD374E">
        <w:rPr>
          <w:rFonts w:ascii="Times New Roman" w:hAnsi="Times New Roman" w:cs="Times New Roman"/>
        </w:rPr>
        <w:t>Бумер</w:t>
      </w:r>
      <w:proofErr w:type="spellEnd"/>
      <w:r w:rsidRPr="00CD374E">
        <w:rPr>
          <w:rFonts w:ascii="Times New Roman" w:hAnsi="Times New Roman" w:cs="Times New Roman"/>
        </w:rPr>
        <w:t xml:space="preserve">» - П. </w:t>
      </w:r>
      <w:proofErr w:type="spellStart"/>
      <w:r w:rsidRPr="00CD374E">
        <w:rPr>
          <w:rFonts w:ascii="Times New Roman" w:hAnsi="Times New Roman" w:cs="Times New Roman"/>
        </w:rPr>
        <w:t>Буслов</w:t>
      </w:r>
      <w:proofErr w:type="spellEnd"/>
      <w:r w:rsidRPr="00CD374E">
        <w:rPr>
          <w:rFonts w:ascii="Times New Roman" w:hAnsi="Times New Roman" w:cs="Times New Roman"/>
        </w:rPr>
        <w:t>, 2003</w:t>
      </w:r>
    </w:p>
    <w:p w14:paraId="0CBB863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«Водитель для Веры» - П. Чухрай, 2004</w:t>
      </w:r>
    </w:p>
    <w:p w14:paraId="11182A1F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«Война и мир» – С. Бондарчук, 1965-1967</w:t>
      </w:r>
    </w:p>
    <w:p w14:paraId="6714A7B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«Возвращение» - А. Звягинцев, 2003  </w:t>
      </w:r>
    </w:p>
    <w:p w14:paraId="1E725FF6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«Волчок» - В. </w:t>
      </w:r>
      <w:proofErr w:type="spellStart"/>
      <w:r w:rsidRPr="00CD374E">
        <w:rPr>
          <w:rFonts w:ascii="Times New Roman" w:hAnsi="Times New Roman" w:cs="Times New Roman"/>
        </w:rPr>
        <w:t>Сигарев</w:t>
      </w:r>
      <w:proofErr w:type="spellEnd"/>
      <w:r w:rsidRPr="00CD374E">
        <w:rPr>
          <w:rFonts w:ascii="Times New Roman" w:hAnsi="Times New Roman" w:cs="Times New Roman"/>
        </w:rPr>
        <w:t>, 2009</w:t>
      </w:r>
    </w:p>
    <w:p w14:paraId="24D8235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«Восхождение» – Л. Шепитько, 1976</w:t>
      </w:r>
    </w:p>
    <w:p w14:paraId="12D11C60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«Время танцора» - В. Абдрашитов, 1997</w:t>
      </w:r>
    </w:p>
    <w:p w14:paraId="7B3A38D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«Гамлет» – Г. Козинцев, 1964</w:t>
      </w:r>
    </w:p>
    <w:p w14:paraId="03A338CC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«Дворянское гнездо» – А. Кончаловский, 1969</w:t>
      </w:r>
    </w:p>
    <w:p w14:paraId="27C68F80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«Девять дней одного года» – М. Ромм, 1961</w:t>
      </w:r>
    </w:p>
    <w:p w14:paraId="077BED7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«Добро пожаловать, или Посторонним вход воспрещен» – </w:t>
      </w:r>
      <w:proofErr w:type="spellStart"/>
      <w:r w:rsidRPr="00CD374E">
        <w:rPr>
          <w:rFonts w:ascii="Times New Roman" w:hAnsi="Times New Roman" w:cs="Times New Roman"/>
        </w:rPr>
        <w:t>Э.Климов</w:t>
      </w:r>
      <w:proofErr w:type="spellEnd"/>
      <w:r w:rsidRPr="00CD374E">
        <w:rPr>
          <w:rFonts w:ascii="Times New Roman" w:hAnsi="Times New Roman" w:cs="Times New Roman"/>
        </w:rPr>
        <w:t>, 1964</w:t>
      </w:r>
    </w:p>
    <w:p w14:paraId="3852423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«Доживем до понедельника» – С. </w:t>
      </w:r>
      <w:proofErr w:type="spellStart"/>
      <w:r w:rsidRPr="00CD374E">
        <w:rPr>
          <w:rFonts w:ascii="Times New Roman" w:hAnsi="Times New Roman" w:cs="Times New Roman"/>
        </w:rPr>
        <w:t>Ростоцкий</w:t>
      </w:r>
      <w:proofErr w:type="spellEnd"/>
      <w:r w:rsidRPr="00CD374E">
        <w:rPr>
          <w:rFonts w:ascii="Times New Roman" w:hAnsi="Times New Roman" w:cs="Times New Roman"/>
        </w:rPr>
        <w:t>, 1968</w:t>
      </w:r>
    </w:p>
    <w:p w14:paraId="46C2996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«Елена» - А. Звягинцев, 2011 </w:t>
      </w:r>
    </w:p>
    <w:p w14:paraId="328426CA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«Живые и мертвые» – А. </w:t>
      </w:r>
      <w:proofErr w:type="spellStart"/>
      <w:r w:rsidRPr="00CD374E">
        <w:rPr>
          <w:rFonts w:ascii="Times New Roman" w:hAnsi="Times New Roman" w:cs="Times New Roman"/>
        </w:rPr>
        <w:t>Столпер</w:t>
      </w:r>
      <w:proofErr w:type="spellEnd"/>
      <w:r w:rsidRPr="00CD374E">
        <w:rPr>
          <w:rFonts w:ascii="Times New Roman" w:hAnsi="Times New Roman" w:cs="Times New Roman"/>
        </w:rPr>
        <w:t>, 1963</w:t>
      </w:r>
    </w:p>
    <w:p w14:paraId="12D0DE7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 «Зеркало» – А. Тарковский, 1974</w:t>
      </w:r>
    </w:p>
    <w:p w14:paraId="71F32EDA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«Зеркало для героя» - </w:t>
      </w:r>
      <w:proofErr w:type="spellStart"/>
      <w:r w:rsidRPr="00CD374E">
        <w:rPr>
          <w:rFonts w:ascii="Times New Roman" w:hAnsi="Times New Roman" w:cs="Times New Roman"/>
        </w:rPr>
        <w:t>В.Хотиненко</w:t>
      </w:r>
      <w:proofErr w:type="spellEnd"/>
      <w:r w:rsidRPr="00CD374E">
        <w:rPr>
          <w:rFonts w:ascii="Times New Roman" w:hAnsi="Times New Roman" w:cs="Times New Roman"/>
        </w:rPr>
        <w:t>, 1987</w:t>
      </w:r>
    </w:p>
    <w:p w14:paraId="1959672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«Змеиный источник» - Н. Лебедев, 1998</w:t>
      </w:r>
    </w:p>
    <w:p w14:paraId="15D7ADC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«Иван Грозный» (1-2 серии) – С. Эйзенштейн, 1944-1946</w:t>
      </w:r>
    </w:p>
    <w:p w14:paraId="0E322D8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«Иваново детство» – А. Тарковский, 1962</w:t>
      </w:r>
    </w:p>
    <w:p w14:paraId="3609F23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«Иди и смотри» – Э. Климов, 1985</w:t>
      </w:r>
    </w:p>
    <w:p w14:paraId="369DA46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«История Аси </w:t>
      </w:r>
      <w:proofErr w:type="spellStart"/>
      <w:r w:rsidRPr="00CD374E">
        <w:rPr>
          <w:rFonts w:ascii="Times New Roman" w:hAnsi="Times New Roman" w:cs="Times New Roman"/>
        </w:rPr>
        <w:t>Клячиной</w:t>
      </w:r>
      <w:proofErr w:type="spellEnd"/>
      <w:r w:rsidRPr="00CD374E">
        <w:rPr>
          <w:rFonts w:ascii="Times New Roman" w:hAnsi="Times New Roman" w:cs="Times New Roman"/>
        </w:rPr>
        <w:t>, которая любила, да не вышла замуж» – А. Кончаловский, 1967</w:t>
      </w:r>
    </w:p>
    <w:p w14:paraId="58B8283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«Кавказский пленник» - С. Бодров (старший), 1996</w:t>
      </w:r>
    </w:p>
    <w:p w14:paraId="2BEC371A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«Калина красная» – В. Шукшин, 1973</w:t>
      </w:r>
    </w:p>
    <w:p w14:paraId="200AA7D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</w:t>
      </w:r>
      <w:proofErr w:type="gramStart"/>
      <w:r w:rsidRPr="00CD374E">
        <w:rPr>
          <w:rFonts w:ascii="Times New Roman" w:hAnsi="Times New Roman" w:cs="Times New Roman"/>
        </w:rPr>
        <w:t>Карп</w:t>
      </w:r>
      <w:proofErr w:type="gramEnd"/>
      <w:r w:rsidRPr="00CD374E">
        <w:rPr>
          <w:rFonts w:ascii="Times New Roman" w:hAnsi="Times New Roman" w:cs="Times New Roman"/>
        </w:rPr>
        <w:t xml:space="preserve"> отмороженный» - </w:t>
      </w:r>
      <w:proofErr w:type="spellStart"/>
      <w:r w:rsidRPr="00CD374E">
        <w:rPr>
          <w:rFonts w:ascii="Times New Roman" w:hAnsi="Times New Roman" w:cs="Times New Roman"/>
        </w:rPr>
        <w:t>В.Котт</w:t>
      </w:r>
      <w:proofErr w:type="spellEnd"/>
      <w:r w:rsidRPr="00CD374E">
        <w:rPr>
          <w:rFonts w:ascii="Times New Roman" w:hAnsi="Times New Roman" w:cs="Times New Roman"/>
        </w:rPr>
        <w:t>, 2017</w:t>
      </w:r>
    </w:p>
    <w:p w14:paraId="53D63401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«Крылья» – Л. Шепитько, 1966</w:t>
      </w:r>
    </w:p>
    <w:p w14:paraId="5B95F416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«Курьер» – К. Шахназаров, 1986</w:t>
      </w:r>
    </w:p>
    <w:p w14:paraId="22C1D526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«Левиафан» - А. Звягинцев, 2014</w:t>
      </w:r>
    </w:p>
    <w:p w14:paraId="011ACE8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«Легенда №17» - Н. Лебедев, 2013</w:t>
      </w:r>
    </w:p>
    <w:p w14:paraId="7C71BB9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«Летят журавли» – М. </w:t>
      </w:r>
      <w:proofErr w:type="spellStart"/>
      <w:r w:rsidRPr="00CD374E">
        <w:rPr>
          <w:rFonts w:ascii="Times New Roman" w:hAnsi="Times New Roman" w:cs="Times New Roman"/>
        </w:rPr>
        <w:t>Калатозов</w:t>
      </w:r>
      <w:proofErr w:type="spellEnd"/>
      <w:r w:rsidRPr="00CD374E">
        <w:rPr>
          <w:rFonts w:ascii="Times New Roman" w:hAnsi="Times New Roman" w:cs="Times New Roman"/>
        </w:rPr>
        <w:t>, 1957</w:t>
      </w:r>
    </w:p>
    <w:p w14:paraId="3236E361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«Макаров» - В. Хотиненко, 1994</w:t>
      </w:r>
    </w:p>
    <w:p w14:paraId="7EBDDCEC" w14:textId="77777777" w:rsidR="00CD374E" w:rsidRPr="00CD374E" w:rsidRDefault="00CD374E" w:rsidP="00CD374E">
      <w:pPr>
        <w:autoSpaceDN w:val="0"/>
        <w:rPr>
          <w:rFonts w:ascii="Times New Roman" w:hAnsi="Times New Roman" w:cs="Times New Roman"/>
          <w:sz w:val="40"/>
          <w:szCs w:val="40"/>
        </w:rPr>
      </w:pPr>
    </w:p>
    <w:p w14:paraId="6A4CBDC0" w14:textId="77777777" w:rsidR="0007125E" w:rsidRPr="00AF1F9C" w:rsidRDefault="0007125E" w:rsidP="00E01628">
      <w:pPr>
        <w:shd w:val="clear" w:color="auto" w:fill="FFFFFF" w:themeFill="background1"/>
      </w:pPr>
    </w:p>
    <w:sectPr w:rsidR="0007125E" w:rsidRPr="00AF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5D7007"/>
    <w:multiLevelType w:val="hybridMultilevel"/>
    <w:tmpl w:val="F828C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061250"/>
    <w:multiLevelType w:val="multilevel"/>
    <w:tmpl w:val="67CA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9C"/>
    <w:rsid w:val="0007125E"/>
    <w:rsid w:val="00093D29"/>
    <w:rsid w:val="008A4F02"/>
    <w:rsid w:val="00A6703E"/>
    <w:rsid w:val="00AF1F9C"/>
    <w:rsid w:val="00B2215D"/>
    <w:rsid w:val="00BB3B71"/>
    <w:rsid w:val="00CD374E"/>
    <w:rsid w:val="00D7058F"/>
    <w:rsid w:val="00D8748E"/>
    <w:rsid w:val="00DF5993"/>
    <w:rsid w:val="00E0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A0CB"/>
  <w15:chartTrackingRefBased/>
  <w15:docId w15:val="{E9921E5D-090A-4A79-85A2-6A17551E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F9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1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ftvyurchenko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Kalinin</dc:creator>
  <cp:keywords/>
  <dc:description/>
  <cp:lastModifiedBy>Нина А. Лабутина</cp:lastModifiedBy>
  <cp:revision>2</cp:revision>
  <dcterms:created xsi:type="dcterms:W3CDTF">2021-05-25T10:06:00Z</dcterms:created>
  <dcterms:modified xsi:type="dcterms:W3CDTF">2021-05-25T10:06:00Z</dcterms:modified>
</cp:coreProperties>
</file>