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1D" w:rsidRDefault="008A511B" w:rsidP="0024591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КОЛИЧЕСТВО  МЕСТ  в 2018-2019</w:t>
      </w:r>
      <w:r w:rsidR="0024591D">
        <w:rPr>
          <w:b/>
          <w:color w:val="000000"/>
          <w:sz w:val="28"/>
          <w:szCs w:val="28"/>
        </w:rPr>
        <w:t xml:space="preserve"> учебном году</w:t>
      </w:r>
    </w:p>
    <w:p w:rsidR="00CE2D2D" w:rsidRDefault="0024591D" w:rsidP="00CE2D2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r w:rsidR="00F8236C">
        <w:rPr>
          <w:b/>
          <w:color w:val="000000"/>
          <w:sz w:val="28"/>
          <w:szCs w:val="28"/>
        </w:rPr>
        <w:t xml:space="preserve">приема </w:t>
      </w:r>
      <w:r w:rsidR="008C1985">
        <w:rPr>
          <w:b/>
          <w:color w:val="000000"/>
          <w:sz w:val="28"/>
          <w:szCs w:val="28"/>
        </w:rPr>
        <w:t>по</w:t>
      </w:r>
      <w:r w:rsidR="004E3054" w:rsidRPr="004E3054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>творческо-исполнительским специальностям</w:t>
      </w:r>
      <w:r w:rsidR="00CE2D2D" w:rsidRPr="004E3054">
        <w:rPr>
          <w:b/>
          <w:color w:val="000000"/>
          <w:sz w:val="28"/>
          <w:szCs w:val="28"/>
        </w:rPr>
        <w:t xml:space="preserve"> высшего образования</w:t>
      </w:r>
      <w:r w:rsidR="00CE2D2D" w:rsidRPr="00CE2D2D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 xml:space="preserve">– </w:t>
      </w:r>
    </w:p>
    <w:p w:rsidR="00CE2D2D" w:rsidRPr="004E3054" w:rsidRDefault="00CE2D2D" w:rsidP="00CE2D2D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  <w:r w:rsidR="000871B2">
        <w:rPr>
          <w:b/>
          <w:color w:val="000000"/>
          <w:sz w:val="28"/>
          <w:szCs w:val="28"/>
        </w:rPr>
        <w:t xml:space="preserve"> (бюджет)</w:t>
      </w:r>
    </w:p>
    <w:p w:rsidR="004E3054" w:rsidRDefault="004E3054" w:rsidP="00CE2D2D">
      <w:pPr>
        <w:tabs>
          <w:tab w:val="left" w:pos="1440"/>
        </w:tabs>
        <w:rPr>
          <w:b/>
          <w:sz w:val="32"/>
          <w:szCs w:val="32"/>
        </w:rPr>
      </w:pPr>
    </w:p>
    <w:tbl>
      <w:tblPr>
        <w:tblW w:w="127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693"/>
        <w:gridCol w:w="3119"/>
        <w:gridCol w:w="4252"/>
        <w:gridCol w:w="1701"/>
        <w:gridCol w:w="227"/>
      </w:tblGrid>
      <w:tr w:rsidR="004C49B9" w:rsidRPr="004E3054" w:rsidTr="004C49B9">
        <w:trPr>
          <w:gridAfter w:val="1"/>
          <w:wAfter w:w="227" w:type="dxa"/>
          <w:trHeight w:val="1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Код </w:t>
            </w:r>
            <w:r>
              <w:t>специальности</w:t>
            </w:r>
            <w:r w:rsidRPr="004E3054">
              <w:t xml:space="preserve">  в ассистентуре-стажировке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>
              <w:t>специальности</w:t>
            </w:r>
            <w:r w:rsidRPr="004E3054">
              <w:t xml:space="preserve"> в ассистентуре-стажировке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  <w:tc>
          <w:tcPr>
            <w:tcW w:w="1701" w:type="dxa"/>
            <w:shd w:val="clear" w:color="auto" w:fill="auto"/>
          </w:tcPr>
          <w:p w:rsidR="004C49B9" w:rsidRDefault="004C49B9" w:rsidP="004C49B9">
            <w:pPr>
              <w:spacing w:after="200" w:line="276" w:lineRule="auto"/>
              <w:jc w:val="center"/>
            </w:pPr>
            <w:r>
              <w:t>Количество бюджетных мест</w:t>
            </w:r>
          </w:p>
          <w:p w:rsidR="004C49B9" w:rsidRPr="004E3054" w:rsidRDefault="004C49B9" w:rsidP="004C49B9">
            <w:r>
              <w:t xml:space="preserve">           (</w:t>
            </w:r>
            <w:proofErr w:type="spellStart"/>
            <w:r>
              <w:t>очно</w:t>
            </w:r>
            <w:proofErr w:type="spellEnd"/>
            <w:r>
              <w:t>)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</w:rPr>
            </w:pPr>
            <w:r w:rsidRPr="00D7470F">
              <w:rPr>
                <w:b/>
                <w:color w:val="000000"/>
              </w:rPr>
              <w:t>52.09.02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</w:p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52.09.03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52.09.07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Драматургия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55.09.01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</w:t>
            </w:r>
            <w:r>
              <w:rPr>
                <w:b/>
                <w:i/>
                <w:color w:val="000000"/>
              </w:rPr>
              <w:t>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2</w:t>
            </w:r>
          </w:p>
        </w:tc>
      </w:tr>
      <w:tr w:rsidR="004C49B9" w:rsidRPr="004E3054" w:rsidTr="004C49B9">
        <w:trPr>
          <w:gridAfter w:val="1"/>
          <w:wAfter w:w="227" w:type="dxa"/>
          <w:trHeight w:val="9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 xml:space="preserve">Вид: </w:t>
            </w:r>
            <w:proofErr w:type="spellStart"/>
            <w:r w:rsidRPr="00D86DBC">
              <w:rPr>
                <w:b/>
                <w:i/>
                <w:color w:val="000000"/>
              </w:rPr>
              <w:t>кинооператорство</w:t>
            </w:r>
            <w:proofErr w:type="spellEnd"/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rPr>
                <w:i/>
                <w:color w:val="00000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9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C49B9" w:rsidTr="004C49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4"/>
          <w:wBefore w:w="10773" w:type="dxa"/>
          <w:trHeight w:val="100"/>
        </w:trPr>
        <w:tc>
          <w:tcPr>
            <w:tcW w:w="1928" w:type="dxa"/>
            <w:gridSpan w:val="2"/>
          </w:tcPr>
          <w:p w:rsidR="004C49B9" w:rsidRDefault="004C49B9" w:rsidP="004C49B9"/>
        </w:tc>
      </w:tr>
    </w:tbl>
    <w:p w:rsidR="009C7FC1" w:rsidRDefault="004C49B9"/>
    <w:sectPr w:rsidR="009C7FC1" w:rsidSect="00F8236C">
      <w:pgSz w:w="16838" w:h="11906" w:orient="landscape"/>
      <w:pgMar w:top="850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083616"/>
    <w:rsid w:val="000871B2"/>
    <w:rsid w:val="001602D1"/>
    <w:rsid w:val="00213B68"/>
    <w:rsid w:val="0024591D"/>
    <w:rsid w:val="002F776D"/>
    <w:rsid w:val="003255A5"/>
    <w:rsid w:val="003B0E47"/>
    <w:rsid w:val="003E04D9"/>
    <w:rsid w:val="003F79F4"/>
    <w:rsid w:val="00481C3A"/>
    <w:rsid w:val="00490345"/>
    <w:rsid w:val="00490DBD"/>
    <w:rsid w:val="004C49B9"/>
    <w:rsid w:val="004E3054"/>
    <w:rsid w:val="0051794D"/>
    <w:rsid w:val="006D1B26"/>
    <w:rsid w:val="006F5DB7"/>
    <w:rsid w:val="007909BB"/>
    <w:rsid w:val="007953FC"/>
    <w:rsid w:val="007B0BCA"/>
    <w:rsid w:val="007B171A"/>
    <w:rsid w:val="008A511B"/>
    <w:rsid w:val="008C1985"/>
    <w:rsid w:val="00980F33"/>
    <w:rsid w:val="00A37560"/>
    <w:rsid w:val="00B2037E"/>
    <w:rsid w:val="00B76CC7"/>
    <w:rsid w:val="00C159BC"/>
    <w:rsid w:val="00CE2D2D"/>
    <w:rsid w:val="00CE68DA"/>
    <w:rsid w:val="00D45FDA"/>
    <w:rsid w:val="00D7470F"/>
    <w:rsid w:val="00D74B05"/>
    <w:rsid w:val="00D86DBC"/>
    <w:rsid w:val="00E2030B"/>
    <w:rsid w:val="00E54857"/>
    <w:rsid w:val="00F554D0"/>
    <w:rsid w:val="00F8236C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medvedeva</dc:creator>
  <cp:lastModifiedBy>medvedeva</cp:lastModifiedBy>
  <cp:revision>4</cp:revision>
  <cp:lastPrinted>2017-06-05T07:46:00Z</cp:lastPrinted>
  <dcterms:created xsi:type="dcterms:W3CDTF">2018-05-30T07:02:00Z</dcterms:created>
  <dcterms:modified xsi:type="dcterms:W3CDTF">2018-05-30T07:05:00Z</dcterms:modified>
</cp:coreProperties>
</file>