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06" w:rsidRDefault="00F15606" w:rsidP="00615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606">
        <w:rPr>
          <w:rFonts w:ascii="Times New Roman" w:hAnsi="Times New Roman" w:cs="Times New Roman"/>
          <w:b/>
          <w:sz w:val="28"/>
          <w:szCs w:val="28"/>
          <w:u w:val="single"/>
        </w:rPr>
        <w:t>АССИСТЕНТУРА-СТАЖИРОВКА</w:t>
      </w:r>
    </w:p>
    <w:tbl>
      <w:tblPr>
        <w:tblpPr w:leftFromText="180" w:rightFromText="180" w:vertAnchor="text" w:tblpX="-3551" w:tblpY="5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"/>
      </w:tblGrid>
      <w:tr w:rsidR="00A3575A" w:rsidTr="00A3575A">
        <w:trPr>
          <w:trHeight w:val="15"/>
        </w:trPr>
        <w:tc>
          <w:tcPr>
            <w:tcW w:w="324" w:type="dxa"/>
            <w:tcBorders>
              <w:right w:val="nil"/>
            </w:tcBorders>
          </w:tcPr>
          <w:p w:rsidR="00A3575A" w:rsidRDefault="00A3575A" w:rsidP="00A357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15606" w:rsidRDefault="008E1622" w:rsidP="003E2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</w:t>
      </w:r>
      <w:r w:rsidR="00F15606">
        <w:rPr>
          <w:rFonts w:ascii="Times New Roman" w:hAnsi="Times New Roman" w:cs="Times New Roman"/>
          <w:sz w:val="28"/>
          <w:szCs w:val="28"/>
        </w:rPr>
        <w:t xml:space="preserve"> вступительных экзаменов в ассистентуру-стажировку</w:t>
      </w:r>
    </w:p>
    <w:tbl>
      <w:tblPr>
        <w:tblpPr w:leftFromText="180" w:rightFromText="180" w:vertAnchor="text" w:tblpY="1"/>
        <w:tblOverlap w:val="never"/>
        <w:tblW w:w="146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5245"/>
        <w:gridCol w:w="4678"/>
        <w:gridCol w:w="4111"/>
      </w:tblGrid>
      <w:tr w:rsidR="00081E4D" w:rsidRPr="004E3054" w:rsidTr="00A3575A">
        <w:trPr>
          <w:trHeight w:val="5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E4D" w:rsidRPr="004E3054" w:rsidRDefault="00081E4D" w:rsidP="00A3575A">
            <w:pPr>
              <w:tabs>
                <w:tab w:val="left" w:pos="1440"/>
              </w:tabs>
              <w:jc w:val="center"/>
            </w:pPr>
            <w:r w:rsidRPr="004E3054">
              <w:t>№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Pr="003E286D" w:rsidRDefault="00081E4D" w:rsidP="00A3575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86D">
              <w:rPr>
                <w:rFonts w:ascii="Times New Roman" w:hAnsi="Times New Roman" w:cs="Times New Roman"/>
                <w:sz w:val="28"/>
                <w:szCs w:val="28"/>
              </w:rPr>
              <w:t xml:space="preserve">Код  и специальность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Default="00081E4D" w:rsidP="00A3575A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  <w:p w:rsidR="00081E4D" w:rsidRPr="003E286D" w:rsidRDefault="00081E4D" w:rsidP="00A3575A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экзамена, время, аудитория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E4D" w:rsidRDefault="00081E4D" w:rsidP="00A3575A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Иностранный язык</w:t>
            </w:r>
          </w:p>
          <w:p w:rsidR="00081E4D" w:rsidRPr="003E286D" w:rsidRDefault="00081E4D" w:rsidP="00A3575A">
            <w:pPr>
              <w:tabs>
                <w:tab w:val="left" w:pos="144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экзамена, время, аудитория</w:t>
            </w:r>
          </w:p>
        </w:tc>
      </w:tr>
      <w:tr w:rsidR="00A3575A" w:rsidRPr="004E3054" w:rsidTr="00A3575A">
        <w:trPr>
          <w:trHeight w:val="3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75A" w:rsidRPr="004E3054" w:rsidRDefault="00A3575A" w:rsidP="00A3575A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52.09.02 </w:t>
            </w:r>
          </w:p>
          <w:p w:rsidR="00A3575A" w:rsidRDefault="00A3575A" w:rsidP="00A3575A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Актерское мастерство</w:t>
            </w:r>
            <w:r>
              <w:rPr>
                <w:b/>
                <w:color w:val="000000"/>
              </w:rPr>
              <w:t xml:space="preserve"> </w:t>
            </w:r>
            <w:r w:rsidRPr="00D7470F">
              <w:rPr>
                <w:b/>
                <w:color w:val="000000"/>
              </w:rPr>
              <w:t>(по видам)</w:t>
            </w:r>
          </w:p>
          <w:p w:rsidR="00A3575A" w:rsidRPr="00D7470F" w:rsidRDefault="00A3575A" w:rsidP="00A3575A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</w:rPr>
            </w:pPr>
            <w:r w:rsidRPr="00D86DBC">
              <w:rPr>
                <w:b/>
                <w:i/>
              </w:rPr>
              <w:t>Вид: актерское искусство в драматическом театре и кино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13.06 2017 г.</w:t>
            </w:r>
          </w:p>
          <w:p w:rsidR="00A3575A" w:rsidRPr="003E286D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 11.00 в 426 ауд.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sz w:val="32"/>
                <w:szCs w:val="32"/>
              </w:rPr>
            </w:pPr>
            <w:r w:rsidRPr="00A3575A">
              <w:rPr>
                <w:b/>
                <w:i/>
                <w:sz w:val="32"/>
                <w:szCs w:val="32"/>
              </w:rPr>
              <w:t>19.06 2017 г.</w:t>
            </w:r>
          </w:p>
          <w:p w:rsidR="00A3575A" w:rsidRP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sz w:val="32"/>
                <w:szCs w:val="32"/>
              </w:rPr>
            </w:pPr>
          </w:p>
          <w:p w:rsidR="00A3575A" w:rsidRDefault="00A3575A" w:rsidP="00A3575A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32"/>
                <w:szCs w:val="32"/>
              </w:rPr>
            </w:pPr>
            <w:r w:rsidRPr="00A3575A">
              <w:rPr>
                <w:b/>
                <w:i/>
                <w:sz w:val="32"/>
                <w:szCs w:val="32"/>
              </w:rPr>
              <w:t xml:space="preserve">В 9.00 </w:t>
            </w:r>
          </w:p>
          <w:p w:rsidR="00A3575A" w:rsidRPr="00D86DBC" w:rsidRDefault="00A3575A" w:rsidP="00A3575A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</w:rPr>
            </w:pPr>
            <w:r w:rsidRPr="00A3575A">
              <w:rPr>
                <w:b/>
                <w:i/>
                <w:sz w:val="32"/>
                <w:szCs w:val="32"/>
              </w:rPr>
              <w:t>в 317 ауд.</w:t>
            </w:r>
          </w:p>
        </w:tc>
      </w:tr>
      <w:tr w:rsidR="00A3575A" w:rsidRPr="004E3054" w:rsidTr="00A3575A">
        <w:trPr>
          <w:trHeight w:val="3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75A" w:rsidRPr="004E3054" w:rsidRDefault="00A3575A" w:rsidP="00A3575A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52.09.03 </w:t>
            </w:r>
          </w:p>
          <w:p w:rsidR="00A3575A" w:rsidRPr="00D7470F" w:rsidRDefault="00A3575A" w:rsidP="00A3575A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Сценическая речь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13.06.2017 г.</w:t>
            </w:r>
          </w:p>
          <w:p w:rsidR="00A3575A" w:rsidRPr="00615032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В 12.00. 426 ауд.</w:t>
            </w:r>
          </w:p>
        </w:tc>
        <w:tc>
          <w:tcPr>
            <w:tcW w:w="41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575A" w:rsidRPr="00D7470F" w:rsidRDefault="00A3575A" w:rsidP="00A3575A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</w:p>
        </w:tc>
      </w:tr>
      <w:tr w:rsidR="00A3575A" w:rsidRPr="004E3054" w:rsidTr="00A3575A">
        <w:trPr>
          <w:trHeight w:val="7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575A" w:rsidRPr="004E3054" w:rsidRDefault="00A3575A" w:rsidP="00A3575A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52.09.07 </w:t>
            </w:r>
          </w:p>
          <w:p w:rsidR="00A3575A" w:rsidRDefault="00A3575A" w:rsidP="00A3575A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Драматургия</w:t>
            </w:r>
          </w:p>
          <w:p w:rsidR="00A3575A" w:rsidRPr="00D7470F" w:rsidRDefault="00A3575A" w:rsidP="00A3575A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16.06.2017 г.</w:t>
            </w:r>
          </w:p>
          <w:p w:rsidR="00A3575A" w:rsidRP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В 13.30.00. 326 ауд.</w:t>
            </w:r>
          </w:p>
        </w:tc>
        <w:tc>
          <w:tcPr>
            <w:tcW w:w="41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575A" w:rsidRPr="00D7470F" w:rsidRDefault="00A3575A" w:rsidP="00A3575A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</w:p>
        </w:tc>
      </w:tr>
      <w:tr w:rsidR="00A3575A" w:rsidRPr="004E3054" w:rsidTr="00D64E11">
        <w:trPr>
          <w:trHeight w:val="87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575A" w:rsidRPr="004E3054" w:rsidRDefault="00A3575A" w:rsidP="00A3575A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55.09.01</w:t>
            </w:r>
          </w:p>
          <w:p w:rsidR="00A3575A" w:rsidRPr="00D7470F" w:rsidRDefault="00A3575A" w:rsidP="00A3575A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Режиссура аудиовизуальных искусств (по видам</w:t>
            </w:r>
            <w:r w:rsidRPr="004E3054">
              <w:rPr>
                <w:color w:val="000000"/>
              </w:rPr>
              <w:t>)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14.06.2017 г.</w:t>
            </w:r>
          </w:p>
          <w:p w:rsidR="00A3575A" w:rsidRPr="00D86DBC" w:rsidRDefault="00A3575A" w:rsidP="00D64E11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В 12.00. 226 ауд</w:t>
            </w:r>
          </w:p>
        </w:tc>
        <w:tc>
          <w:tcPr>
            <w:tcW w:w="41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575A" w:rsidRPr="00D86DBC" w:rsidRDefault="00A3575A" w:rsidP="00A3575A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</w:p>
        </w:tc>
      </w:tr>
      <w:tr w:rsidR="00A3575A" w:rsidRPr="004E3054" w:rsidTr="00D64E11">
        <w:trPr>
          <w:trHeight w:val="55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3575A" w:rsidRPr="004E3054" w:rsidRDefault="00A3575A" w:rsidP="00A3575A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Pr="00D7470F" w:rsidRDefault="00A3575A" w:rsidP="00A3575A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86DBC">
              <w:rPr>
                <w:b/>
                <w:i/>
                <w:color w:val="000000"/>
              </w:rPr>
              <w:t>Вид</w:t>
            </w:r>
            <w:r>
              <w:rPr>
                <w:b/>
                <w:i/>
                <w:color w:val="000000"/>
              </w:rPr>
              <w:t>:режиссура неигрового кино и телефильма</w:t>
            </w:r>
          </w:p>
        </w:tc>
        <w:tc>
          <w:tcPr>
            <w:tcW w:w="46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Pr="00615032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575A" w:rsidRPr="00D86DBC" w:rsidRDefault="00A3575A" w:rsidP="00A3575A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</w:p>
        </w:tc>
      </w:tr>
      <w:tr w:rsidR="00A3575A" w:rsidRPr="004E3054" w:rsidTr="00A3575A">
        <w:trPr>
          <w:trHeight w:val="504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75A" w:rsidRPr="004E3054" w:rsidRDefault="00A3575A" w:rsidP="00A3575A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Режиссура мультимедиа</w:t>
            </w:r>
          </w:p>
          <w:p w:rsidR="00A3575A" w:rsidRPr="00D86DBC" w:rsidRDefault="00A3575A" w:rsidP="00A3575A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13.06.2017 г.</w:t>
            </w:r>
          </w:p>
          <w:p w:rsidR="00A3575A" w:rsidRPr="00615032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В 13.00. 226 ауд</w:t>
            </w:r>
          </w:p>
        </w:tc>
        <w:tc>
          <w:tcPr>
            <w:tcW w:w="41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575A" w:rsidRPr="00D86DBC" w:rsidRDefault="00A3575A" w:rsidP="00A3575A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</w:p>
        </w:tc>
      </w:tr>
      <w:tr w:rsidR="00A3575A" w:rsidRPr="004E3054" w:rsidTr="00A3575A">
        <w:trPr>
          <w:trHeight w:val="9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75A" w:rsidRPr="004E3054" w:rsidRDefault="00A3575A" w:rsidP="00A3575A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55.09.02</w:t>
            </w:r>
          </w:p>
          <w:p w:rsidR="00A3575A" w:rsidRDefault="00A3575A" w:rsidP="00A3575A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Операторское искусство </w:t>
            </w:r>
            <w:r>
              <w:rPr>
                <w:b/>
                <w:color w:val="000000"/>
              </w:rPr>
              <w:t xml:space="preserve"> </w:t>
            </w:r>
            <w:r w:rsidRPr="00D7470F">
              <w:rPr>
                <w:b/>
                <w:color w:val="000000"/>
              </w:rPr>
              <w:t>(по видам)</w:t>
            </w:r>
          </w:p>
          <w:p w:rsidR="00A3575A" w:rsidRPr="003E286D" w:rsidRDefault="00A3575A" w:rsidP="00A3575A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i/>
                <w:color w:val="000000"/>
              </w:rPr>
            </w:pPr>
            <w:r w:rsidRPr="00D86DBC">
              <w:rPr>
                <w:b/>
                <w:i/>
                <w:color w:val="000000"/>
              </w:rPr>
              <w:t>Вид: кинооператорств</w:t>
            </w:r>
            <w:r>
              <w:rPr>
                <w:b/>
                <w:i/>
                <w:color w:val="000000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16.06.2017 г.</w:t>
            </w:r>
          </w:p>
          <w:p w:rsidR="00A3575A" w:rsidRPr="00F540B4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В 10.00. 317ауд</w:t>
            </w:r>
          </w:p>
        </w:tc>
        <w:tc>
          <w:tcPr>
            <w:tcW w:w="41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575A" w:rsidRPr="00D86DBC" w:rsidRDefault="00A3575A" w:rsidP="00A3575A">
            <w:pPr>
              <w:tabs>
                <w:tab w:val="left" w:pos="1440"/>
              </w:tabs>
              <w:spacing w:line="160" w:lineRule="atLeast"/>
              <w:jc w:val="center"/>
              <w:rPr>
                <w:i/>
                <w:color w:val="000000"/>
              </w:rPr>
            </w:pPr>
          </w:p>
        </w:tc>
      </w:tr>
      <w:tr w:rsidR="00A3575A" w:rsidRPr="004E3054" w:rsidTr="00A3575A">
        <w:trPr>
          <w:trHeight w:val="54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575A" w:rsidRPr="004E3054" w:rsidRDefault="00A3575A" w:rsidP="00A3575A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55.09.03 </w:t>
            </w:r>
          </w:p>
          <w:p w:rsidR="00A3575A" w:rsidRDefault="00A3575A" w:rsidP="00A3575A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Звукорежиссура аудиовизуальных искусств</w:t>
            </w:r>
          </w:p>
          <w:p w:rsidR="00A3575A" w:rsidRDefault="00A3575A" w:rsidP="00A3575A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</w:p>
          <w:p w:rsidR="00A3575A" w:rsidRPr="00D7470F" w:rsidRDefault="00A3575A" w:rsidP="00A3575A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Default="00A3575A" w:rsidP="00A3575A">
            <w:pPr>
              <w:tabs>
                <w:tab w:val="left" w:pos="1440"/>
              </w:tabs>
              <w:spacing w:after="0" w:line="240" w:lineRule="auto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1 тур            16.06.2017 г.</w:t>
            </w:r>
          </w:p>
          <w:p w:rsidR="00A3575A" w:rsidRPr="00F540B4" w:rsidRDefault="00A3575A" w:rsidP="00A3575A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В 12.00. 426 ауд</w:t>
            </w:r>
          </w:p>
        </w:tc>
        <w:tc>
          <w:tcPr>
            <w:tcW w:w="41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575A" w:rsidRPr="00D7470F" w:rsidRDefault="00A3575A" w:rsidP="00A3575A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</w:p>
        </w:tc>
      </w:tr>
      <w:tr w:rsidR="00A3575A" w:rsidRPr="004E3054" w:rsidTr="00A3575A">
        <w:trPr>
          <w:trHeight w:val="40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3575A" w:rsidRPr="004E3054" w:rsidRDefault="00A3575A" w:rsidP="00A3575A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52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575A" w:rsidRPr="00D7470F" w:rsidRDefault="00A3575A" w:rsidP="00A3575A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Default="00A3575A" w:rsidP="00AE3702">
            <w:pPr>
              <w:tabs>
                <w:tab w:val="left" w:pos="1440"/>
              </w:tabs>
              <w:spacing w:after="0" w:line="160" w:lineRule="atLeast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 xml:space="preserve">2 тур            </w:t>
            </w:r>
            <w:r w:rsidR="00AE3702">
              <w:rPr>
                <w:b/>
                <w:i/>
                <w:color w:val="000000"/>
                <w:sz w:val="28"/>
                <w:szCs w:val="28"/>
              </w:rPr>
              <w:t>21.06.2017 г.</w:t>
            </w:r>
          </w:p>
          <w:p w:rsidR="00AE3702" w:rsidRPr="00AE3702" w:rsidRDefault="00AE3702" w:rsidP="00AE3702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15.00. 304 ауд.</w:t>
            </w:r>
          </w:p>
        </w:tc>
        <w:tc>
          <w:tcPr>
            <w:tcW w:w="41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75A" w:rsidRPr="00D7470F" w:rsidRDefault="00A3575A" w:rsidP="00A3575A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</w:p>
        </w:tc>
      </w:tr>
    </w:tbl>
    <w:p w:rsidR="00F15606" w:rsidRPr="00F15606" w:rsidRDefault="00081E4D" w:rsidP="00F15606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F15606" w:rsidRPr="00F15606" w:rsidSect="00615032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129" w:rsidRDefault="00862129" w:rsidP="00CB635E">
      <w:pPr>
        <w:spacing w:after="0" w:line="240" w:lineRule="auto"/>
      </w:pPr>
      <w:r>
        <w:separator/>
      </w:r>
    </w:p>
  </w:endnote>
  <w:endnote w:type="continuationSeparator" w:id="1">
    <w:p w:rsidR="00862129" w:rsidRDefault="00862129" w:rsidP="00CB6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129" w:rsidRDefault="00862129" w:rsidP="00CB635E">
      <w:pPr>
        <w:spacing w:after="0" w:line="240" w:lineRule="auto"/>
      </w:pPr>
      <w:r>
        <w:separator/>
      </w:r>
    </w:p>
  </w:footnote>
  <w:footnote w:type="continuationSeparator" w:id="1">
    <w:p w:rsidR="00862129" w:rsidRDefault="00862129" w:rsidP="00CB6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F004E"/>
    <w:multiLevelType w:val="hybridMultilevel"/>
    <w:tmpl w:val="6D3E4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4766"/>
    <w:rsid w:val="00081E4D"/>
    <w:rsid w:val="0008384A"/>
    <w:rsid w:val="001A321C"/>
    <w:rsid w:val="002C79B3"/>
    <w:rsid w:val="003C27F5"/>
    <w:rsid w:val="003E286D"/>
    <w:rsid w:val="005C4766"/>
    <w:rsid w:val="00615032"/>
    <w:rsid w:val="008564AF"/>
    <w:rsid w:val="00862129"/>
    <w:rsid w:val="00862FEE"/>
    <w:rsid w:val="008E1622"/>
    <w:rsid w:val="009A798C"/>
    <w:rsid w:val="00A23E5E"/>
    <w:rsid w:val="00A3575A"/>
    <w:rsid w:val="00AE3702"/>
    <w:rsid w:val="00B2032B"/>
    <w:rsid w:val="00CB635E"/>
    <w:rsid w:val="00E253CD"/>
    <w:rsid w:val="00F0538D"/>
    <w:rsid w:val="00F15606"/>
    <w:rsid w:val="00F54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3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CB6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B635E"/>
  </w:style>
  <w:style w:type="paragraph" w:styleId="a6">
    <w:name w:val="footer"/>
    <w:basedOn w:val="a"/>
    <w:link w:val="a7"/>
    <w:uiPriority w:val="99"/>
    <w:semiHidden/>
    <w:unhideWhenUsed/>
    <w:rsid w:val="00CB6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B63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2017-06-19T07:02:00Z</dcterms:created>
  <dcterms:modified xsi:type="dcterms:W3CDTF">2017-06-19T07:02:00Z</dcterms:modified>
</cp:coreProperties>
</file>