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D2" w:rsidRPr="000B6352" w:rsidRDefault="008359D2" w:rsidP="00B2495F">
      <w:pPr>
        <w:pStyle w:val="a3"/>
      </w:pPr>
      <w:r w:rsidRPr="000B6352">
        <w:rPr>
          <w:rStyle w:val="a4"/>
          <w:bdr w:val="none" w:sz="0" w:space="0" w:color="auto" w:frame="1"/>
        </w:rPr>
        <w:t>МАРТЫНОВ Руслан Николаевич</w:t>
      </w:r>
      <w:r w:rsidRPr="000B6352">
        <w:t xml:space="preserve"> - ассистент-стажер</w:t>
      </w:r>
    </w:p>
    <w:p w:rsidR="008359D2" w:rsidRPr="000B6352" w:rsidRDefault="008359D2" w:rsidP="001F1E50">
      <w:pPr>
        <w:pStyle w:val="a3"/>
        <w:spacing w:before="0" w:beforeAutospacing="0" w:after="0" w:afterAutospacing="0"/>
      </w:pPr>
      <w:r w:rsidRPr="000B6352">
        <w:rPr>
          <w:rStyle w:val="a4"/>
          <w:bdr w:val="none" w:sz="0" w:space="0" w:color="auto" w:frame="1"/>
        </w:rPr>
        <w:t>Личные данные:</w:t>
      </w:r>
    </w:p>
    <w:p w:rsidR="008359D2" w:rsidRPr="000B6352" w:rsidRDefault="008359D2" w:rsidP="001F1E50">
      <w:pPr>
        <w:pStyle w:val="a3"/>
        <w:spacing w:before="0" w:beforeAutospacing="0" w:after="0" w:afterAutospacing="0"/>
      </w:pPr>
      <w:r w:rsidRPr="000B6352">
        <w:rPr>
          <w:rStyle w:val="a4"/>
          <w:bdr w:val="none" w:sz="0" w:space="0" w:color="auto" w:frame="1"/>
        </w:rPr>
        <w:t>Дата рождения:</w:t>
      </w:r>
      <w:r w:rsidRPr="000B6352">
        <w:t xml:space="preserve"> 11 февраля 1970 года. </w:t>
      </w:r>
    </w:p>
    <w:p w:rsidR="008359D2" w:rsidRPr="008359D2" w:rsidRDefault="008359D2" w:rsidP="001F1E50">
      <w:pPr>
        <w:pStyle w:val="a3"/>
        <w:spacing w:before="0" w:beforeAutospacing="0" w:after="0" w:afterAutospacing="0"/>
        <w:rPr>
          <w:color w:val="333333"/>
        </w:rPr>
      </w:pPr>
      <w:r w:rsidRPr="000B6352">
        <w:rPr>
          <w:rStyle w:val="a4"/>
          <w:bdr w:val="none" w:sz="0" w:space="0" w:color="auto" w:frame="1"/>
        </w:rPr>
        <w:t>Электронный адрес:</w:t>
      </w:r>
      <w:r w:rsidRPr="000B6352">
        <w:t xml:space="preserve"> </w:t>
      </w:r>
      <w:hyperlink r:id="rId4" w:history="1">
        <w:r w:rsidRPr="009A5E79">
          <w:rPr>
            <w:rStyle w:val="a5"/>
          </w:rPr>
          <w:t>ruslanyeisk@yandex.ru</w:t>
        </w:r>
      </w:hyperlink>
      <w:r w:rsidRPr="008359D2">
        <w:rPr>
          <w:color w:val="333333"/>
        </w:rPr>
        <w:t xml:space="preserve"> </w:t>
      </w:r>
    </w:p>
    <w:p w:rsidR="008359D2" w:rsidRPr="000B6352" w:rsidRDefault="008359D2" w:rsidP="001F1E50">
      <w:pPr>
        <w:pStyle w:val="a3"/>
        <w:spacing w:before="0" w:beforeAutospacing="0"/>
      </w:pPr>
      <w:r w:rsidRPr="000B6352">
        <w:rPr>
          <w:rStyle w:val="a4"/>
          <w:bdr w:val="none" w:sz="0" w:space="0" w:color="auto" w:frame="1"/>
        </w:rPr>
        <w:t>Телефоны:</w:t>
      </w:r>
      <w:r w:rsidRPr="000B6352">
        <w:t xml:space="preserve"> +7 916 098 99 43 </w:t>
      </w:r>
    </w:p>
    <w:p w:rsidR="008359D2" w:rsidRPr="009A5E79" w:rsidRDefault="008359D2" w:rsidP="00B2495F">
      <w:pPr>
        <w:pStyle w:val="a3"/>
      </w:pPr>
      <w:r w:rsidRPr="009A5E79">
        <w:rPr>
          <w:rStyle w:val="a4"/>
          <w:bdr w:val="none" w:sz="0" w:space="0" w:color="auto" w:frame="1"/>
        </w:rPr>
        <w:t>Адрес:</w:t>
      </w:r>
      <w:r w:rsidRPr="009A5E79">
        <w:t xml:space="preserve"> </w:t>
      </w:r>
      <w:hyperlink r:id="rId5" w:tgtFrame="_blank" w:history="1">
        <w:proofErr w:type="spellStart"/>
        <w:r w:rsidRPr="009A5E79">
          <w:rPr>
            <w:rStyle w:val="a5"/>
            <w:color w:val="auto"/>
            <w:u w:val="none"/>
          </w:rPr>
          <w:t>г.Москва</w:t>
        </w:r>
        <w:proofErr w:type="spellEnd"/>
        <w:r w:rsidRPr="009A5E79">
          <w:rPr>
            <w:rStyle w:val="a5"/>
            <w:color w:val="auto"/>
            <w:u w:val="none"/>
          </w:rPr>
          <w:t>, улица Бориса Галушкина, д. 7</w:t>
        </w:r>
      </w:hyperlink>
      <w:r w:rsidRPr="009A5E79">
        <w:t>, комн. 808</w:t>
      </w:r>
    </w:p>
    <w:p w:rsidR="00B2360B" w:rsidRDefault="008359D2" w:rsidP="00B2495F">
      <w:pPr>
        <w:pStyle w:val="a3"/>
      </w:pPr>
      <w:r w:rsidRPr="009A5E79">
        <w:rPr>
          <w:rStyle w:val="a4"/>
          <w:bdr w:val="none" w:sz="0" w:space="0" w:color="auto" w:frame="1"/>
        </w:rPr>
        <w:t>Образование в области искусства:</w:t>
      </w:r>
      <w:r w:rsidRPr="009A5E79">
        <w:br/>
        <w:t xml:space="preserve">2013-2015 гг., </w:t>
      </w:r>
      <w:r w:rsidR="00B2360B">
        <w:t xml:space="preserve">Всероссийский государственный институт кинематографии им. </w:t>
      </w:r>
      <w:proofErr w:type="spellStart"/>
      <w:r w:rsidR="00B2360B">
        <w:t>С.А.Герасимова</w:t>
      </w:r>
      <w:proofErr w:type="spellEnd"/>
      <w:r w:rsidR="00B2360B">
        <w:t xml:space="preserve"> (</w:t>
      </w:r>
      <w:r w:rsidR="00B2360B" w:rsidRPr="009A5E79">
        <w:t>ВГИК</w:t>
      </w:r>
      <w:r w:rsidR="00B2360B">
        <w:t>)</w:t>
      </w:r>
      <w:r w:rsidRPr="009A5E79">
        <w:t>, сценарно-киноведческий фа</w:t>
      </w:r>
      <w:bookmarkStart w:id="0" w:name="_GoBack"/>
      <w:bookmarkEnd w:id="0"/>
      <w:r w:rsidRPr="009A5E79">
        <w:t>культет</w:t>
      </w:r>
      <w:r w:rsidR="00B2360B">
        <w:t xml:space="preserve"> (</w:t>
      </w:r>
      <w:r w:rsidRPr="009A5E79">
        <w:t>магистратура</w:t>
      </w:r>
      <w:r w:rsidR="00B2360B">
        <w:t>). К</w:t>
      </w:r>
      <w:r w:rsidRPr="009A5E79">
        <w:t xml:space="preserve">валификация «драматург, педагог», мастерская </w:t>
      </w:r>
      <w:proofErr w:type="spellStart"/>
      <w:r w:rsidRPr="009A5E79">
        <w:t>З.А.Дзюбло</w:t>
      </w:r>
      <w:proofErr w:type="spellEnd"/>
      <w:r w:rsidRPr="009A5E79">
        <w:t xml:space="preserve"> (</w:t>
      </w:r>
      <w:proofErr w:type="spellStart"/>
      <w:r w:rsidRPr="009A5E79">
        <w:t>Кудря</w:t>
      </w:r>
      <w:proofErr w:type="spellEnd"/>
      <w:r w:rsidRPr="009A5E79">
        <w:t>), диплом с отличием.</w:t>
      </w:r>
      <w:r w:rsidR="00B2360B" w:rsidRPr="00B2360B">
        <w:t xml:space="preserve"> </w:t>
      </w:r>
    </w:p>
    <w:p w:rsidR="008359D2" w:rsidRDefault="00B2360B" w:rsidP="00B2495F">
      <w:pPr>
        <w:pStyle w:val="a3"/>
      </w:pPr>
      <w:r w:rsidRPr="009A5E79">
        <w:t xml:space="preserve">2008-2013 гг., </w:t>
      </w:r>
      <w:r>
        <w:t xml:space="preserve">Всероссийский государственный институт кинематографии им. </w:t>
      </w:r>
      <w:proofErr w:type="spellStart"/>
      <w:r>
        <w:t>С.А.Герасимова</w:t>
      </w:r>
      <w:proofErr w:type="spellEnd"/>
      <w:r>
        <w:t xml:space="preserve"> (</w:t>
      </w:r>
      <w:r w:rsidRPr="009A5E79">
        <w:t>ВГИК</w:t>
      </w:r>
      <w:r>
        <w:t>)</w:t>
      </w:r>
      <w:r w:rsidRPr="009A5E79">
        <w:t>, сценарно-киноведческий факультет</w:t>
      </w:r>
      <w:r>
        <w:t xml:space="preserve"> (</w:t>
      </w:r>
      <w:proofErr w:type="spellStart"/>
      <w:r w:rsidRPr="009A5E79">
        <w:t>специалитет</w:t>
      </w:r>
      <w:proofErr w:type="spellEnd"/>
      <w:r>
        <w:t>). К</w:t>
      </w:r>
      <w:r w:rsidRPr="009A5E79">
        <w:t xml:space="preserve">валификация «кинодраматург», мастерская </w:t>
      </w:r>
      <w:proofErr w:type="spellStart"/>
      <w:r w:rsidRPr="009A5E79">
        <w:t>Р.И.Иб</w:t>
      </w:r>
      <w:r>
        <w:t>рагимбекова</w:t>
      </w:r>
      <w:proofErr w:type="spellEnd"/>
      <w:r>
        <w:t>, диплом с отличием.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  <w:rPr>
          <w:b/>
        </w:rPr>
      </w:pPr>
      <w:r>
        <w:rPr>
          <w:b/>
        </w:rPr>
        <w:t>Обучение в ассистентуре-стажировке: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Год поступления:</w:t>
      </w:r>
      <w:r>
        <w:t xml:space="preserve"> 2016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Специальность:</w:t>
      </w:r>
      <w:r>
        <w:t xml:space="preserve"> 52.09.07 Драматургия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Квалификация:</w:t>
      </w:r>
      <w:r>
        <w:t xml:space="preserve"> Драматург высшей квалификации. Преподаватель творческих дисциплин в высшей школе.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Выпускающая кафедра:</w:t>
      </w:r>
      <w:r>
        <w:t xml:space="preserve"> Кафедра драматургии кино.</w:t>
      </w:r>
    </w:p>
    <w:p w:rsidR="00B2360B" w:rsidRDefault="00B2360B" w:rsidP="00B2360B">
      <w:pPr>
        <w:pStyle w:val="a3"/>
        <w:spacing w:before="0" w:beforeAutospacing="0" w:after="240" w:afterAutospacing="0" w:line="160" w:lineRule="atLeast"/>
      </w:pPr>
      <w:r>
        <w:rPr>
          <w:b/>
        </w:rPr>
        <w:t>Руководитель:</w:t>
      </w:r>
      <w:r>
        <w:t xml:space="preserve"> Лауреат Государственной премии, член Союза кинематографистов РФ, доцент ДЗЮБЛО (КУДРЯ) Зоя Анатольевна.</w:t>
      </w:r>
    </w:p>
    <w:p w:rsidR="00B2360B" w:rsidRPr="00B2360B" w:rsidRDefault="00B2360B" w:rsidP="00B2360B">
      <w:pPr>
        <w:pStyle w:val="a3"/>
        <w:spacing w:before="0" w:beforeAutospacing="0" w:after="0" w:afterAutospacing="0"/>
        <w:rPr>
          <w:rStyle w:val="a4"/>
          <w:bdr w:val="none" w:sz="0" w:space="0" w:color="auto" w:frame="1"/>
        </w:rPr>
      </w:pPr>
      <w:r w:rsidRPr="00B2360B">
        <w:rPr>
          <w:rStyle w:val="a4"/>
          <w:bdr w:val="none" w:sz="0" w:space="0" w:color="auto" w:frame="1"/>
        </w:rPr>
        <w:t>Опыт работы (практика):</w:t>
      </w:r>
    </w:p>
    <w:p w:rsidR="00B2360B" w:rsidRPr="00B2360B" w:rsidRDefault="00B2360B" w:rsidP="00B2360B">
      <w:pPr>
        <w:pStyle w:val="a3"/>
        <w:spacing w:before="0" w:beforeAutospacing="0" w:after="0" w:afterAutospacing="0"/>
      </w:pPr>
      <w:r w:rsidRPr="00B2360B">
        <w:t xml:space="preserve">С сентября 2016 года по настоящее время штатный педагог ВГИКа по предметам «Драматургия телесериала» и «Редактирование сценария». </w:t>
      </w:r>
    </w:p>
    <w:p w:rsidR="00B2360B" w:rsidRPr="00B2360B" w:rsidRDefault="00B2360B" w:rsidP="00B2360B">
      <w:pPr>
        <w:pStyle w:val="a3"/>
        <w:spacing w:before="0" w:beforeAutospacing="0" w:after="0" w:afterAutospacing="0"/>
      </w:pPr>
      <w:r w:rsidRPr="00B2360B">
        <w:t xml:space="preserve">В 2016 году штатный редактор компании «Централ </w:t>
      </w:r>
      <w:proofErr w:type="spellStart"/>
      <w:r w:rsidRPr="00B2360B">
        <w:t>Партнешип</w:t>
      </w:r>
      <w:proofErr w:type="spellEnd"/>
      <w:r w:rsidRPr="00B2360B">
        <w:t xml:space="preserve"> </w:t>
      </w:r>
      <w:proofErr w:type="spellStart"/>
      <w:r w:rsidRPr="00B2360B">
        <w:t>Продакшен</w:t>
      </w:r>
      <w:proofErr w:type="spellEnd"/>
      <w:r w:rsidRPr="00B2360B">
        <w:t>».</w:t>
      </w:r>
    </w:p>
    <w:p w:rsidR="00B2360B" w:rsidRPr="00B2360B" w:rsidRDefault="00B2360B" w:rsidP="00B2360B">
      <w:pPr>
        <w:pStyle w:val="a3"/>
        <w:spacing w:before="0" w:beforeAutospacing="0" w:after="0" w:afterAutospacing="0"/>
      </w:pPr>
      <w:r w:rsidRPr="00B2360B">
        <w:t>С 2016 г. сотрудничаю с Фондом КИТ, участвуя в мастер-классах в качестве сценарного консультанта.</w:t>
      </w:r>
    </w:p>
    <w:p w:rsidR="00B2360B" w:rsidRPr="00B2360B" w:rsidRDefault="00B2360B" w:rsidP="00B2360B">
      <w:pPr>
        <w:pStyle w:val="a3"/>
        <w:spacing w:before="0" w:beforeAutospacing="0" w:after="0" w:afterAutospacing="0"/>
      </w:pPr>
      <w:r w:rsidRPr="00B2360B">
        <w:t>С апреля по май 2014 года преподаватель предмета «История кино» у студентов режиссерского отделения МГУКИ (ФДПО).</w:t>
      </w:r>
    </w:p>
    <w:p w:rsidR="00B2360B" w:rsidRPr="00B2360B" w:rsidRDefault="00B2360B" w:rsidP="00B2360B">
      <w:pPr>
        <w:pStyle w:val="a3"/>
        <w:spacing w:before="0" w:beforeAutospacing="0" w:after="0" w:afterAutospacing="0"/>
      </w:pPr>
      <w:r w:rsidRPr="00B2360B">
        <w:t xml:space="preserve">В 2013-14 гг. штатный редактор телекомпании «Форвард-фильм». </w:t>
      </w:r>
    </w:p>
    <w:p w:rsidR="00B2360B" w:rsidRPr="00B2360B" w:rsidRDefault="00B2360B" w:rsidP="00B2360B">
      <w:pPr>
        <w:pStyle w:val="a3"/>
        <w:spacing w:before="0" w:beforeAutospacing="0" w:after="240" w:afterAutospacing="0"/>
      </w:pPr>
      <w:r w:rsidRPr="00B2360B">
        <w:t>С октября 2012 года по май 2014 года являлся преподавателем теории драматургии в актерско-режиссерской студия «</w:t>
      </w:r>
      <w:proofErr w:type="spellStart"/>
      <w:r w:rsidRPr="00B2360B">
        <w:t>Art-Gang</w:t>
      </w:r>
      <w:proofErr w:type="spellEnd"/>
      <w:r w:rsidRPr="00B2360B">
        <w:t xml:space="preserve">», </w:t>
      </w:r>
      <w:proofErr w:type="spellStart"/>
      <w:r w:rsidRPr="00B2360B">
        <w:t>г.Москва</w:t>
      </w:r>
      <w:proofErr w:type="spellEnd"/>
      <w:r w:rsidRPr="00B2360B">
        <w:t>.</w:t>
      </w:r>
    </w:p>
    <w:p w:rsidR="00B2360B" w:rsidRPr="00B2360B" w:rsidRDefault="00B2360B" w:rsidP="00B2360B">
      <w:pPr>
        <w:pStyle w:val="a3"/>
        <w:spacing w:before="240" w:beforeAutospacing="0" w:after="240" w:afterAutospacing="0"/>
      </w:pPr>
      <w:r w:rsidRPr="00B2360B">
        <w:t>Лектор культурного молодежного центра при Департаменте культуры Москвы.</w:t>
      </w:r>
    </w:p>
    <w:p w:rsidR="001F1E50" w:rsidRDefault="008359D2" w:rsidP="00B2495F">
      <w:pPr>
        <w:pStyle w:val="a3"/>
        <w:rPr>
          <w:color w:val="333333"/>
        </w:rPr>
      </w:pPr>
      <w:r w:rsidRPr="009A5E79">
        <w:rPr>
          <w:rStyle w:val="a4"/>
          <w:bdr w:val="none" w:sz="0" w:space="0" w:color="auto" w:frame="1"/>
        </w:rPr>
        <w:t>Информация об индивидуальных достижениях:</w:t>
      </w:r>
      <w:r w:rsidRPr="009A5E79">
        <w:t xml:space="preserve"> </w:t>
      </w:r>
      <w:r w:rsidRPr="009A5E79">
        <w:br/>
      </w:r>
      <w:r w:rsidRPr="009A5E79">
        <w:rPr>
          <w:rStyle w:val="a6"/>
          <w:bdr w:val="none" w:sz="0" w:space="0" w:color="auto" w:frame="1"/>
        </w:rPr>
        <w:t>Творческие работы (с рецензиями)</w:t>
      </w:r>
      <w:r w:rsidRPr="009A5E79">
        <w:t xml:space="preserve"> </w:t>
      </w:r>
      <w:r w:rsidRPr="009A5E79">
        <w:br/>
        <w:t xml:space="preserve">Методическая работа: «Перестановка частей фабулы в сюжете фильма. На примере картин </w:t>
      </w:r>
      <w:proofErr w:type="spellStart"/>
      <w:r w:rsidRPr="009A5E79">
        <w:t>К.Тарантино</w:t>
      </w:r>
      <w:proofErr w:type="spellEnd"/>
      <w:r w:rsidRPr="009A5E79">
        <w:t xml:space="preserve"> "Бешеные псы" и "Криминальное чтиво"». Работа посвящена анализу картин со </w:t>
      </w:r>
      <w:proofErr w:type="spellStart"/>
      <w:r w:rsidRPr="009A5E79">
        <w:t>сложноструктурированным</w:t>
      </w:r>
      <w:proofErr w:type="spellEnd"/>
      <w:r w:rsidRPr="009A5E79">
        <w:t xml:space="preserve"> сюжетом, целью показать возможность выстраивания и проверки нелинейного сюжета в сценарии</w:t>
      </w:r>
      <w:r w:rsidRPr="008359D2">
        <w:rPr>
          <w:color w:val="333333"/>
        </w:rPr>
        <w:t xml:space="preserve">. </w:t>
      </w:r>
      <w:r w:rsidRPr="008359D2">
        <w:rPr>
          <w:rStyle w:val="a6"/>
          <w:color w:val="993300"/>
          <w:u w:val="single"/>
        </w:rPr>
        <w:t>Рецензия</w:t>
      </w:r>
      <w:r w:rsidRPr="008359D2">
        <w:rPr>
          <w:color w:val="333333"/>
        </w:rPr>
        <w:t xml:space="preserve">. </w:t>
      </w:r>
    </w:p>
    <w:p w:rsidR="00B2495F" w:rsidRDefault="008359D2" w:rsidP="00B2495F">
      <w:pPr>
        <w:pStyle w:val="a3"/>
        <w:rPr>
          <w:color w:val="000000"/>
        </w:rPr>
      </w:pPr>
      <w:r w:rsidRPr="009A5E79">
        <w:t>Методическая работа: «Сценарное мастерство: практические рекомендации и упражнения». Работа представляет собой методические разработки по преподаванию теории драматургии и практические упражнения по сценарному мастерству</w:t>
      </w:r>
      <w:r w:rsidRPr="008359D2">
        <w:rPr>
          <w:color w:val="333333"/>
        </w:rPr>
        <w:t xml:space="preserve">. </w:t>
      </w:r>
      <w:r w:rsidRPr="008359D2">
        <w:rPr>
          <w:rStyle w:val="a6"/>
          <w:color w:val="993300"/>
          <w:u w:val="single"/>
        </w:rPr>
        <w:t>Рецензия</w:t>
      </w:r>
      <w:r w:rsidRPr="008359D2">
        <w:rPr>
          <w:color w:val="000000"/>
        </w:rPr>
        <w:t xml:space="preserve">. </w:t>
      </w:r>
    </w:p>
    <w:p w:rsidR="008359D2" w:rsidRPr="009A5E79" w:rsidRDefault="008359D2" w:rsidP="00B2495F">
      <w:pPr>
        <w:pStyle w:val="a3"/>
      </w:pPr>
      <w:r w:rsidRPr="009A5E79">
        <w:rPr>
          <w:rStyle w:val="a4"/>
          <w:bdr w:val="none" w:sz="0" w:space="0" w:color="auto" w:frame="1"/>
        </w:rPr>
        <w:lastRenderedPageBreak/>
        <w:t>Творческая деятельность:</w:t>
      </w:r>
      <w:r w:rsidRPr="009A5E79">
        <w:t xml:space="preserve"> </w:t>
      </w:r>
      <w:r w:rsidRPr="009A5E79">
        <w:br/>
        <w:t xml:space="preserve">Лауреат второй премии конкурса киносценариев, организованного Всероссийским обществом корейцев в России. </w:t>
      </w:r>
    </w:p>
    <w:p w:rsidR="008359D2" w:rsidRPr="009A5E79" w:rsidRDefault="008359D2" w:rsidP="00B2495F">
      <w:pPr>
        <w:pStyle w:val="a3"/>
      </w:pPr>
      <w:r w:rsidRPr="009A5E79">
        <w:t xml:space="preserve">Лауреат премии фестиваля «Радонеж» в номинации «Сценарий исторического фильма» (председатель жюри </w:t>
      </w:r>
      <w:proofErr w:type="spellStart"/>
      <w:r w:rsidRPr="009A5E79">
        <w:t>И.Масленников</w:t>
      </w:r>
      <w:proofErr w:type="spellEnd"/>
      <w:r w:rsidRPr="009A5E79">
        <w:t xml:space="preserve">). </w:t>
      </w:r>
    </w:p>
    <w:p w:rsidR="008359D2" w:rsidRPr="009A5E79" w:rsidRDefault="008359D2" w:rsidP="00B2495F">
      <w:pPr>
        <w:pStyle w:val="a3"/>
      </w:pPr>
      <w:r w:rsidRPr="009A5E79">
        <w:t xml:space="preserve">III место на конкурсе сценариев, проводимого в рамках 34 Международного фестиваля ВГИК (председатель жюри </w:t>
      </w:r>
      <w:proofErr w:type="spellStart"/>
      <w:r w:rsidRPr="009A5E79">
        <w:t>В.Романов</w:t>
      </w:r>
      <w:proofErr w:type="spellEnd"/>
      <w:r w:rsidRPr="009A5E79">
        <w:t>).</w:t>
      </w:r>
    </w:p>
    <w:p w:rsidR="00B2495F" w:rsidRDefault="008359D2" w:rsidP="00B2495F">
      <w:pPr>
        <w:pStyle w:val="a3"/>
        <w:rPr>
          <w:color w:val="333333"/>
        </w:rPr>
      </w:pPr>
      <w:r w:rsidRPr="009A5E79">
        <w:t xml:space="preserve">Автор сценария: </w:t>
      </w:r>
      <w:r w:rsidRPr="009A5E79">
        <w:br/>
        <w:t>Короткометражный кинофильм «Страх и трепет» (</w:t>
      </w:r>
      <w:proofErr w:type="spellStart"/>
      <w:r w:rsidRPr="009A5E79">
        <w:t>реж</w:t>
      </w:r>
      <w:proofErr w:type="spellEnd"/>
      <w:r w:rsidRPr="009A5E79">
        <w:t xml:space="preserve">. </w:t>
      </w:r>
      <w:proofErr w:type="spellStart"/>
      <w:r w:rsidRPr="009A5E79">
        <w:t>А.Троянская</w:t>
      </w:r>
      <w:proofErr w:type="spellEnd"/>
      <w:r w:rsidRPr="009A5E79">
        <w:t xml:space="preserve">; производство студии «Конус», участник внеконкурсной программы Каннского кинофестиваля) </w:t>
      </w:r>
      <w:r w:rsidRPr="009A5E79">
        <w:br/>
        <w:t>Короткометражный кинофильм «Дебют» (</w:t>
      </w:r>
      <w:proofErr w:type="spellStart"/>
      <w:r w:rsidRPr="009A5E79">
        <w:t>реж</w:t>
      </w:r>
      <w:proofErr w:type="spellEnd"/>
      <w:r w:rsidRPr="009A5E79">
        <w:t xml:space="preserve">. </w:t>
      </w:r>
      <w:proofErr w:type="spellStart"/>
      <w:r w:rsidRPr="009A5E79">
        <w:t>А.Гаутберг</w:t>
      </w:r>
      <w:proofErr w:type="spellEnd"/>
      <w:r w:rsidRPr="009A5E79">
        <w:t xml:space="preserve">; производство студии «Конус», участник внеконкурсной программы Каннского кинофестиваля, участник фестиваля студенческих фильмов «Святая Анна»), </w:t>
      </w:r>
      <w:r w:rsidRPr="009A5E79">
        <w:br/>
        <w:t xml:space="preserve">Короткометражный кинофильм «Если я упаду» (в соавторстве с </w:t>
      </w:r>
      <w:proofErr w:type="spellStart"/>
      <w:r w:rsidRPr="009A5E79">
        <w:t>Е.Гальпериной</w:t>
      </w:r>
      <w:proofErr w:type="spellEnd"/>
      <w:r w:rsidRPr="009A5E79">
        <w:t xml:space="preserve">; </w:t>
      </w:r>
      <w:proofErr w:type="spellStart"/>
      <w:r w:rsidRPr="009A5E79">
        <w:t>реж</w:t>
      </w:r>
      <w:proofErr w:type="spellEnd"/>
      <w:r w:rsidRPr="009A5E79">
        <w:t xml:space="preserve">. </w:t>
      </w:r>
      <w:proofErr w:type="spellStart"/>
      <w:r w:rsidRPr="009A5E79">
        <w:t>М.Радаев</w:t>
      </w:r>
      <w:proofErr w:type="spellEnd"/>
      <w:r w:rsidRPr="009A5E79">
        <w:t xml:space="preserve"> (мастерская </w:t>
      </w:r>
      <w:proofErr w:type="spellStart"/>
      <w:r w:rsidRPr="009A5E79">
        <w:t>С.</w:t>
      </w:r>
      <w:r w:rsidR="001F1E50" w:rsidRPr="009A5E79">
        <w:t>А.</w:t>
      </w:r>
      <w:r w:rsidRPr="009A5E79">
        <w:t>Соловь</w:t>
      </w:r>
      <w:r w:rsidR="001F1E50" w:rsidRPr="009A5E79">
        <w:t>е</w:t>
      </w:r>
      <w:r w:rsidRPr="009A5E79">
        <w:t>ва</w:t>
      </w:r>
      <w:proofErr w:type="spellEnd"/>
      <w:r w:rsidRPr="009A5E79">
        <w:t xml:space="preserve">), дипломная работа). </w:t>
      </w:r>
      <w:r w:rsidRPr="009A5E79">
        <w:br/>
        <w:t xml:space="preserve">Серия «Квартирный вопрос» телепроекта «Кулагин и партнеры». </w:t>
      </w:r>
      <w:r w:rsidRPr="009A5E79">
        <w:br/>
        <w:t>24-х серийный сериал «Саша Добрый – Саша Зло</w:t>
      </w:r>
      <w:r w:rsidR="001F1E50" w:rsidRPr="009A5E79">
        <w:t xml:space="preserve">й», в главных ролях </w:t>
      </w:r>
      <w:proofErr w:type="spellStart"/>
      <w:r w:rsidR="001F1E50" w:rsidRPr="009A5E79">
        <w:t>Р.Мадянов</w:t>
      </w:r>
      <w:proofErr w:type="spellEnd"/>
      <w:r w:rsidR="001F1E50" w:rsidRPr="009A5E79">
        <w:t xml:space="preserve"> и </w:t>
      </w:r>
      <w:proofErr w:type="spellStart"/>
      <w:r w:rsidRPr="009A5E79">
        <w:t>В.Яглыч</w:t>
      </w:r>
      <w:proofErr w:type="spellEnd"/>
      <w:r w:rsidRPr="009A5E79">
        <w:t xml:space="preserve">, </w:t>
      </w:r>
      <w:proofErr w:type="spellStart"/>
      <w:r w:rsidRPr="009A5E79">
        <w:t>реж</w:t>
      </w:r>
      <w:proofErr w:type="spellEnd"/>
      <w:r w:rsidRPr="009A5E79">
        <w:t xml:space="preserve">. </w:t>
      </w:r>
      <w:proofErr w:type="spellStart"/>
      <w:r w:rsidRPr="009A5E79">
        <w:t>М.Юзовский</w:t>
      </w:r>
      <w:proofErr w:type="spellEnd"/>
      <w:r w:rsidRPr="009A5E79">
        <w:t xml:space="preserve">, студия «Топ </w:t>
      </w:r>
      <w:proofErr w:type="spellStart"/>
      <w:r w:rsidRPr="009A5E79">
        <w:t>лайн</w:t>
      </w:r>
      <w:proofErr w:type="spellEnd"/>
      <w:r w:rsidRPr="009A5E79">
        <w:t xml:space="preserve"> фильм». Автор сценария 4-х серий. </w:t>
      </w:r>
      <w:r w:rsidRPr="009A5E79">
        <w:br/>
        <w:t xml:space="preserve">Фото правительственных наград, благодарственных писем, дипломов, грамот </w:t>
      </w:r>
      <w:r w:rsidRPr="008359D2">
        <w:rPr>
          <w:color w:val="993300"/>
          <w:u w:val="single"/>
        </w:rPr>
        <w:t>прилагается</w:t>
      </w:r>
      <w:r w:rsidRPr="008359D2">
        <w:rPr>
          <w:color w:val="333333"/>
        </w:rPr>
        <w:t xml:space="preserve">. </w:t>
      </w:r>
    </w:p>
    <w:p w:rsidR="00B2495F" w:rsidRDefault="008359D2" w:rsidP="00B2495F">
      <w:pPr>
        <w:pStyle w:val="a3"/>
        <w:rPr>
          <w:color w:val="FF0000"/>
        </w:rPr>
      </w:pPr>
      <w:r w:rsidRPr="008359D2">
        <w:rPr>
          <w:color w:val="993300"/>
          <w:u w:val="single"/>
        </w:rPr>
        <w:t>Фотоархив</w:t>
      </w:r>
      <w:r w:rsidRPr="008359D2">
        <w:rPr>
          <w:color w:val="000000"/>
        </w:rPr>
        <w:t xml:space="preserve"> работ ассистента-стажера</w:t>
      </w:r>
      <w:r w:rsidRPr="008359D2">
        <w:rPr>
          <w:color w:val="333333"/>
        </w:rPr>
        <w:t xml:space="preserve"> </w:t>
      </w:r>
    </w:p>
    <w:p w:rsidR="008359D2" w:rsidRPr="008359D2" w:rsidRDefault="008359D2" w:rsidP="00B2495F">
      <w:pPr>
        <w:pStyle w:val="a3"/>
        <w:rPr>
          <w:color w:val="333333"/>
        </w:rPr>
      </w:pPr>
      <w:r w:rsidRPr="008359D2">
        <w:rPr>
          <w:color w:val="993300"/>
          <w:u w:val="single"/>
        </w:rPr>
        <w:t>Видеоархив</w:t>
      </w:r>
      <w:r w:rsidRPr="008359D2">
        <w:rPr>
          <w:color w:val="993300"/>
        </w:rPr>
        <w:t xml:space="preserve"> </w:t>
      </w:r>
      <w:r w:rsidRPr="008359D2">
        <w:rPr>
          <w:color w:val="000000"/>
        </w:rPr>
        <w:t>работ ассистента-стажера</w:t>
      </w:r>
      <w:r w:rsidRPr="008359D2">
        <w:rPr>
          <w:color w:val="FF0000"/>
        </w:rPr>
        <w:t> </w:t>
      </w:r>
    </w:p>
    <w:p w:rsidR="00E27E84" w:rsidRPr="008359D2" w:rsidRDefault="00E27E84">
      <w:pPr>
        <w:rPr>
          <w:rFonts w:ascii="Times New Roman" w:hAnsi="Times New Roman" w:cs="Times New Roman"/>
          <w:sz w:val="24"/>
          <w:szCs w:val="24"/>
        </w:rPr>
      </w:pPr>
    </w:p>
    <w:sectPr w:rsidR="00E27E84" w:rsidRPr="00835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4D"/>
    <w:rsid w:val="000B6352"/>
    <w:rsid w:val="001F1E50"/>
    <w:rsid w:val="0020234D"/>
    <w:rsid w:val="00473F2D"/>
    <w:rsid w:val="008359D2"/>
    <w:rsid w:val="009A5E79"/>
    <w:rsid w:val="00B2360B"/>
    <w:rsid w:val="00B2495F"/>
    <w:rsid w:val="00E2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45432-AF96-4176-AC4C-C43D897D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59D2"/>
    <w:rPr>
      <w:b/>
      <w:bCs/>
    </w:rPr>
  </w:style>
  <w:style w:type="character" w:styleId="a5">
    <w:name w:val="Hyperlink"/>
    <w:basedOn w:val="a0"/>
    <w:uiPriority w:val="99"/>
    <w:semiHidden/>
    <w:unhideWhenUsed/>
    <w:rsid w:val="008359D2"/>
    <w:rPr>
      <w:color w:val="0000FF"/>
      <w:u w:val="single"/>
    </w:rPr>
  </w:style>
  <w:style w:type="character" w:styleId="a6">
    <w:name w:val="Emphasis"/>
    <w:basedOn w:val="a0"/>
    <w:uiPriority w:val="20"/>
    <w:qFormat/>
    <w:rsid w:val="008359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ps.google.com/?q=%D0%B3.%D0%9C%D0%BE%D1%81%D0%BA%D0%B2%D0%B0,+%D1%83%D0%BB%D0%B8%D1%86%D0%B0+%D0%91%D0%BE%D1%80%D0%B8%D1%81%D0%B0+%D0%93%D0%B0%D0%BB%D1%83%D1%88%D0%BA%D0%B8%D0%BD%D0%B0,+%D0%B4.+7&amp;entry=gmail&amp;source=g" TargetMode="External"/><Relationship Id="rId4" Type="http://schemas.openxmlformats.org/officeDocument/2006/relationships/hyperlink" Target="mailto:ruslanyeisk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2018-03-03T10:42:00Z</dcterms:created>
  <dcterms:modified xsi:type="dcterms:W3CDTF">2018-03-03T12:17:00Z</dcterms:modified>
</cp:coreProperties>
</file>