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D2" w:rsidRPr="000B6352" w:rsidRDefault="004E13D3" w:rsidP="00B2495F">
      <w:pPr>
        <w:pStyle w:val="a3"/>
      </w:pPr>
      <w:r>
        <w:rPr>
          <w:rStyle w:val="a4"/>
          <w:bdr w:val="none" w:sz="0" w:space="0" w:color="auto" w:frame="1"/>
        </w:rPr>
        <w:t>ТИТОВА  Елена Вячеславовна</w:t>
      </w:r>
      <w:r w:rsidR="007F6AF7">
        <w:rPr>
          <w:rStyle w:val="a4"/>
          <w:bdr w:val="none" w:sz="0" w:space="0" w:color="auto" w:frame="1"/>
        </w:rPr>
        <w:t xml:space="preserve"> </w:t>
      </w:r>
      <w:r w:rsidR="007F6AF7">
        <w:t>–</w:t>
      </w:r>
      <w:r w:rsidR="008359D2" w:rsidRPr="000B6352">
        <w:t xml:space="preserve"> ассистент-стажер</w:t>
      </w:r>
    </w:p>
    <w:p w:rsidR="008359D2" w:rsidRPr="000B6352" w:rsidRDefault="008359D2" w:rsidP="001F1E50">
      <w:pPr>
        <w:pStyle w:val="a3"/>
        <w:spacing w:before="0" w:beforeAutospacing="0" w:after="0" w:afterAutospacing="0"/>
      </w:pPr>
      <w:r w:rsidRPr="000B6352">
        <w:rPr>
          <w:rStyle w:val="a4"/>
          <w:bdr w:val="none" w:sz="0" w:space="0" w:color="auto" w:frame="1"/>
        </w:rPr>
        <w:t>Личные данные:</w:t>
      </w:r>
    </w:p>
    <w:p w:rsidR="008359D2" w:rsidRPr="000B6352" w:rsidRDefault="008359D2" w:rsidP="001F1E50">
      <w:pPr>
        <w:pStyle w:val="a3"/>
        <w:spacing w:before="0" w:beforeAutospacing="0" w:after="0" w:afterAutospacing="0"/>
      </w:pPr>
      <w:r w:rsidRPr="000B6352">
        <w:rPr>
          <w:rStyle w:val="a4"/>
          <w:bdr w:val="none" w:sz="0" w:space="0" w:color="auto" w:frame="1"/>
        </w:rPr>
        <w:t>Дата рождения:</w:t>
      </w:r>
      <w:r w:rsidRPr="000B6352">
        <w:t xml:space="preserve"> </w:t>
      </w:r>
      <w:r w:rsidR="007F6AF7">
        <w:t>0</w:t>
      </w:r>
      <w:r w:rsidR="008301E5">
        <w:t>7</w:t>
      </w:r>
      <w:r w:rsidRPr="000B6352">
        <w:t xml:space="preserve"> </w:t>
      </w:r>
      <w:r w:rsidR="004E13D3">
        <w:t>мая</w:t>
      </w:r>
      <w:r w:rsidRPr="000B6352">
        <w:t xml:space="preserve"> 19</w:t>
      </w:r>
      <w:r w:rsidR="007F6AF7">
        <w:t>8</w:t>
      </w:r>
      <w:r w:rsidR="004E13D3">
        <w:t>3</w:t>
      </w:r>
      <w:r w:rsidRPr="000B6352">
        <w:t xml:space="preserve"> года. </w:t>
      </w:r>
    </w:p>
    <w:p w:rsidR="008359D2" w:rsidRPr="008359D2" w:rsidRDefault="008359D2" w:rsidP="001F1E50">
      <w:pPr>
        <w:pStyle w:val="a3"/>
        <w:spacing w:before="0" w:beforeAutospacing="0" w:after="0" w:afterAutospacing="0"/>
        <w:rPr>
          <w:color w:val="333333"/>
        </w:rPr>
      </w:pPr>
      <w:r w:rsidRPr="000B6352">
        <w:rPr>
          <w:rStyle w:val="a4"/>
          <w:bdr w:val="none" w:sz="0" w:space="0" w:color="auto" w:frame="1"/>
        </w:rPr>
        <w:t>Электронный адрес:</w:t>
      </w:r>
      <w:r w:rsidRPr="000B6352">
        <w:t xml:space="preserve"> </w:t>
      </w:r>
      <w:hyperlink r:id="rId5" w:history="1">
        <w:r w:rsidR="004E13D3" w:rsidRPr="00E36F8F">
          <w:rPr>
            <w:rStyle w:val="a5"/>
            <w:lang w:val="en-US"/>
          </w:rPr>
          <w:t>titova</w:t>
        </w:r>
        <w:r w:rsidR="004E13D3" w:rsidRPr="00E36F8F">
          <w:rPr>
            <w:rStyle w:val="a5"/>
          </w:rPr>
          <w:t>.</w:t>
        </w:r>
        <w:r w:rsidR="004E13D3" w:rsidRPr="00E36F8F">
          <w:rPr>
            <w:rStyle w:val="a5"/>
            <w:lang w:val="en-US"/>
          </w:rPr>
          <w:t>sound</w:t>
        </w:r>
        <w:r w:rsidR="004E13D3" w:rsidRPr="00E36F8F">
          <w:rPr>
            <w:rStyle w:val="a5"/>
          </w:rPr>
          <w:t>@</w:t>
        </w:r>
        <w:r w:rsidR="004E13D3" w:rsidRPr="00E36F8F">
          <w:rPr>
            <w:rStyle w:val="a5"/>
            <w:lang w:val="en-US"/>
          </w:rPr>
          <w:t>gmail</w:t>
        </w:r>
        <w:r w:rsidR="004E13D3" w:rsidRPr="00E36F8F">
          <w:rPr>
            <w:rStyle w:val="a5"/>
          </w:rPr>
          <w:t>.</w:t>
        </w:r>
        <w:r w:rsidR="004E13D3" w:rsidRPr="00E36F8F">
          <w:rPr>
            <w:rStyle w:val="a5"/>
            <w:lang w:val="en-US"/>
          </w:rPr>
          <w:t>com</w:t>
        </w:r>
      </w:hyperlink>
      <w:r w:rsidR="007F6AF7">
        <w:t xml:space="preserve"> </w:t>
      </w:r>
      <w:r w:rsidRPr="008359D2">
        <w:rPr>
          <w:color w:val="333333"/>
        </w:rPr>
        <w:t xml:space="preserve"> </w:t>
      </w:r>
    </w:p>
    <w:p w:rsidR="008359D2" w:rsidRPr="000B6352" w:rsidRDefault="008359D2" w:rsidP="007F6AF7">
      <w:pPr>
        <w:pStyle w:val="a3"/>
        <w:spacing w:before="0" w:beforeAutospacing="0" w:after="0" w:afterAutospacing="0"/>
      </w:pPr>
      <w:r w:rsidRPr="000B6352">
        <w:rPr>
          <w:rStyle w:val="a4"/>
          <w:bdr w:val="none" w:sz="0" w:space="0" w:color="auto" w:frame="1"/>
        </w:rPr>
        <w:t>Телефоны:</w:t>
      </w:r>
      <w:r w:rsidRPr="000B6352">
        <w:t xml:space="preserve"> </w:t>
      </w:r>
      <w:r w:rsidR="007F6AF7" w:rsidRPr="007F6AF7">
        <w:t>+7</w:t>
      </w:r>
      <w:r w:rsidR="008301E5">
        <w:t> </w:t>
      </w:r>
      <w:r w:rsidR="008301E5" w:rsidRPr="008301E5">
        <w:t>9</w:t>
      </w:r>
      <w:r w:rsidR="004E13D3" w:rsidRPr="004E13D3">
        <w:t>03</w:t>
      </w:r>
      <w:r w:rsidR="004E13D3">
        <w:rPr>
          <w:lang w:val="en-US"/>
        </w:rPr>
        <w:t> </w:t>
      </w:r>
      <w:r w:rsidR="004E13D3" w:rsidRPr="004E13D3">
        <w:t>132 04 80</w:t>
      </w:r>
      <w:r w:rsidRPr="000B6352">
        <w:t xml:space="preserve"> </w:t>
      </w:r>
    </w:p>
    <w:p w:rsidR="008359D2" w:rsidRPr="009A5E79" w:rsidRDefault="008359D2" w:rsidP="007F6AF7">
      <w:pPr>
        <w:pStyle w:val="a3"/>
        <w:spacing w:before="0" w:beforeAutospacing="0" w:after="0" w:afterAutospacing="0"/>
      </w:pPr>
      <w:r w:rsidRPr="009A5E79">
        <w:rPr>
          <w:rStyle w:val="a4"/>
          <w:bdr w:val="none" w:sz="0" w:space="0" w:color="auto" w:frame="1"/>
        </w:rPr>
        <w:t>Адрес:</w:t>
      </w:r>
      <w:r w:rsidRPr="009A5E79">
        <w:t xml:space="preserve"> </w:t>
      </w:r>
      <w:proofErr w:type="spellStart"/>
      <w:r w:rsidR="007F6AF7" w:rsidRPr="007F6AF7">
        <w:t>г.Москва</w:t>
      </w:r>
      <w:proofErr w:type="spellEnd"/>
      <w:r w:rsidR="004E13D3">
        <w:t>,</w:t>
      </w:r>
      <w:r w:rsidR="007F6AF7" w:rsidRPr="007F6AF7">
        <w:t xml:space="preserve"> </w:t>
      </w:r>
      <w:r w:rsidR="004E13D3">
        <w:t>бульвар Яна Райниса</w:t>
      </w:r>
      <w:r w:rsidR="008301E5">
        <w:t xml:space="preserve">, д. </w:t>
      </w:r>
      <w:r w:rsidR="004E13D3">
        <w:t>19</w:t>
      </w:r>
      <w:r w:rsidR="007F6AF7" w:rsidRPr="007F6AF7">
        <w:t>, к</w:t>
      </w:r>
      <w:r w:rsidR="008301E5">
        <w:t>о</w:t>
      </w:r>
      <w:r w:rsidR="004E13D3">
        <w:t>рп.</w:t>
      </w:r>
      <w:r w:rsidR="008301E5">
        <w:t xml:space="preserve"> </w:t>
      </w:r>
      <w:r w:rsidR="007F6AF7" w:rsidRPr="007F6AF7">
        <w:t>2</w:t>
      </w:r>
      <w:r w:rsidR="004E13D3">
        <w:t xml:space="preserve">, кв. </w:t>
      </w:r>
      <w:r w:rsidR="007F6AF7" w:rsidRPr="007F6AF7">
        <w:t>6</w:t>
      </w:r>
      <w:r w:rsidR="004E13D3">
        <w:t>9</w:t>
      </w:r>
      <w:r w:rsidR="007F6AF7">
        <w:t>.</w:t>
      </w:r>
    </w:p>
    <w:p w:rsidR="001E3F0E" w:rsidRDefault="008359D2" w:rsidP="00B2495F">
      <w:pPr>
        <w:pStyle w:val="a3"/>
      </w:pPr>
      <w:r w:rsidRPr="009A5E79">
        <w:rPr>
          <w:rStyle w:val="a4"/>
          <w:bdr w:val="none" w:sz="0" w:space="0" w:color="auto" w:frame="1"/>
        </w:rPr>
        <w:t>Образование в области искусства:</w:t>
      </w:r>
      <w:r w:rsidRPr="009A5E79">
        <w:br/>
      </w:r>
      <w:r w:rsidR="001E3F0E" w:rsidRPr="001E3F0E">
        <w:t>01.09.1999-15.06.2002 –</w:t>
      </w:r>
      <w:r w:rsidR="001E3F0E">
        <w:t xml:space="preserve"> </w:t>
      </w:r>
      <w:r w:rsidR="001E3F0E" w:rsidRPr="001E3F0E">
        <w:t xml:space="preserve">Академическое музыкальное училище при Консерватории им. </w:t>
      </w:r>
      <w:proofErr w:type="spellStart"/>
      <w:r w:rsidR="001E3F0E" w:rsidRPr="001E3F0E">
        <w:t>П.И.Чайковского</w:t>
      </w:r>
      <w:proofErr w:type="spellEnd"/>
      <w:r w:rsidR="001E3F0E" w:rsidRPr="001E3F0E">
        <w:t>, струнное отделение</w:t>
      </w:r>
      <w:r w:rsidR="001E3F0E">
        <w:t xml:space="preserve"> (</w:t>
      </w:r>
      <w:r w:rsidR="001E3F0E" w:rsidRPr="001E3F0E">
        <w:t>специальности – скрипка</w:t>
      </w:r>
      <w:r w:rsidR="001E3F0E">
        <w:t>)</w:t>
      </w:r>
      <w:r w:rsidR="001E3F0E" w:rsidRPr="001E3F0E">
        <w:t>. Артистка оркестра, ансамбля, преподаватель</w:t>
      </w:r>
      <w:r w:rsidR="001E3F0E">
        <w:t>.</w:t>
      </w:r>
    </w:p>
    <w:p w:rsidR="00B2360B" w:rsidRDefault="00343876" w:rsidP="00B2495F">
      <w:pPr>
        <w:pStyle w:val="a3"/>
      </w:pPr>
      <w:r w:rsidRPr="00343876">
        <w:t>200</w:t>
      </w:r>
      <w:r w:rsidR="004E13D3">
        <w:t>4</w:t>
      </w:r>
      <w:r w:rsidRPr="00343876">
        <w:t xml:space="preserve"> </w:t>
      </w:r>
      <w:r>
        <w:t>–</w:t>
      </w:r>
      <w:r w:rsidRPr="00343876">
        <w:t xml:space="preserve"> 20</w:t>
      </w:r>
      <w:r w:rsidR="004E13D3">
        <w:t>08</w:t>
      </w:r>
      <w:r>
        <w:t xml:space="preserve"> </w:t>
      </w:r>
      <w:r w:rsidR="00C63D6B" w:rsidRPr="00C63D6B">
        <w:t>Всероссийский государствен</w:t>
      </w:r>
      <w:r w:rsidR="001E3F0E">
        <w:t xml:space="preserve">ный институт кинематографии им. </w:t>
      </w:r>
      <w:proofErr w:type="spellStart"/>
      <w:r w:rsidR="00C63D6B" w:rsidRPr="00C63D6B">
        <w:t>С.А.Герасимова</w:t>
      </w:r>
      <w:proofErr w:type="spellEnd"/>
      <w:r w:rsidR="00C63D6B" w:rsidRPr="00C63D6B">
        <w:t xml:space="preserve"> (ВГИК), факультет </w:t>
      </w:r>
      <w:r w:rsidR="00C63D6B">
        <w:t xml:space="preserve">анимации и мультимедиа </w:t>
      </w:r>
      <w:r w:rsidR="00C63D6B" w:rsidRPr="00C63D6B">
        <w:t>(</w:t>
      </w:r>
      <w:proofErr w:type="spellStart"/>
      <w:r w:rsidR="00C63D6B">
        <w:t>специалитет</w:t>
      </w:r>
      <w:proofErr w:type="spellEnd"/>
      <w:r w:rsidR="001E3F0E">
        <w:t xml:space="preserve">). </w:t>
      </w:r>
      <w:r w:rsidR="00C63D6B" w:rsidRPr="00C63D6B">
        <w:t>Квалификация «</w:t>
      </w:r>
      <w:r w:rsidR="004E13D3">
        <w:t>Звукорежиссер</w:t>
      </w:r>
      <w:r w:rsidR="00C63D6B" w:rsidRPr="00C63D6B">
        <w:t>»,</w:t>
      </w:r>
      <w:r w:rsidR="00C63D6B">
        <w:t xml:space="preserve"> </w:t>
      </w:r>
      <w:r w:rsidR="00C63D6B" w:rsidRPr="00C63D6B">
        <w:t>диплом с отличием.</w:t>
      </w:r>
      <w:r w:rsidR="00B2360B" w:rsidRPr="00B2360B">
        <w:t xml:space="preserve"> </w:t>
      </w:r>
      <w:r w:rsidR="007F6AF7">
        <w:t xml:space="preserve"> 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  <w:rPr>
          <w:b/>
        </w:rPr>
      </w:pPr>
      <w:r>
        <w:rPr>
          <w:b/>
        </w:rPr>
        <w:t>Обучение в ассистентуре-стажировке: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Год поступления:</w:t>
      </w:r>
      <w:r>
        <w:t xml:space="preserve"> 2016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Специальность:</w:t>
      </w:r>
      <w:r>
        <w:t xml:space="preserve"> 52.09.0</w:t>
      </w:r>
      <w:r w:rsidR="004E13D3">
        <w:t>3</w:t>
      </w:r>
      <w:r>
        <w:t xml:space="preserve"> </w:t>
      </w:r>
      <w:r w:rsidR="004E13D3">
        <w:t>Звукор</w:t>
      </w:r>
      <w:r w:rsidR="007F6AF7">
        <w:t>ежиссура аудиовизуальных искусств.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Квалификация:</w:t>
      </w:r>
      <w:r>
        <w:t xml:space="preserve"> </w:t>
      </w:r>
      <w:r w:rsidR="004E13D3" w:rsidRPr="004E13D3">
        <w:t>Звукорежиссер аудиовизуальных искусств высшей квалификации. Преподаватель творческих дисциплин в высшей школе</w:t>
      </w:r>
      <w:r>
        <w:t>.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Выпускающая кафедра:</w:t>
      </w:r>
      <w:r>
        <w:t xml:space="preserve"> Кафедра </w:t>
      </w:r>
      <w:r w:rsidR="004E13D3">
        <w:t>звукорежиссуры</w:t>
      </w:r>
      <w:r>
        <w:t>.</w:t>
      </w:r>
    </w:p>
    <w:p w:rsidR="00B2360B" w:rsidRDefault="00B2360B" w:rsidP="00B2360B">
      <w:pPr>
        <w:pStyle w:val="a3"/>
        <w:spacing w:before="0" w:beforeAutospacing="0" w:after="240" w:afterAutospacing="0" w:line="160" w:lineRule="atLeast"/>
      </w:pPr>
      <w:r>
        <w:rPr>
          <w:b/>
        </w:rPr>
        <w:t>Руководитель:</w:t>
      </w:r>
      <w:r>
        <w:t xml:space="preserve"> </w:t>
      </w:r>
      <w:r w:rsidR="004E13D3">
        <w:t>Проректор по научной работе, кандидат искусствоведения</w:t>
      </w:r>
      <w:r w:rsidR="00FF6473">
        <w:t xml:space="preserve">, </w:t>
      </w:r>
      <w:r w:rsidR="004E13D3">
        <w:t>доцент</w:t>
      </w:r>
      <w:r w:rsidR="00FF6473">
        <w:t xml:space="preserve"> ВГИК </w:t>
      </w:r>
      <w:r w:rsidR="004E13D3">
        <w:t>РУСИНОВА  Елена Анатольевна</w:t>
      </w:r>
      <w:r>
        <w:t>.</w:t>
      </w:r>
    </w:p>
    <w:p w:rsidR="00B2360B" w:rsidRPr="00B2360B" w:rsidRDefault="00B2360B" w:rsidP="00B2360B">
      <w:pPr>
        <w:pStyle w:val="a3"/>
        <w:spacing w:before="0" w:beforeAutospacing="0" w:after="0" w:afterAutospacing="0"/>
        <w:rPr>
          <w:rStyle w:val="a4"/>
          <w:bdr w:val="none" w:sz="0" w:space="0" w:color="auto" w:frame="1"/>
        </w:rPr>
      </w:pPr>
      <w:r w:rsidRPr="00B2360B">
        <w:rPr>
          <w:rStyle w:val="a4"/>
          <w:bdr w:val="none" w:sz="0" w:space="0" w:color="auto" w:frame="1"/>
        </w:rPr>
        <w:t>Опыт работы (практика):</w:t>
      </w:r>
    </w:p>
    <w:p w:rsidR="001E3F0E" w:rsidRDefault="001E3F0E" w:rsidP="001E3F0E">
      <w:pPr>
        <w:pStyle w:val="a3"/>
        <w:spacing w:before="0" w:beforeAutospacing="0" w:after="240"/>
      </w:pPr>
      <w:r>
        <w:t xml:space="preserve">С 2015 года по настоящее время работает ведущим звукорежиссером ООО «Звуковая студия </w:t>
      </w:r>
      <w:r w:rsidRPr="001E3F0E">
        <w:t>“</w:t>
      </w:r>
      <w:r>
        <w:t>Ленинград</w:t>
      </w:r>
      <w:r w:rsidRPr="001E3F0E">
        <w:t>”</w:t>
      </w:r>
      <w:r>
        <w:t>» и являюсь ее соучредителем.</w:t>
      </w:r>
    </w:p>
    <w:p w:rsidR="001E3F0E" w:rsidRDefault="001E3F0E" w:rsidP="001E3F0E">
      <w:pPr>
        <w:pStyle w:val="a3"/>
        <w:spacing w:before="0" w:beforeAutospacing="0" w:after="240"/>
      </w:pPr>
      <w:r>
        <w:t xml:space="preserve">С 2008 года работаю в качестве звукорежиссера, ассистента звукорежиссера и специалиста по звуковому монтажу, сотрудничая с различными кинокомпаниями. </w:t>
      </w:r>
    </w:p>
    <w:p w:rsidR="001E3F0E" w:rsidRDefault="001E3F0E" w:rsidP="001E3F0E">
      <w:pPr>
        <w:pStyle w:val="a3"/>
        <w:spacing w:after="240"/>
      </w:pPr>
      <w:r>
        <w:t xml:space="preserve">С 2013 года преподает «Технологию монтажа фонограмм» на факультете звукорежиссуры во ВГИК им. </w:t>
      </w:r>
      <w:proofErr w:type="spellStart"/>
      <w:r>
        <w:t>С.А.Герасимова</w:t>
      </w:r>
      <w:proofErr w:type="spellEnd"/>
      <w:r>
        <w:t>.</w:t>
      </w:r>
    </w:p>
    <w:p w:rsidR="001E3F0E" w:rsidRDefault="001E3F0E" w:rsidP="001E3F0E">
      <w:pPr>
        <w:pStyle w:val="a3"/>
        <w:spacing w:before="0" w:beforeAutospacing="0" w:after="240"/>
      </w:pPr>
      <w:r>
        <w:t xml:space="preserve">С 2010 по 2015 год работала звукорежиссером студии звукозаписи и звукового дизайна «БЕЛЯЕВ». </w:t>
      </w:r>
    </w:p>
    <w:p w:rsidR="001F1E50" w:rsidRDefault="008359D2" w:rsidP="001E3F0E">
      <w:pPr>
        <w:pStyle w:val="a3"/>
        <w:rPr>
          <w:color w:val="333333"/>
        </w:rPr>
      </w:pPr>
      <w:r w:rsidRPr="009A5E79">
        <w:rPr>
          <w:rStyle w:val="a4"/>
          <w:bdr w:val="none" w:sz="0" w:space="0" w:color="auto" w:frame="1"/>
        </w:rPr>
        <w:t>Информация об индивидуальных достижениях:</w:t>
      </w:r>
      <w:r w:rsidRPr="009A5E79">
        <w:t xml:space="preserve"> </w:t>
      </w:r>
      <w:r w:rsidRPr="009A5E79">
        <w:br/>
      </w:r>
      <w:proofErr w:type="gramStart"/>
      <w:r w:rsidRPr="009A5E79">
        <w:rPr>
          <w:rStyle w:val="a6"/>
          <w:bdr w:val="none" w:sz="0" w:space="0" w:color="auto" w:frame="1"/>
        </w:rPr>
        <w:t>Творческие работы (с рецензиями)</w:t>
      </w:r>
      <w:r w:rsidRPr="009A5E79">
        <w:t xml:space="preserve"> </w:t>
      </w:r>
      <w:r w:rsidRPr="009A5E79">
        <w:br/>
      </w:r>
      <w:r w:rsidR="001E3F0E">
        <w:t>Анимационный сериал «</w:t>
      </w:r>
      <w:r w:rsidR="00532607" w:rsidRPr="00B537FF">
        <w:rPr>
          <w:b/>
          <w:color w:val="FF0000"/>
        </w:rPr>
        <w:fldChar w:fldCharType="begin"/>
      </w:r>
      <w:r w:rsidR="00211027" w:rsidRPr="00B537FF">
        <w:rPr>
          <w:b/>
          <w:color w:val="FF0000"/>
        </w:rPr>
        <w:instrText>HYPERLINK "https://maleevkahram.jimdo.com/%D0%BC%D0%B8%D1%81%D1%81%D0%B8%D0%BE%D0%BD%D0%B5%D1%80%D1%81%D0%BA%D0%B8%D0%B9-%D1%83%D0%B3%D0%BE%D0%BB%D0%BE%D0%BA/%D0%BD%D0%B5%D1%81%D0%BA%D0%BE%D0%BB%D1%8C%D0%BA%D0%BE-%D1%81%D0%BB%D0%BE%D0%B2-%D0%BE-%D0%B2%D0%B0%D0%B6%D0%BD%D0%BE%D0%BC-%D0%BA%D0%B8%D0%BD%D0%BE%D1%81%D1%82%D1%83%D0%B4%D0%B8%D1%8F-%D0%B1%D0%BE%D0%B3%D0%BE%D1%81%D0%BB%D0%BE%D0%B2/"</w:instrText>
      </w:r>
      <w:r w:rsidR="00211027" w:rsidRPr="00B537FF">
        <w:rPr>
          <w:b/>
          <w:color w:val="FF0000"/>
        </w:rPr>
      </w:r>
      <w:r w:rsidR="00532607" w:rsidRPr="00B537FF">
        <w:rPr>
          <w:b/>
          <w:color w:val="FF0000"/>
        </w:rPr>
        <w:fldChar w:fldCharType="separate"/>
      </w:r>
      <w:r w:rsidR="001E3F0E" w:rsidRPr="00B537FF">
        <w:rPr>
          <w:rStyle w:val="a5"/>
          <w:b/>
          <w:color w:val="FF0000"/>
        </w:rPr>
        <w:t>Н</w:t>
      </w:r>
      <w:r w:rsidR="001E3F0E" w:rsidRPr="00B537FF">
        <w:rPr>
          <w:rStyle w:val="a5"/>
          <w:b/>
          <w:color w:val="FF0000"/>
        </w:rPr>
        <w:t>е</w:t>
      </w:r>
      <w:r w:rsidR="001E3F0E" w:rsidRPr="00B537FF">
        <w:rPr>
          <w:rStyle w:val="a5"/>
          <w:b/>
          <w:color w:val="FF0000"/>
        </w:rPr>
        <w:t>с</w:t>
      </w:r>
      <w:r w:rsidR="001E3F0E" w:rsidRPr="00B537FF">
        <w:rPr>
          <w:rStyle w:val="a5"/>
          <w:b/>
          <w:color w:val="FF0000"/>
        </w:rPr>
        <w:t>колько слов о важном</w:t>
      </w:r>
      <w:r w:rsidR="00532607" w:rsidRPr="00B537FF">
        <w:rPr>
          <w:b/>
          <w:color w:val="FF0000"/>
        </w:rPr>
        <w:fldChar w:fldCharType="end"/>
      </w:r>
      <w:r w:rsidR="001E3F0E">
        <w:t>» (автор:</w:t>
      </w:r>
      <w:proofErr w:type="gramEnd"/>
      <w:r w:rsidR="001E3F0E">
        <w:t xml:space="preserve"> </w:t>
      </w:r>
      <w:proofErr w:type="spellStart"/>
      <w:proofErr w:type="gramStart"/>
      <w:r w:rsidR="001E3F0E">
        <w:t>П.Великанов</w:t>
      </w:r>
      <w:proofErr w:type="spellEnd"/>
      <w:r w:rsidR="001E3F0E">
        <w:t xml:space="preserve">, 25 серий, </w:t>
      </w:r>
      <w:r w:rsidR="001E3F0E" w:rsidRPr="003E4FB6">
        <w:t>производство кинокомпании «Богослов»</w:t>
      </w:r>
      <w:r w:rsidR="003E4FB6" w:rsidRPr="003E4FB6">
        <w:t xml:space="preserve"> при Московской духовной академии</w:t>
      </w:r>
      <w:r w:rsidR="001E3F0E" w:rsidRPr="003E4FB6">
        <w:t>, звукорежиссер)</w:t>
      </w:r>
      <w:r w:rsidR="00A26D2D" w:rsidRPr="003E4FB6">
        <w:t>.</w:t>
      </w:r>
      <w:proofErr w:type="gramEnd"/>
      <w:r w:rsidR="003E4FB6" w:rsidRPr="003E4FB6">
        <w:t xml:space="preserve"> Вечные ценности непреходящи. Духовное самосовершенствование, прежде всего, результат огромной работы над собой</w:t>
      </w:r>
      <w:r w:rsidR="000405BC">
        <w:t>. О таких истинах, незыблемых ценностных приоритетах и многом другом рассказывается современными средствами песочной анимации</w:t>
      </w:r>
      <w:r w:rsidR="003E4FB6">
        <w:rPr>
          <w:color w:val="333333"/>
        </w:rPr>
        <w:t xml:space="preserve">. </w:t>
      </w:r>
      <w:r w:rsidRPr="008359D2">
        <w:rPr>
          <w:rStyle w:val="a6"/>
          <w:color w:val="993300"/>
          <w:u w:val="single"/>
        </w:rPr>
        <w:t>Рецензия</w:t>
      </w:r>
      <w:r w:rsidRPr="008359D2">
        <w:rPr>
          <w:color w:val="333333"/>
        </w:rPr>
        <w:t xml:space="preserve">. </w:t>
      </w:r>
    </w:p>
    <w:p w:rsidR="00B2495F" w:rsidRDefault="00B72604" w:rsidP="00FF6473">
      <w:pPr>
        <w:pStyle w:val="a3"/>
        <w:rPr>
          <w:color w:val="000000"/>
        </w:rPr>
      </w:pPr>
      <w:r>
        <w:t xml:space="preserve">Методический комплекс (разработка) </w:t>
      </w:r>
      <w:r w:rsidRPr="00B72604">
        <w:t>«</w:t>
      </w:r>
      <w:r>
        <w:t>Т</w:t>
      </w:r>
      <w:r w:rsidRPr="00B72604">
        <w:t>ехнологи</w:t>
      </w:r>
      <w:r>
        <w:t xml:space="preserve">ческие особенности </w:t>
      </w:r>
      <w:r w:rsidRPr="00B72604">
        <w:t>монтажа фонограмм»</w:t>
      </w:r>
      <w:r w:rsidR="00841890">
        <w:t>.</w:t>
      </w:r>
      <w:r w:rsidR="00A26D2D">
        <w:t xml:space="preserve"> </w:t>
      </w:r>
      <w:r w:rsidR="008359D2" w:rsidRPr="008359D2">
        <w:rPr>
          <w:rStyle w:val="a6"/>
          <w:color w:val="993300"/>
          <w:u w:val="single"/>
        </w:rPr>
        <w:t>Рецензия</w:t>
      </w:r>
      <w:r w:rsidR="008359D2" w:rsidRPr="008359D2">
        <w:rPr>
          <w:color w:val="000000"/>
        </w:rPr>
        <w:t xml:space="preserve">. </w:t>
      </w:r>
    </w:p>
    <w:p w:rsidR="001E3F0E" w:rsidRDefault="008359D2" w:rsidP="001E3F0E">
      <w:pPr>
        <w:pStyle w:val="a3"/>
      </w:pPr>
      <w:r w:rsidRPr="009A5E79">
        <w:rPr>
          <w:rStyle w:val="a4"/>
          <w:bdr w:val="none" w:sz="0" w:space="0" w:color="auto" w:frame="1"/>
        </w:rPr>
        <w:lastRenderedPageBreak/>
        <w:t>Творческая деятельность:</w:t>
      </w:r>
      <w:r w:rsidRPr="009A5E79">
        <w:t xml:space="preserve"> </w:t>
      </w:r>
      <w:r w:rsidRPr="009A5E79">
        <w:br/>
      </w:r>
      <w:r w:rsidR="001E3F0E">
        <w:t>Обладатель приза «Лучший дебют в профессии» кинофестиваля «СТАЛКЕР» за фильм «Девять забытых песен».</w:t>
      </w:r>
    </w:p>
    <w:p w:rsidR="001E3F0E" w:rsidRDefault="001E3F0E" w:rsidP="001E3F0E">
      <w:pPr>
        <w:pStyle w:val="a3"/>
      </w:pPr>
      <w:r>
        <w:t xml:space="preserve">Дипломант 28-го международного кинофестиваля ВГИК «За лучшее звуковое решение в документальном фильме». </w:t>
      </w:r>
    </w:p>
    <w:p w:rsidR="00B72604" w:rsidRDefault="00B72604" w:rsidP="00B72604">
      <w:pPr>
        <w:pStyle w:val="a3"/>
      </w:pPr>
      <w:r>
        <w:t xml:space="preserve">Игровой фильм «Овсянки»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А.Федорченко</w:t>
      </w:r>
      <w:proofErr w:type="spellEnd"/>
      <w:r>
        <w:t xml:space="preserve">, (производство кинокомпании «Апрель Миг </w:t>
      </w:r>
      <w:proofErr w:type="spellStart"/>
      <w:r>
        <w:t>Пикчерс</w:t>
      </w:r>
      <w:proofErr w:type="spellEnd"/>
      <w:r>
        <w:t>», звукорежиссер).</w:t>
      </w:r>
    </w:p>
    <w:p w:rsidR="00B72604" w:rsidRDefault="00B72604" w:rsidP="00B72604">
      <w:pPr>
        <w:pStyle w:val="a3"/>
      </w:pPr>
      <w:r>
        <w:t>Номинант кинопремии «Золотой Орел» за звук к фильму «Овсянки».</w:t>
      </w:r>
    </w:p>
    <w:p w:rsidR="00B72604" w:rsidRDefault="00B72604" w:rsidP="00B72604">
      <w:pPr>
        <w:pStyle w:val="a3"/>
      </w:pPr>
      <w:r>
        <w:t xml:space="preserve">Документальный сериал «Открытый космос»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Е.Коваленко</w:t>
      </w:r>
      <w:proofErr w:type="spellEnd"/>
      <w:r>
        <w:t xml:space="preserve"> (4 серии, производство кинокомпании «Стар-Медиа», звукорежиссер).</w:t>
      </w:r>
    </w:p>
    <w:p w:rsidR="00B72604" w:rsidRDefault="00B72604" w:rsidP="00B72604">
      <w:pPr>
        <w:pStyle w:val="a3"/>
      </w:pPr>
      <w:r w:rsidRPr="00B72604">
        <w:t xml:space="preserve">Игровой фильм </w:t>
      </w:r>
      <w:r>
        <w:t xml:space="preserve">«Без мужчин»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Р.Гигинейшвили</w:t>
      </w:r>
      <w:proofErr w:type="spellEnd"/>
      <w:r>
        <w:t xml:space="preserve">, </w:t>
      </w:r>
      <w:proofErr w:type="spellStart"/>
      <w:r>
        <w:t>А.Хмельницкая</w:t>
      </w:r>
      <w:proofErr w:type="spellEnd"/>
      <w:r>
        <w:t xml:space="preserve"> (производство «ВВП Альянс», кинокомпании «ВВЫСЬ», звукорежиссер).</w:t>
      </w:r>
    </w:p>
    <w:p w:rsidR="00B72604" w:rsidRDefault="00B72604" w:rsidP="00B72604">
      <w:pPr>
        <w:pStyle w:val="a3"/>
      </w:pPr>
      <w:r w:rsidRPr="00B72604">
        <w:t>Игровой фильм</w:t>
      </w:r>
      <w:r>
        <w:t xml:space="preserve"> «На измене»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А.Атанесян</w:t>
      </w:r>
      <w:proofErr w:type="spellEnd"/>
      <w:r>
        <w:t xml:space="preserve"> (производство кинокомпании «Ангел-фильм», звукорежиссер).</w:t>
      </w:r>
    </w:p>
    <w:p w:rsidR="00B2495F" w:rsidRDefault="008359D2" w:rsidP="001E3F0E">
      <w:pPr>
        <w:pStyle w:val="a3"/>
        <w:rPr>
          <w:color w:val="333333"/>
        </w:rPr>
      </w:pPr>
      <w:r w:rsidRPr="009A5E79">
        <w:t xml:space="preserve">Фото правительственных наград, благодарственных писем, дипломов, грамот </w:t>
      </w:r>
      <w:r w:rsidRPr="008359D2">
        <w:rPr>
          <w:color w:val="993300"/>
          <w:u w:val="single"/>
        </w:rPr>
        <w:t>прилагается</w:t>
      </w:r>
      <w:r w:rsidRPr="008359D2">
        <w:rPr>
          <w:color w:val="333333"/>
        </w:rPr>
        <w:t xml:space="preserve">. </w:t>
      </w:r>
    </w:p>
    <w:p w:rsidR="00B2495F" w:rsidRDefault="008359D2" w:rsidP="00B2495F">
      <w:pPr>
        <w:pStyle w:val="a3"/>
        <w:rPr>
          <w:color w:val="FF0000"/>
        </w:rPr>
      </w:pPr>
      <w:r w:rsidRPr="008359D2">
        <w:rPr>
          <w:color w:val="993300"/>
          <w:u w:val="single"/>
        </w:rPr>
        <w:t>Фотоархив</w:t>
      </w:r>
      <w:r w:rsidRPr="008359D2">
        <w:rPr>
          <w:color w:val="000000"/>
        </w:rPr>
        <w:t xml:space="preserve"> работ ассистента-стажера</w:t>
      </w:r>
      <w:r w:rsidRPr="008359D2">
        <w:rPr>
          <w:color w:val="333333"/>
        </w:rPr>
        <w:t xml:space="preserve"> </w:t>
      </w:r>
    </w:p>
    <w:p w:rsidR="001E3F0E" w:rsidRPr="008359D2" w:rsidRDefault="001E3F0E" w:rsidP="00D50815">
      <w:pPr>
        <w:pStyle w:val="a3"/>
      </w:pPr>
      <w:bookmarkStart w:id="0" w:name="_GoBack"/>
      <w:bookmarkEnd w:id="0"/>
    </w:p>
    <w:sectPr w:rsidR="001E3F0E" w:rsidRPr="00835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4D"/>
    <w:rsid w:val="000405BC"/>
    <w:rsid w:val="000B6352"/>
    <w:rsid w:val="001E3F0E"/>
    <w:rsid w:val="001F1E50"/>
    <w:rsid w:val="0020234D"/>
    <w:rsid w:val="00211027"/>
    <w:rsid w:val="00290F8B"/>
    <w:rsid w:val="00343876"/>
    <w:rsid w:val="003E4FB6"/>
    <w:rsid w:val="00473F2D"/>
    <w:rsid w:val="004E13D3"/>
    <w:rsid w:val="00532607"/>
    <w:rsid w:val="007F6AF7"/>
    <w:rsid w:val="008301E5"/>
    <w:rsid w:val="008359D2"/>
    <w:rsid w:val="00841890"/>
    <w:rsid w:val="009123D6"/>
    <w:rsid w:val="009A5E79"/>
    <w:rsid w:val="00A26D2D"/>
    <w:rsid w:val="00B2360B"/>
    <w:rsid w:val="00B2495F"/>
    <w:rsid w:val="00B537FF"/>
    <w:rsid w:val="00B72604"/>
    <w:rsid w:val="00C63D6B"/>
    <w:rsid w:val="00C9120E"/>
    <w:rsid w:val="00D50815"/>
    <w:rsid w:val="00D8350B"/>
    <w:rsid w:val="00E11911"/>
    <w:rsid w:val="00E27E84"/>
    <w:rsid w:val="00EB3531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59D2"/>
    <w:rPr>
      <w:b/>
      <w:bCs/>
    </w:rPr>
  </w:style>
  <w:style w:type="character" w:styleId="a5">
    <w:name w:val="Hyperlink"/>
    <w:basedOn w:val="a0"/>
    <w:uiPriority w:val="99"/>
    <w:unhideWhenUsed/>
    <w:rsid w:val="008359D2"/>
    <w:rPr>
      <w:color w:val="0000FF"/>
      <w:u w:val="single"/>
    </w:rPr>
  </w:style>
  <w:style w:type="character" w:styleId="a6">
    <w:name w:val="Emphasis"/>
    <w:basedOn w:val="a0"/>
    <w:uiPriority w:val="20"/>
    <w:qFormat/>
    <w:rsid w:val="008359D2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5326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59D2"/>
    <w:rPr>
      <w:b/>
      <w:bCs/>
    </w:rPr>
  </w:style>
  <w:style w:type="character" w:styleId="a5">
    <w:name w:val="Hyperlink"/>
    <w:basedOn w:val="a0"/>
    <w:uiPriority w:val="99"/>
    <w:unhideWhenUsed/>
    <w:rsid w:val="008359D2"/>
    <w:rPr>
      <w:color w:val="0000FF"/>
      <w:u w:val="single"/>
    </w:rPr>
  </w:style>
  <w:style w:type="character" w:styleId="a6">
    <w:name w:val="Emphasis"/>
    <w:basedOn w:val="a0"/>
    <w:uiPriority w:val="20"/>
    <w:qFormat/>
    <w:rsid w:val="008359D2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5326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itova.sou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21</cp:revision>
  <dcterms:created xsi:type="dcterms:W3CDTF">2018-03-03T10:42:00Z</dcterms:created>
  <dcterms:modified xsi:type="dcterms:W3CDTF">2018-03-04T17:08:00Z</dcterms:modified>
</cp:coreProperties>
</file>