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71B" w:rsidRPr="009E271B" w:rsidRDefault="009E271B" w:rsidP="005907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969770" cy="2628900"/>
            <wp:effectExtent l="0" t="0" r="0" b="0"/>
            <wp:docPr id="2" name="Рисунок 2" descr="C:\Documents and Settings\vershinina\Local Settings\Temporary Internet Files\Content.Word\IMG_0398 Диплом гильдии киноведов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Documents and Settings\vershinina\Local Settings\Temporary Internet Files\Content.Word\IMG_0398 Диплом гильдии киноведов.jp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5CF8" w:rsidRPr="00CC5CF8">
        <w:rPr>
          <w:rFonts w:ascii="Times New Roman" w:hAnsi="Times New Roman" w:cs="Times New Roman"/>
          <w:b/>
          <w:sz w:val="28"/>
          <w:szCs w:val="28"/>
        </w:rPr>
        <w:t>МИХЕЕВА Юлия Всеволодовна</w:t>
      </w:r>
    </w:p>
    <w:p w:rsidR="009E271B" w:rsidRPr="0022784F" w:rsidRDefault="009E271B" w:rsidP="005907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заведующая отделом междисциплинарных исследований </w:t>
      </w:r>
      <w:r w:rsidR="00590787">
        <w:rPr>
          <w:rFonts w:ascii="Times New Roman" w:hAnsi="Times New Roman" w:cs="Times New Roman"/>
          <w:sz w:val="28"/>
          <w:szCs w:val="28"/>
        </w:rPr>
        <w:t xml:space="preserve">киноискусства </w:t>
      </w:r>
      <w:r>
        <w:rPr>
          <w:rFonts w:ascii="Times New Roman" w:hAnsi="Times New Roman" w:cs="Times New Roman"/>
          <w:sz w:val="28"/>
          <w:szCs w:val="28"/>
        </w:rPr>
        <w:t>НИИ киноискусства ВГИК</w:t>
      </w:r>
    </w:p>
    <w:p w:rsidR="000E19D8" w:rsidRDefault="00590787" w:rsidP="005907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E271B">
        <w:rPr>
          <w:rFonts w:ascii="Times New Roman" w:hAnsi="Times New Roman" w:cs="Times New Roman"/>
          <w:sz w:val="28"/>
          <w:szCs w:val="28"/>
        </w:rPr>
        <w:t>кончила философский факультет МГУ им. М.В. Ломоносова.</w:t>
      </w:r>
    </w:p>
    <w:p w:rsidR="009E271B" w:rsidRDefault="009E271B" w:rsidP="005907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Кандидат философских наук. Тема кандидатской диссертации</w:t>
      </w:r>
      <w:r w:rsidR="00590787">
        <w:rPr>
          <w:rFonts w:ascii="Times New Roman" w:hAnsi="Times New Roman" w:cs="Times New Roman"/>
          <w:sz w:val="28"/>
          <w:szCs w:val="28"/>
        </w:rPr>
        <w:t>:</w:t>
      </w:r>
      <w:r w:rsidR="002310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«Проблема трагического в русской музыке ХХ века (на материале творчества Д. Шостаковича и А. Шнитке»</w:t>
      </w:r>
      <w:r w:rsidR="003F3D1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E271B" w:rsidRPr="0022784F" w:rsidRDefault="009E271B" w:rsidP="005907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2016 г. во ВГИКе защитила докторскую диссертацию на тему: «Типологизация аудиовизуальных решений в кинематографе (на материале игровых фильмов 1950-х – 2010-х гг.)».</w:t>
      </w:r>
    </w:p>
    <w:p w:rsidR="0022784F" w:rsidRPr="0022784F" w:rsidRDefault="009E271B" w:rsidP="005907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Член Гильдии киноведов и кинокритиков Союза кинематографистов РФ</w:t>
      </w:r>
    </w:p>
    <w:p w:rsidR="0022784F" w:rsidRDefault="0022784F" w:rsidP="00590787">
      <w:pPr>
        <w:jc w:val="both"/>
        <w:rPr>
          <w:rFonts w:ascii="Times New Roman" w:hAnsi="Times New Roman" w:cs="Times New Roman"/>
          <w:sz w:val="28"/>
          <w:szCs w:val="28"/>
        </w:rPr>
      </w:pPr>
      <w:r w:rsidRPr="00D10E54">
        <w:rPr>
          <w:rFonts w:ascii="Times New Roman" w:hAnsi="Times New Roman" w:cs="Times New Roman"/>
          <w:b/>
          <w:i/>
          <w:sz w:val="28"/>
          <w:szCs w:val="28"/>
        </w:rPr>
        <w:t>Область научных интересов</w:t>
      </w:r>
      <w:r w:rsidRPr="0022784F">
        <w:rPr>
          <w:rFonts w:ascii="Times New Roman" w:hAnsi="Times New Roman" w:cs="Times New Roman"/>
          <w:sz w:val="28"/>
          <w:szCs w:val="28"/>
        </w:rPr>
        <w:t>:</w:t>
      </w:r>
      <w:r w:rsidR="009E271B">
        <w:rPr>
          <w:rFonts w:ascii="Times New Roman" w:hAnsi="Times New Roman" w:cs="Times New Roman"/>
          <w:sz w:val="28"/>
          <w:szCs w:val="28"/>
        </w:rPr>
        <w:t xml:space="preserve"> эстетические и междисциплинарные проблемы киноискусства, звуковое решение фильма, музыка кино, авторский кинематограф</w:t>
      </w:r>
    </w:p>
    <w:p w:rsidR="009E271B" w:rsidRPr="0022784F" w:rsidRDefault="009E271B" w:rsidP="005907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теоретическим вопросам киноискусства публикуется с 1999 г.</w:t>
      </w:r>
    </w:p>
    <w:p w:rsidR="009E271B" w:rsidRPr="009E271B" w:rsidRDefault="0022784F" w:rsidP="005907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271B">
        <w:rPr>
          <w:rFonts w:ascii="Times New Roman" w:hAnsi="Times New Roman" w:cs="Times New Roman"/>
          <w:b/>
          <w:sz w:val="28"/>
          <w:szCs w:val="28"/>
        </w:rPr>
        <w:t>Основные публикации</w:t>
      </w:r>
    </w:p>
    <w:p w:rsidR="009E271B" w:rsidRPr="00AE7AE2" w:rsidRDefault="009E271B" w:rsidP="00590787">
      <w:pPr>
        <w:pStyle w:val="a5"/>
        <w:spacing w:line="240" w:lineRule="auto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9248B6">
        <w:rPr>
          <w:rFonts w:ascii="Times New Roman" w:hAnsi="Times New Roman"/>
          <w:b/>
          <w:sz w:val="28"/>
          <w:szCs w:val="28"/>
        </w:rPr>
        <w:t>Монографии:</w:t>
      </w:r>
    </w:p>
    <w:p w:rsidR="00AE7AE2" w:rsidRPr="00AE7AE2" w:rsidRDefault="009E271B" w:rsidP="00590787">
      <w:pPr>
        <w:pStyle w:val="a5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AE7AE2">
        <w:rPr>
          <w:rFonts w:ascii="Times New Roman" w:hAnsi="Times New Roman"/>
          <w:sz w:val="28"/>
          <w:szCs w:val="28"/>
        </w:rPr>
        <w:t>Ночь Никодима. Человек постхристианской эпохи в западноевропейском и отечественном кинематографе.– М.: ВГИК, 2014. – 204 с., ил. (12,5 а.</w:t>
      </w:r>
      <w:r w:rsidR="00D10E54">
        <w:rPr>
          <w:rFonts w:ascii="Times New Roman" w:hAnsi="Times New Roman"/>
          <w:sz w:val="28"/>
          <w:szCs w:val="28"/>
        </w:rPr>
        <w:t> </w:t>
      </w:r>
      <w:r w:rsidRPr="00AE7AE2">
        <w:rPr>
          <w:rFonts w:ascii="Times New Roman" w:hAnsi="Times New Roman"/>
          <w:sz w:val="28"/>
          <w:szCs w:val="28"/>
        </w:rPr>
        <w:t>л.)</w:t>
      </w:r>
      <w:r w:rsidR="00AE7AE2" w:rsidRPr="00AE7AE2">
        <w:rPr>
          <w:rFonts w:ascii="Times New Roman" w:hAnsi="Times New Roman"/>
          <w:sz w:val="28"/>
          <w:szCs w:val="28"/>
        </w:rPr>
        <w:t xml:space="preserve"> - Диплом Гильдии киноведов и кинокритиков Союза кинематографистов РФ в номинации «Теория кино».</w:t>
      </w:r>
    </w:p>
    <w:p w:rsidR="00AE7AE2" w:rsidRPr="009248B6" w:rsidRDefault="00AE7AE2" w:rsidP="00590787">
      <w:pPr>
        <w:pStyle w:val="a5"/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9248B6">
        <w:rPr>
          <w:rFonts w:ascii="Times New Roman" w:hAnsi="Times New Roman"/>
          <w:sz w:val="28"/>
          <w:szCs w:val="28"/>
        </w:rPr>
        <w:t xml:space="preserve">Эстетика звука в советском и постсоветском кинематографе. – </w:t>
      </w:r>
      <w:r>
        <w:rPr>
          <w:rFonts w:ascii="Times New Roman" w:hAnsi="Times New Roman"/>
          <w:sz w:val="28"/>
          <w:szCs w:val="28"/>
        </w:rPr>
        <w:t>М.: ВГИК, 2016. (</w:t>
      </w:r>
      <w:r w:rsidRPr="009248B6">
        <w:rPr>
          <w:rFonts w:ascii="Times New Roman" w:hAnsi="Times New Roman"/>
          <w:sz w:val="28"/>
          <w:szCs w:val="28"/>
        </w:rPr>
        <w:t>12 а.</w:t>
      </w:r>
      <w:r w:rsidR="00D10E54">
        <w:rPr>
          <w:rFonts w:ascii="Times New Roman" w:hAnsi="Times New Roman"/>
          <w:sz w:val="28"/>
          <w:szCs w:val="28"/>
        </w:rPr>
        <w:t> </w:t>
      </w:r>
      <w:r w:rsidRPr="009248B6">
        <w:rPr>
          <w:rFonts w:ascii="Times New Roman" w:hAnsi="Times New Roman"/>
          <w:sz w:val="28"/>
          <w:szCs w:val="28"/>
        </w:rPr>
        <w:t>л.</w:t>
      </w:r>
      <w:r>
        <w:rPr>
          <w:rFonts w:ascii="Times New Roman" w:hAnsi="Times New Roman"/>
          <w:sz w:val="28"/>
          <w:szCs w:val="28"/>
        </w:rPr>
        <w:t>)</w:t>
      </w:r>
    </w:p>
    <w:p w:rsidR="00AE7AE2" w:rsidRPr="00AE7AE2" w:rsidRDefault="00AE7AE2" w:rsidP="00590787">
      <w:pPr>
        <w:pStyle w:val="a5"/>
        <w:ind w:left="76"/>
        <w:jc w:val="both"/>
        <w:rPr>
          <w:rFonts w:ascii="Times New Roman" w:hAnsi="Times New Roman"/>
          <w:sz w:val="28"/>
          <w:szCs w:val="28"/>
        </w:rPr>
      </w:pPr>
    </w:p>
    <w:p w:rsidR="009E271B" w:rsidRPr="009248B6" w:rsidRDefault="009E271B" w:rsidP="00590787">
      <w:pPr>
        <w:pStyle w:val="a5"/>
        <w:spacing w:line="240" w:lineRule="auto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9248B6">
        <w:rPr>
          <w:rFonts w:ascii="Times New Roman" w:hAnsi="Times New Roman"/>
          <w:b/>
          <w:sz w:val="28"/>
          <w:szCs w:val="28"/>
        </w:rPr>
        <w:lastRenderedPageBreak/>
        <w:t>Статьи в журналах из перечня ВАК:</w:t>
      </w:r>
    </w:p>
    <w:p w:rsidR="009E271B" w:rsidRPr="009248B6" w:rsidRDefault="009E271B" w:rsidP="00590787">
      <w:pPr>
        <w:pStyle w:val="a5"/>
        <w:numPr>
          <w:ilvl w:val="0"/>
          <w:numId w:val="1"/>
        </w:numPr>
        <w:spacing w:line="240" w:lineRule="auto"/>
        <w:ind w:left="0" w:hanging="357"/>
        <w:jc w:val="both"/>
        <w:rPr>
          <w:rFonts w:ascii="Times New Roman" w:hAnsi="Times New Roman"/>
          <w:sz w:val="28"/>
          <w:szCs w:val="28"/>
        </w:rPr>
      </w:pPr>
      <w:r w:rsidRPr="009248B6">
        <w:rPr>
          <w:rFonts w:ascii="Times New Roman" w:hAnsi="Times New Roman"/>
          <w:sz w:val="28"/>
          <w:szCs w:val="28"/>
        </w:rPr>
        <w:t xml:space="preserve">Язык, речь и образ в анализе художественной формы // Вестник ВГИК. – 2011. – № 9. – С. 76 – 85. </w:t>
      </w:r>
      <w:r>
        <w:rPr>
          <w:rFonts w:ascii="Times New Roman" w:hAnsi="Times New Roman"/>
          <w:sz w:val="28"/>
          <w:szCs w:val="28"/>
        </w:rPr>
        <w:t>(</w:t>
      </w:r>
      <w:r w:rsidRPr="009248B6">
        <w:rPr>
          <w:rFonts w:ascii="Times New Roman" w:hAnsi="Times New Roman"/>
          <w:sz w:val="28"/>
          <w:szCs w:val="28"/>
        </w:rPr>
        <w:t>0,5 а.</w:t>
      </w:r>
      <w:r w:rsidR="00D10E54">
        <w:rPr>
          <w:rFonts w:ascii="Times New Roman" w:hAnsi="Times New Roman"/>
          <w:sz w:val="28"/>
          <w:szCs w:val="28"/>
        </w:rPr>
        <w:t> </w:t>
      </w:r>
      <w:r w:rsidRPr="009248B6">
        <w:rPr>
          <w:rFonts w:ascii="Times New Roman" w:hAnsi="Times New Roman"/>
          <w:sz w:val="28"/>
          <w:szCs w:val="28"/>
        </w:rPr>
        <w:t>л.</w:t>
      </w:r>
      <w:r>
        <w:rPr>
          <w:rFonts w:ascii="Times New Roman" w:hAnsi="Times New Roman"/>
          <w:sz w:val="28"/>
          <w:szCs w:val="28"/>
        </w:rPr>
        <w:t>)</w:t>
      </w:r>
    </w:p>
    <w:p w:rsidR="009E271B" w:rsidRPr="009248B6" w:rsidRDefault="009E271B" w:rsidP="00590787">
      <w:pPr>
        <w:pStyle w:val="a5"/>
        <w:numPr>
          <w:ilvl w:val="0"/>
          <w:numId w:val="1"/>
        </w:numPr>
        <w:spacing w:line="240" w:lineRule="auto"/>
        <w:ind w:left="0" w:hanging="357"/>
        <w:jc w:val="both"/>
        <w:rPr>
          <w:rFonts w:ascii="Times New Roman" w:hAnsi="Times New Roman"/>
          <w:sz w:val="28"/>
          <w:szCs w:val="28"/>
        </w:rPr>
      </w:pPr>
      <w:r w:rsidRPr="009248B6">
        <w:rPr>
          <w:rFonts w:ascii="Times New Roman" w:hAnsi="Times New Roman"/>
          <w:sz w:val="28"/>
          <w:szCs w:val="28"/>
        </w:rPr>
        <w:t xml:space="preserve">Альфред Шнитке и конец «большого стиля» в российской киномузыке // Вестник ВГИК. 2011. № 10. С. 80 – 93. </w:t>
      </w:r>
      <w:r>
        <w:rPr>
          <w:rFonts w:ascii="Times New Roman" w:hAnsi="Times New Roman"/>
          <w:sz w:val="28"/>
          <w:szCs w:val="28"/>
        </w:rPr>
        <w:t>(</w:t>
      </w:r>
      <w:r w:rsidRPr="009248B6">
        <w:rPr>
          <w:rFonts w:ascii="Times New Roman" w:hAnsi="Times New Roman"/>
          <w:sz w:val="28"/>
          <w:szCs w:val="28"/>
        </w:rPr>
        <w:t>0,8 а.</w:t>
      </w:r>
      <w:r w:rsidR="00D10E54">
        <w:rPr>
          <w:rFonts w:ascii="Times New Roman" w:hAnsi="Times New Roman"/>
          <w:sz w:val="28"/>
          <w:szCs w:val="28"/>
        </w:rPr>
        <w:t> </w:t>
      </w:r>
      <w:r w:rsidRPr="009248B6">
        <w:rPr>
          <w:rFonts w:ascii="Times New Roman" w:hAnsi="Times New Roman"/>
          <w:sz w:val="28"/>
          <w:szCs w:val="28"/>
        </w:rPr>
        <w:t>л.</w:t>
      </w:r>
      <w:r>
        <w:rPr>
          <w:rFonts w:ascii="Times New Roman" w:hAnsi="Times New Roman"/>
          <w:sz w:val="28"/>
          <w:szCs w:val="28"/>
        </w:rPr>
        <w:t>)</w:t>
      </w:r>
    </w:p>
    <w:p w:rsidR="009E271B" w:rsidRPr="009248B6" w:rsidRDefault="009E271B" w:rsidP="00590787">
      <w:pPr>
        <w:pStyle w:val="a5"/>
        <w:numPr>
          <w:ilvl w:val="0"/>
          <w:numId w:val="1"/>
        </w:numPr>
        <w:spacing w:line="240" w:lineRule="auto"/>
        <w:ind w:left="0" w:hanging="357"/>
        <w:jc w:val="both"/>
        <w:rPr>
          <w:rFonts w:ascii="Times New Roman" w:hAnsi="Times New Roman"/>
          <w:sz w:val="28"/>
          <w:szCs w:val="28"/>
        </w:rPr>
      </w:pPr>
      <w:r w:rsidRPr="009248B6">
        <w:rPr>
          <w:rFonts w:ascii="Times New Roman" w:hAnsi="Times New Roman"/>
          <w:sz w:val="28"/>
          <w:szCs w:val="28"/>
        </w:rPr>
        <w:t xml:space="preserve">Философские основания аудиовизуального контрапункта в кинофильме // Вестник ВГИК. – 2012. – №11. – С. 80 – 99. </w:t>
      </w:r>
      <w:r>
        <w:rPr>
          <w:rFonts w:ascii="Times New Roman" w:hAnsi="Times New Roman"/>
          <w:sz w:val="28"/>
          <w:szCs w:val="28"/>
        </w:rPr>
        <w:t>(</w:t>
      </w:r>
      <w:r w:rsidRPr="009248B6">
        <w:rPr>
          <w:rFonts w:ascii="Times New Roman" w:hAnsi="Times New Roman"/>
          <w:sz w:val="28"/>
          <w:szCs w:val="28"/>
        </w:rPr>
        <w:t xml:space="preserve">1,1 </w:t>
      </w:r>
      <w:r w:rsidR="00484893">
        <w:rPr>
          <w:rFonts w:ascii="Times New Roman" w:hAnsi="Times New Roman"/>
          <w:sz w:val="28"/>
          <w:szCs w:val="28"/>
        </w:rPr>
        <w:t xml:space="preserve">а. </w:t>
      </w:r>
      <w:proofErr w:type="gramStart"/>
      <w:r w:rsidR="00484893">
        <w:rPr>
          <w:rFonts w:ascii="Times New Roman" w:hAnsi="Times New Roman"/>
          <w:sz w:val="28"/>
          <w:szCs w:val="28"/>
        </w:rPr>
        <w:t>л</w:t>
      </w:r>
      <w:proofErr w:type="gramEnd"/>
      <w:r w:rsidR="0048489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)</w:t>
      </w:r>
    </w:p>
    <w:p w:rsidR="009E271B" w:rsidRPr="009248B6" w:rsidRDefault="009E271B" w:rsidP="00590787">
      <w:pPr>
        <w:pStyle w:val="a5"/>
        <w:numPr>
          <w:ilvl w:val="0"/>
          <w:numId w:val="1"/>
        </w:numPr>
        <w:spacing w:line="240" w:lineRule="auto"/>
        <w:ind w:left="0" w:hanging="357"/>
        <w:jc w:val="both"/>
        <w:rPr>
          <w:rFonts w:ascii="Times New Roman" w:hAnsi="Times New Roman"/>
          <w:sz w:val="28"/>
          <w:szCs w:val="28"/>
        </w:rPr>
      </w:pPr>
      <w:r w:rsidRPr="009248B6">
        <w:rPr>
          <w:rFonts w:ascii="Times New Roman" w:hAnsi="Times New Roman"/>
          <w:sz w:val="28"/>
          <w:szCs w:val="28"/>
        </w:rPr>
        <w:t xml:space="preserve">Идеи философского диалогизма и «пирамида» Кесьлевского // Вестник ВГИК. – 2012. – №14. – С. 50 –  65. </w:t>
      </w:r>
      <w:r>
        <w:rPr>
          <w:rFonts w:ascii="Times New Roman" w:hAnsi="Times New Roman"/>
          <w:sz w:val="28"/>
          <w:szCs w:val="28"/>
        </w:rPr>
        <w:t>(</w:t>
      </w:r>
      <w:r w:rsidRPr="009248B6">
        <w:rPr>
          <w:rFonts w:ascii="Times New Roman" w:hAnsi="Times New Roman"/>
          <w:sz w:val="28"/>
          <w:szCs w:val="28"/>
        </w:rPr>
        <w:t xml:space="preserve">0,8 </w:t>
      </w:r>
      <w:r w:rsidR="00484893">
        <w:rPr>
          <w:rFonts w:ascii="Times New Roman" w:hAnsi="Times New Roman"/>
          <w:sz w:val="28"/>
          <w:szCs w:val="28"/>
        </w:rPr>
        <w:t xml:space="preserve">а. </w:t>
      </w:r>
      <w:proofErr w:type="gramStart"/>
      <w:r w:rsidR="00484893">
        <w:rPr>
          <w:rFonts w:ascii="Times New Roman" w:hAnsi="Times New Roman"/>
          <w:sz w:val="28"/>
          <w:szCs w:val="28"/>
        </w:rPr>
        <w:t>л</w:t>
      </w:r>
      <w:proofErr w:type="gramEnd"/>
      <w:r w:rsidR="0048489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)</w:t>
      </w:r>
    </w:p>
    <w:p w:rsidR="009E271B" w:rsidRDefault="009E271B" w:rsidP="00590787">
      <w:pPr>
        <w:pStyle w:val="a5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FC6254">
        <w:rPr>
          <w:rFonts w:ascii="Times New Roman" w:hAnsi="Times New Roman"/>
          <w:sz w:val="28"/>
          <w:szCs w:val="28"/>
        </w:rPr>
        <w:t xml:space="preserve">Музыкальный минимализм в кинематографе: метаморфозы времени и самоявление звука. Часть1 // Вестник ВГИК. – 2013. – № 17. – С. 43 – 51. – № 18. С. 42 – 51. (0,5 </w:t>
      </w:r>
      <w:r w:rsidR="00484893">
        <w:rPr>
          <w:rFonts w:ascii="Times New Roman" w:hAnsi="Times New Roman"/>
          <w:sz w:val="28"/>
          <w:szCs w:val="28"/>
        </w:rPr>
        <w:t xml:space="preserve">а. </w:t>
      </w:r>
      <w:proofErr w:type="gramStart"/>
      <w:r w:rsidR="00484893">
        <w:rPr>
          <w:rFonts w:ascii="Times New Roman" w:hAnsi="Times New Roman"/>
          <w:sz w:val="28"/>
          <w:szCs w:val="28"/>
        </w:rPr>
        <w:t>л</w:t>
      </w:r>
      <w:proofErr w:type="gramEnd"/>
      <w:r w:rsidR="00484893">
        <w:rPr>
          <w:rFonts w:ascii="Times New Roman" w:hAnsi="Times New Roman"/>
          <w:sz w:val="28"/>
          <w:szCs w:val="28"/>
        </w:rPr>
        <w:t>.</w:t>
      </w:r>
      <w:r w:rsidRPr="00FC6254">
        <w:rPr>
          <w:rFonts w:ascii="Times New Roman" w:hAnsi="Times New Roman"/>
          <w:sz w:val="28"/>
          <w:szCs w:val="28"/>
        </w:rPr>
        <w:t>)</w:t>
      </w:r>
    </w:p>
    <w:p w:rsidR="009E271B" w:rsidRDefault="009E271B" w:rsidP="00590787">
      <w:pPr>
        <w:pStyle w:val="a5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FC6254">
        <w:rPr>
          <w:rFonts w:ascii="Times New Roman" w:hAnsi="Times New Roman"/>
          <w:sz w:val="28"/>
          <w:szCs w:val="28"/>
        </w:rPr>
        <w:t xml:space="preserve">Музыкальный минимализм в кинематографе: метаморфозы времени и самоявление звука. Часть 2 // Вестник ВГИК. – 2013. – № 18. С. 42 – 51. (0,5 </w:t>
      </w:r>
      <w:r w:rsidR="00484893">
        <w:rPr>
          <w:rFonts w:ascii="Times New Roman" w:hAnsi="Times New Roman"/>
          <w:sz w:val="28"/>
          <w:szCs w:val="28"/>
        </w:rPr>
        <w:t xml:space="preserve">а. </w:t>
      </w:r>
      <w:proofErr w:type="gramStart"/>
      <w:r w:rsidR="00484893">
        <w:rPr>
          <w:rFonts w:ascii="Times New Roman" w:hAnsi="Times New Roman"/>
          <w:sz w:val="28"/>
          <w:szCs w:val="28"/>
        </w:rPr>
        <w:t>л</w:t>
      </w:r>
      <w:proofErr w:type="gramEnd"/>
      <w:r w:rsidR="00484893">
        <w:rPr>
          <w:rFonts w:ascii="Times New Roman" w:hAnsi="Times New Roman"/>
          <w:sz w:val="28"/>
          <w:szCs w:val="28"/>
        </w:rPr>
        <w:t>.</w:t>
      </w:r>
      <w:r w:rsidRPr="00FC6254">
        <w:rPr>
          <w:rFonts w:ascii="Times New Roman" w:hAnsi="Times New Roman"/>
          <w:sz w:val="28"/>
          <w:szCs w:val="28"/>
        </w:rPr>
        <w:t>)</w:t>
      </w:r>
    </w:p>
    <w:p w:rsidR="009E271B" w:rsidRDefault="009E271B" w:rsidP="00590787">
      <w:pPr>
        <w:pStyle w:val="a5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FC6254">
        <w:rPr>
          <w:rFonts w:ascii="Times New Roman" w:hAnsi="Times New Roman"/>
          <w:sz w:val="28"/>
          <w:szCs w:val="28"/>
        </w:rPr>
        <w:t xml:space="preserve">Фильм Тарковского «Андрей Рублев» и аудиовизуальная парадоксальность его финала // Вестник славянских культур. – 2014. – № 1(31). – С. 150 – 158. (0,6 </w:t>
      </w:r>
      <w:r w:rsidR="00484893">
        <w:rPr>
          <w:rFonts w:ascii="Times New Roman" w:hAnsi="Times New Roman"/>
          <w:sz w:val="28"/>
          <w:szCs w:val="28"/>
        </w:rPr>
        <w:t xml:space="preserve">а. </w:t>
      </w:r>
      <w:proofErr w:type="gramStart"/>
      <w:r w:rsidR="00484893">
        <w:rPr>
          <w:rFonts w:ascii="Times New Roman" w:hAnsi="Times New Roman"/>
          <w:sz w:val="28"/>
          <w:szCs w:val="28"/>
        </w:rPr>
        <w:t>л</w:t>
      </w:r>
      <w:proofErr w:type="gramEnd"/>
      <w:r w:rsidR="00484893">
        <w:rPr>
          <w:rFonts w:ascii="Times New Roman" w:hAnsi="Times New Roman"/>
          <w:sz w:val="28"/>
          <w:szCs w:val="28"/>
        </w:rPr>
        <w:t>.</w:t>
      </w:r>
      <w:r w:rsidRPr="00FC6254">
        <w:rPr>
          <w:rFonts w:ascii="Times New Roman" w:hAnsi="Times New Roman"/>
          <w:sz w:val="28"/>
          <w:szCs w:val="28"/>
        </w:rPr>
        <w:t>)</w:t>
      </w:r>
    </w:p>
    <w:p w:rsidR="009E271B" w:rsidRDefault="009E271B" w:rsidP="00590787">
      <w:pPr>
        <w:pStyle w:val="a5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FC6254">
        <w:rPr>
          <w:rFonts w:ascii="Times New Roman" w:hAnsi="Times New Roman"/>
          <w:sz w:val="28"/>
          <w:szCs w:val="28"/>
        </w:rPr>
        <w:t xml:space="preserve">Кинофильмы новых российских режиссеров как аудиовизуальное выражение современных духовных поисков // </w:t>
      </w:r>
      <w:r w:rsidRPr="00FC6254">
        <w:rPr>
          <w:rFonts w:ascii="Times New Roman" w:hAnsi="Times New Roman"/>
          <w:sz w:val="28"/>
          <w:szCs w:val="28"/>
          <w:lang w:val="en-US"/>
        </w:rPr>
        <w:t>EuropeanSocialScienceJournal</w:t>
      </w:r>
      <w:r w:rsidRPr="00FC6254">
        <w:rPr>
          <w:rFonts w:ascii="Times New Roman" w:hAnsi="Times New Roman"/>
          <w:sz w:val="28"/>
          <w:szCs w:val="28"/>
        </w:rPr>
        <w:t xml:space="preserve">. Европейский журнал социальных наук. – 2014. – №3. – Том 1. – С. 305 – 313. (0,6 </w:t>
      </w:r>
      <w:r w:rsidR="00484893">
        <w:rPr>
          <w:rFonts w:ascii="Times New Roman" w:hAnsi="Times New Roman"/>
          <w:sz w:val="28"/>
          <w:szCs w:val="28"/>
        </w:rPr>
        <w:t xml:space="preserve">а. </w:t>
      </w:r>
      <w:proofErr w:type="gramStart"/>
      <w:r w:rsidR="00484893">
        <w:rPr>
          <w:rFonts w:ascii="Times New Roman" w:hAnsi="Times New Roman"/>
          <w:sz w:val="28"/>
          <w:szCs w:val="28"/>
        </w:rPr>
        <w:t>л</w:t>
      </w:r>
      <w:proofErr w:type="gramEnd"/>
      <w:r w:rsidR="00484893">
        <w:rPr>
          <w:rFonts w:ascii="Times New Roman" w:hAnsi="Times New Roman"/>
          <w:sz w:val="28"/>
          <w:szCs w:val="28"/>
        </w:rPr>
        <w:t>.</w:t>
      </w:r>
      <w:r w:rsidRPr="00FC6254">
        <w:rPr>
          <w:rFonts w:ascii="Times New Roman" w:hAnsi="Times New Roman"/>
          <w:sz w:val="28"/>
          <w:szCs w:val="28"/>
        </w:rPr>
        <w:t>)</w:t>
      </w:r>
    </w:p>
    <w:p w:rsidR="009E271B" w:rsidRDefault="009E271B" w:rsidP="00590787">
      <w:pPr>
        <w:pStyle w:val="a5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FC6254">
        <w:rPr>
          <w:rFonts w:ascii="Times New Roman" w:hAnsi="Times New Roman"/>
          <w:sz w:val="28"/>
          <w:szCs w:val="28"/>
        </w:rPr>
        <w:t xml:space="preserve">Молчание автора: семантика незвучания в кинофильме // Вестник ВГИК. – 2014. – №21. – С. 78 – 88. – 0,6 </w:t>
      </w:r>
      <w:r w:rsidR="00484893">
        <w:rPr>
          <w:rFonts w:ascii="Times New Roman" w:hAnsi="Times New Roman"/>
          <w:sz w:val="28"/>
          <w:szCs w:val="28"/>
        </w:rPr>
        <w:t xml:space="preserve">а. </w:t>
      </w:r>
      <w:proofErr w:type="gramStart"/>
      <w:r w:rsidR="00484893">
        <w:rPr>
          <w:rFonts w:ascii="Times New Roman" w:hAnsi="Times New Roman"/>
          <w:sz w:val="28"/>
          <w:szCs w:val="28"/>
        </w:rPr>
        <w:t>л</w:t>
      </w:r>
      <w:proofErr w:type="gramEnd"/>
      <w:r w:rsidR="00484893">
        <w:rPr>
          <w:rFonts w:ascii="Times New Roman" w:hAnsi="Times New Roman"/>
          <w:sz w:val="28"/>
          <w:szCs w:val="28"/>
        </w:rPr>
        <w:t>.</w:t>
      </w:r>
    </w:p>
    <w:p w:rsidR="009E271B" w:rsidRDefault="009E271B" w:rsidP="00590787">
      <w:pPr>
        <w:pStyle w:val="a5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FC6254">
        <w:rPr>
          <w:rFonts w:ascii="Times New Roman" w:hAnsi="Times New Roman"/>
          <w:sz w:val="28"/>
          <w:szCs w:val="28"/>
        </w:rPr>
        <w:t xml:space="preserve">Трагедия человека в киномузыке Альфреда Шнитке // Человек. – 2014. – №3. – С. 138 – 147. – 0,7 </w:t>
      </w:r>
      <w:r w:rsidR="00484893">
        <w:rPr>
          <w:rFonts w:ascii="Times New Roman" w:hAnsi="Times New Roman"/>
          <w:sz w:val="28"/>
          <w:szCs w:val="28"/>
        </w:rPr>
        <w:t xml:space="preserve">а. </w:t>
      </w:r>
      <w:proofErr w:type="gramStart"/>
      <w:r w:rsidR="00484893">
        <w:rPr>
          <w:rFonts w:ascii="Times New Roman" w:hAnsi="Times New Roman"/>
          <w:sz w:val="28"/>
          <w:szCs w:val="28"/>
        </w:rPr>
        <w:t>л</w:t>
      </w:r>
      <w:proofErr w:type="gramEnd"/>
      <w:r w:rsidR="00484893">
        <w:rPr>
          <w:rFonts w:ascii="Times New Roman" w:hAnsi="Times New Roman"/>
          <w:sz w:val="28"/>
          <w:szCs w:val="28"/>
        </w:rPr>
        <w:t>.</w:t>
      </w:r>
    </w:p>
    <w:p w:rsidR="009E271B" w:rsidRDefault="009E271B" w:rsidP="00590787">
      <w:pPr>
        <w:pStyle w:val="a5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FC6254">
        <w:rPr>
          <w:rFonts w:ascii="Times New Roman" w:hAnsi="Times New Roman"/>
          <w:sz w:val="28"/>
          <w:szCs w:val="28"/>
        </w:rPr>
        <w:t xml:space="preserve">Рок-музыка в позднесоветском кино: между новой реальностью и старой театральностью // Театр. Живопись. Кино. Музыка. – 2014. – №3. – С.147 – 160. – 0,6 </w:t>
      </w:r>
      <w:r w:rsidR="00484893">
        <w:rPr>
          <w:rFonts w:ascii="Times New Roman" w:hAnsi="Times New Roman"/>
          <w:sz w:val="28"/>
          <w:szCs w:val="28"/>
        </w:rPr>
        <w:t xml:space="preserve">а. </w:t>
      </w:r>
      <w:proofErr w:type="gramStart"/>
      <w:r w:rsidR="00484893">
        <w:rPr>
          <w:rFonts w:ascii="Times New Roman" w:hAnsi="Times New Roman"/>
          <w:sz w:val="28"/>
          <w:szCs w:val="28"/>
        </w:rPr>
        <w:t>л</w:t>
      </w:r>
      <w:proofErr w:type="gramEnd"/>
      <w:r w:rsidR="00484893">
        <w:rPr>
          <w:rFonts w:ascii="Times New Roman" w:hAnsi="Times New Roman"/>
          <w:sz w:val="28"/>
          <w:szCs w:val="28"/>
        </w:rPr>
        <w:t>.</w:t>
      </w:r>
    </w:p>
    <w:p w:rsidR="009E271B" w:rsidRDefault="009E271B" w:rsidP="00590787">
      <w:pPr>
        <w:pStyle w:val="a5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FC6254">
        <w:rPr>
          <w:rFonts w:ascii="Times New Roman" w:hAnsi="Times New Roman"/>
          <w:sz w:val="28"/>
          <w:szCs w:val="28"/>
        </w:rPr>
        <w:t xml:space="preserve">Игра в игре: музыкальные стилизации в кинематографе // Философия и культура. – 2014. – №11. – С. 1684-1689. (0,6 </w:t>
      </w:r>
      <w:r w:rsidR="00484893">
        <w:rPr>
          <w:rFonts w:ascii="Times New Roman" w:hAnsi="Times New Roman"/>
          <w:sz w:val="28"/>
          <w:szCs w:val="28"/>
        </w:rPr>
        <w:t>а. л.</w:t>
      </w:r>
      <w:r w:rsidRPr="00FC6254">
        <w:rPr>
          <w:rFonts w:ascii="Times New Roman" w:hAnsi="Times New Roman"/>
          <w:sz w:val="28"/>
          <w:szCs w:val="28"/>
        </w:rPr>
        <w:t xml:space="preserve">) – </w:t>
      </w:r>
      <w:r w:rsidRPr="00FC6254">
        <w:rPr>
          <w:rFonts w:ascii="Times New Roman" w:hAnsi="Times New Roman"/>
          <w:sz w:val="28"/>
          <w:szCs w:val="28"/>
          <w:lang w:val="en-US"/>
        </w:rPr>
        <w:t>DOI</w:t>
      </w:r>
      <w:r w:rsidRPr="00FC6254">
        <w:rPr>
          <w:rFonts w:ascii="Times New Roman" w:hAnsi="Times New Roman"/>
          <w:sz w:val="28"/>
          <w:szCs w:val="28"/>
        </w:rPr>
        <w:t xml:space="preserve"> 10.7256/1999-2793.2014.11.10617</w:t>
      </w:r>
    </w:p>
    <w:p w:rsidR="009E271B" w:rsidRDefault="009E271B" w:rsidP="00590787">
      <w:pPr>
        <w:pStyle w:val="a5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FC6254">
        <w:rPr>
          <w:rFonts w:ascii="Times New Roman" w:hAnsi="Times New Roman"/>
          <w:sz w:val="28"/>
          <w:szCs w:val="28"/>
        </w:rPr>
        <w:t xml:space="preserve">Рефлексия как аудиовизуальная форма мышления в творчестве Александра Сокурова // Вестник ВГИК. – 2015. – №23. – С.54 – 64. (0,5 </w:t>
      </w:r>
      <w:r w:rsidR="00484893">
        <w:rPr>
          <w:rFonts w:ascii="Times New Roman" w:hAnsi="Times New Roman"/>
          <w:sz w:val="28"/>
          <w:szCs w:val="28"/>
        </w:rPr>
        <w:t xml:space="preserve">а. </w:t>
      </w:r>
      <w:proofErr w:type="gramStart"/>
      <w:r w:rsidR="00484893">
        <w:rPr>
          <w:rFonts w:ascii="Times New Roman" w:hAnsi="Times New Roman"/>
          <w:sz w:val="28"/>
          <w:szCs w:val="28"/>
        </w:rPr>
        <w:t>л</w:t>
      </w:r>
      <w:proofErr w:type="gramEnd"/>
      <w:r w:rsidR="00484893">
        <w:rPr>
          <w:rFonts w:ascii="Times New Roman" w:hAnsi="Times New Roman"/>
          <w:sz w:val="28"/>
          <w:szCs w:val="28"/>
        </w:rPr>
        <w:t>.</w:t>
      </w:r>
      <w:r w:rsidRPr="00FC6254">
        <w:rPr>
          <w:rFonts w:ascii="Times New Roman" w:hAnsi="Times New Roman"/>
          <w:sz w:val="28"/>
          <w:szCs w:val="28"/>
        </w:rPr>
        <w:t>)</w:t>
      </w:r>
    </w:p>
    <w:p w:rsidR="009E271B" w:rsidRDefault="009E271B" w:rsidP="00590787">
      <w:pPr>
        <w:pStyle w:val="a5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FC6254">
        <w:rPr>
          <w:rFonts w:ascii="Times New Roman" w:hAnsi="Times New Roman"/>
          <w:sz w:val="28"/>
          <w:szCs w:val="28"/>
        </w:rPr>
        <w:t xml:space="preserve">Кинематограф Василия Шукшина: вочеловечение притчи // Вестник славянских культур. 2015. №3. </w:t>
      </w:r>
      <w:r w:rsidRPr="00FC6254">
        <w:rPr>
          <w:rFonts w:ascii="Times New Roman" w:hAnsi="Times New Roman"/>
          <w:sz w:val="28"/>
          <w:szCs w:val="28"/>
          <w:lang w:val="en-US"/>
        </w:rPr>
        <w:t>C</w:t>
      </w:r>
      <w:r w:rsidRPr="00FC6254">
        <w:rPr>
          <w:rFonts w:ascii="Times New Roman" w:hAnsi="Times New Roman"/>
          <w:sz w:val="28"/>
          <w:szCs w:val="28"/>
        </w:rPr>
        <w:t>. 2</w:t>
      </w:r>
      <w:r w:rsidRPr="00FC6254">
        <w:rPr>
          <w:rFonts w:ascii="Times New Roman" w:hAnsi="Times New Roman"/>
          <w:sz w:val="28"/>
          <w:szCs w:val="28"/>
          <w:lang w:val="en-US"/>
        </w:rPr>
        <w:t>08 – 217</w:t>
      </w:r>
      <w:r w:rsidRPr="00FC6254">
        <w:rPr>
          <w:rFonts w:ascii="Times New Roman" w:hAnsi="Times New Roman"/>
          <w:sz w:val="28"/>
          <w:szCs w:val="28"/>
        </w:rPr>
        <w:t xml:space="preserve">. (0,5 </w:t>
      </w:r>
      <w:r w:rsidR="00484893">
        <w:rPr>
          <w:rFonts w:ascii="Times New Roman" w:hAnsi="Times New Roman"/>
          <w:sz w:val="28"/>
          <w:szCs w:val="28"/>
        </w:rPr>
        <w:t xml:space="preserve">а. </w:t>
      </w:r>
      <w:proofErr w:type="gramStart"/>
      <w:r w:rsidR="00484893">
        <w:rPr>
          <w:rFonts w:ascii="Times New Roman" w:hAnsi="Times New Roman"/>
          <w:sz w:val="28"/>
          <w:szCs w:val="28"/>
        </w:rPr>
        <w:t>л</w:t>
      </w:r>
      <w:proofErr w:type="gramEnd"/>
      <w:r w:rsidR="00484893">
        <w:rPr>
          <w:rFonts w:ascii="Times New Roman" w:hAnsi="Times New Roman"/>
          <w:sz w:val="28"/>
          <w:szCs w:val="28"/>
        </w:rPr>
        <w:t>.</w:t>
      </w:r>
      <w:r w:rsidRPr="00FC6254">
        <w:rPr>
          <w:rFonts w:ascii="Times New Roman" w:hAnsi="Times New Roman"/>
          <w:sz w:val="28"/>
          <w:szCs w:val="28"/>
        </w:rPr>
        <w:t>)</w:t>
      </w:r>
    </w:p>
    <w:p w:rsidR="009E271B" w:rsidRPr="00FC6254" w:rsidRDefault="009E271B" w:rsidP="00590787">
      <w:pPr>
        <w:pStyle w:val="a5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FC6254">
        <w:rPr>
          <w:rFonts w:ascii="Times New Roman" w:hAnsi="Times New Roman"/>
          <w:sz w:val="28"/>
          <w:szCs w:val="28"/>
        </w:rPr>
        <w:t xml:space="preserve">Музыкальная форма как форма кинофильма: вопрос онтологического единства // </w:t>
      </w:r>
      <w:r w:rsidRPr="00FC6254">
        <w:rPr>
          <w:rFonts w:ascii="Times New Roman" w:hAnsi="Times New Roman"/>
          <w:bCs/>
          <w:sz w:val="28"/>
          <w:szCs w:val="28"/>
        </w:rPr>
        <w:t xml:space="preserve">Философия и культура. </w:t>
      </w:r>
      <w:r w:rsidRPr="00FC6254">
        <w:rPr>
          <w:rFonts w:ascii="Times New Roman" w:hAnsi="Times New Roman"/>
          <w:sz w:val="28"/>
          <w:szCs w:val="28"/>
        </w:rPr>
        <w:t xml:space="preserve">– </w:t>
      </w:r>
      <w:r w:rsidRPr="00FC6254">
        <w:rPr>
          <w:rFonts w:ascii="Times New Roman" w:hAnsi="Times New Roman"/>
          <w:bCs/>
          <w:sz w:val="28"/>
          <w:szCs w:val="28"/>
        </w:rPr>
        <w:t xml:space="preserve">2015. </w:t>
      </w:r>
      <w:r w:rsidRPr="00FC6254">
        <w:rPr>
          <w:rFonts w:ascii="Times New Roman" w:hAnsi="Times New Roman"/>
          <w:sz w:val="28"/>
          <w:szCs w:val="28"/>
        </w:rPr>
        <w:t xml:space="preserve">– </w:t>
      </w:r>
      <w:r w:rsidRPr="00FC6254">
        <w:rPr>
          <w:rFonts w:ascii="Times New Roman" w:hAnsi="Times New Roman"/>
          <w:bCs/>
          <w:sz w:val="28"/>
          <w:szCs w:val="28"/>
        </w:rPr>
        <w:t xml:space="preserve">№ 5. </w:t>
      </w:r>
      <w:r w:rsidRPr="00FC6254">
        <w:rPr>
          <w:rFonts w:ascii="Times New Roman" w:hAnsi="Times New Roman"/>
          <w:sz w:val="28"/>
          <w:szCs w:val="28"/>
        </w:rPr>
        <w:t xml:space="preserve">– </w:t>
      </w:r>
      <w:r w:rsidRPr="00FC6254">
        <w:rPr>
          <w:rFonts w:ascii="Times New Roman" w:hAnsi="Times New Roman"/>
          <w:bCs/>
          <w:sz w:val="28"/>
          <w:szCs w:val="28"/>
        </w:rPr>
        <w:t xml:space="preserve">С.762-768. </w:t>
      </w:r>
      <w:r w:rsidRPr="00FC6254">
        <w:rPr>
          <w:rFonts w:ascii="Times New Roman" w:hAnsi="Times New Roman"/>
          <w:sz w:val="28"/>
          <w:szCs w:val="28"/>
        </w:rPr>
        <w:t xml:space="preserve">– </w:t>
      </w:r>
      <w:r w:rsidRPr="00FC6254">
        <w:rPr>
          <w:rFonts w:ascii="Times New Roman" w:hAnsi="Times New Roman"/>
          <w:bCs/>
          <w:sz w:val="28"/>
          <w:szCs w:val="28"/>
        </w:rPr>
        <w:t xml:space="preserve">DOI: 10.7256/1999-2793.2015.5.11302. (0,6 </w:t>
      </w:r>
      <w:r w:rsidR="00484893">
        <w:rPr>
          <w:rFonts w:ascii="Times New Roman" w:hAnsi="Times New Roman"/>
          <w:bCs/>
          <w:sz w:val="28"/>
          <w:szCs w:val="28"/>
        </w:rPr>
        <w:t xml:space="preserve">а. </w:t>
      </w:r>
      <w:proofErr w:type="gramStart"/>
      <w:r w:rsidR="00484893">
        <w:rPr>
          <w:rFonts w:ascii="Times New Roman" w:hAnsi="Times New Roman"/>
          <w:bCs/>
          <w:sz w:val="28"/>
          <w:szCs w:val="28"/>
        </w:rPr>
        <w:t>л</w:t>
      </w:r>
      <w:proofErr w:type="gramEnd"/>
      <w:r w:rsidR="00484893">
        <w:rPr>
          <w:rFonts w:ascii="Times New Roman" w:hAnsi="Times New Roman"/>
          <w:bCs/>
          <w:sz w:val="28"/>
          <w:szCs w:val="28"/>
        </w:rPr>
        <w:t>.</w:t>
      </w:r>
      <w:r w:rsidRPr="00FC6254">
        <w:rPr>
          <w:rFonts w:ascii="Times New Roman" w:hAnsi="Times New Roman"/>
          <w:bCs/>
          <w:sz w:val="28"/>
          <w:szCs w:val="28"/>
        </w:rPr>
        <w:t>)</w:t>
      </w:r>
    </w:p>
    <w:p w:rsidR="009E271B" w:rsidRDefault="009E271B" w:rsidP="00590787">
      <w:pPr>
        <w:pStyle w:val="a5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FC6254">
        <w:rPr>
          <w:rFonts w:ascii="Times New Roman" w:hAnsi="Times New Roman"/>
          <w:sz w:val="28"/>
          <w:szCs w:val="28"/>
        </w:rPr>
        <w:t>Звук в фильмах Робера</w:t>
      </w:r>
      <w:r w:rsidR="00D10E54">
        <w:rPr>
          <w:rFonts w:ascii="Times New Roman" w:hAnsi="Times New Roman"/>
          <w:sz w:val="28"/>
          <w:szCs w:val="28"/>
        </w:rPr>
        <w:t> </w:t>
      </w:r>
      <w:r w:rsidRPr="00FC6254">
        <w:rPr>
          <w:rFonts w:ascii="Times New Roman" w:hAnsi="Times New Roman"/>
          <w:sz w:val="28"/>
          <w:szCs w:val="28"/>
        </w:rPr>
        <w:t xml:space="preserve">Брессона в контексте кинофеноменологии М. Мерло-Понти // Вестник РГГУ. – 2015. – №1. – С. 45-63. (1 </w:t>
      </w:r>
      <w:r w:rsidR="00484893">
        <w:rPr>
          <w:rFonts w:ascii="Times New Roman" w:hAnsi="Times New Roman"/>
          <w:sz w:val="28"/>
          <w:szCs w:val="28"/>
        </w:rPr>
        <w:t xml:space="preserve">а. </w:t>
      </w:r>
      <w:proofErr w:type="gramStart"/>
      <w:r w:rsidR="00484893">
        <w:rPr>
          <w:rFonts w:ascii="Times New Roman" w:hAnsi="Times New Roman"/>
          <w:sz w:val="28"/>
          <w:szCs w:val="28"/>
        </w:rPr>
        <w:t>л</w:t>
      </w:r>
      <w:proofErr w:type="gramEnd"/>
      <w:r w:rsidR="00484893">
        <w:rPr>
          <w:rFonts w:ascii="Times New Roman" w:hAnsi="Times New Roman"/>
          <w:sz w:val="28"/>
          <w:szCs w:val="28"/>
        </w:rPr>
        <w:t>.</w:t>
      </w:r>
      <w:r w:rsidRPr="00FC6254">
        <w:rPr>
          <w:rFonts w:ascii="Times New Roman" w:hAnsi="Times New Roman"/>
          <w:sz w:val="28"/>
          <w:szCs w:val="28"/>
        </w:rPr>
        <w:t>)</w:t>
      </w:r>
    </w:p>
    <w:p w:rsidR="009E271B" w:rsidRDefault="009E271B" w:rsidP="00590787">
      <w:pPr>
        <w:pStyle w:val="a5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FC6254">
        <w:rPr>
          <w:rFonts w:ascii="Times New Roman" w:hAnsi="Times New Roman"/>
          <w:sz w:val="28"/>
          <w:szCs w:val="28"/>
        </w:rPr>
        <w:t>Робер</w:t>
      </w:r>
      <w:r w:rsidR="001931E8">
        <w:rPr>
          <w:rFonts w:ascii="Times New Roman" w:hAnsi="Times New Roman"/>
          <w:sz w:val="28"/>
          <w:szCs w:val="28"/>
        </w:rPr>
        <w:t> </w:t>
      </w:r>
      <w:r w:rsidRPr="00FC6254">
        <w:rPr>
          <w:rFonts w:ascii="Times New Roman" w:hAnsi="Times New Roman"/>
          <w:sz w:val="28"/>
          <w:szCs w:val="28"/>
        </w:rPr>
        <w:t>Брессон: Homo</w:t>
      </w:r>
      <w:r w:rsidR="001811E0">
        <w:rPr>
          <w:rFonts w:ascii="Times New Roman" w:hAnsi="Times New Roman"/>
          <w:sz w:val="28"/>
          <w:szCs w:val="28"/>
        </w:rPr>
        <w:t xml:space="preserve"> </w:t>
      </w:r>
      <w:r w:rsidRPr="00FC6254">
        <w:rPr>
          <w:rFonts w:ascii="Times New Roman" w:hAnsi="Times New Roman"/>
          <w:sz w:val="28"/>
          <w:szCs w:val="28"/>
        </w:rPr>
        <w:t>silentii французского кинематографа // Человек. – 2015. – №3. – С.148-163. (0,8 а.</w:t>
      </w:r>
      <w:r w:rsidR="001811E0">
        <w:rPr>
          <w:rFonts w:ascii="Times New Roman" w:hAnsi="Times New Roman"/>
          <w:sz w:val="28"/>
          <w:szCs w:val="28"/>
        </w:rPr>
        <w:t> </w:t>
      </w:r>
      <w:r w:rsidRPr="00FC6254">
        <w:rPr>
          <w:rFonts w:ascii="Times New Roman" w:hAnsi="Times New Roman"/>
          <w:sz w:val="28"/>
          <w:szCs w:val="28"/>
        </w:rPr>
        <w:t>л.)</w:t>
      </w:r>
    </w:p>
    <w:p w:rsidR="009E271B" w:rsidRDefault="009E271B" w:rsidP="00590787">
      <w:pPr>
        <w:pStyle w:val="a5"/>
        <w:spacing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590787" w:rsidRDefault="00590787" w:rsidP="00590787">
      <w:pPr>
        <w:pStyle w:val="a5"/>
        <w:spacing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3F3D11" w:rsidRPr="00FC6254" w:rsidRDefault="003F3D11" w:rsidP="00590787">
      <w:pPr>
        <w:pStyle w:val="a5"/>
        <w:spacing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9E271B" w:rsidRPr="009248B6" w:rsidRDefault="009E271B" w:rsidP="00590787">
      <w:pPr>
        <w:pStyle w:val="a5"/>
        <w:spacing w:line="240" w:lineRule="auto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9248B6">
        <w:rPr>
          <w:rFonts w:ascii="Times New Roman" w:hAnsi="Times New Roman"/>
          <w:b/>
          <w:sz w:val="28"/>
          <w:szCs w:val="28"/>
        </w:rPr>
        <w:lastRenderedPageBreak/>
        <w:t>Статьи в рецензируемых научных изданиях:</w:t>
      </w:r>
    </w:p>
    <w:p w:rsidR="009E271B" w:rsidRPr="009248B6" w:rsidRDefault="009E271B" w:rsidP="00590787">
      <w:pPr>
        <w:pStyle w:val="a5"/>
        <w:numPr>
          <w:ilvl w:val="0"/>
          <w:numId w:val="1"/>
        </w:numPr>
        <w:spacing w:line="240" w:lineRule="auto"/>
        <w:ind w:left="0" w:hanging="357"/>
        <w:jc w:val="both"/>
        <w:rPr>
          <w:rFonts w:ascii="Times New Roman" w:hAnsi="Times New Roman"/>
          <w:sz w:val="28"/>
          <w:szCs w:val="28"/>
        </w:rPr>
      </w:pPr>
      <w:r w:rsidRPr="009248B6">
        <w:rPr>
          <w:rFonts w:ascii="Times New Roman" w:hAnsi="Times New Roman"/>
          <w:sz w:val="28"/>
          <w:szCs w:val="28"/>
        </w:rPr>
        <w:t xml:space="preserve">Парадоксальность музыкального пространства в кинематографе Ингмара Бергмана // Киноведческие записки.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9248B6">
        <w:rPr>
          <w:rFonts w:ascii="Times New Roman" w:hAnsi="Times New Roman"/>
          <w:sz w:val="28"/>
          <w:szCs w:val="28"/>
        </w:rPr>
        <w:t xml:space="preserve">2001.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9248B6">
        <w:rPr>
          <w:rFonts w:ascii="Times New Roman" w:hAnsi="Times New Roman"/>
          <w:sz w:val="28"/>
          <w:szCs w:val="28"/>
        </w:rPr>
        <w:t xml:space="preserve">№ 51.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9248B6">
        <w:rPr>
          <w:rFonts w:ascii="Times New Roman" w:hAnsi="Times New Roman"/>
          <w:sz w:val="28"/>
          <w:szCs w:val="28"/>
        </w:rPr>
        <w:t xml:space="preserve">С. 92 – 99. </w:t>
      </w:r>
      <w:r>
        <w:rPr>
          <w:rFonts w:ascii="Times New Roman" w:hAnsi="Times New Roman"/>
          <w:sz w:val="28"/>
          <w:szCs w:val="28"/>
        </w:rPr>
        <w:t>(</w:t>
      </w:r>
      <w:r w:rsidRPr="009248B6">
        <w:rPr>
          <w:rFonts w:ascii="Times New Roman" w:hAnsi="Times New Roman"/>
          <w:sz w:val="28"/>
          <w:szCs w:val="28"/>
        </w:rPr>
        <w:t>0,5 а.</w:t>
      </w:r>
      <w:r w:rsidR="00C96A43">
        <w:rPr>
          <w:rFonts w:ascii="Times New Roman" w:hAnsi="Times New Roman"/>
          <w:sz w:val="28"/>
          <w:szCs w:val="28"/>
        </w:rPr>
        <w:t> </w:t>
      </w:r>
      <w:r w:rsidRPr="009248B6">
        <w:rPr>
          <w:rFonts w:ascii="Times New Roman" w:hAnsi="Times New Roman"/>
          <w:sz w:val="28"/>
          <w:szCs w:val="28"/>
        </w:rPr>
        <w:t>л.</w:t>
      </w:r>
      <w:r>
        <w:rPr>
          <w:rFonts w:ascii="Times New Roman" w:hAnsi="Times New Roman"/>
          <w:sz w:val="28"/>
          <w:szCs w:val="28"/>
        </w:rPr>
        <w:t>)</w:t>
      </w:r>
    </w:p>
    <w:p w:rsidR="009E271B" w:rsidRPr="009248B6" w:rsidRDefault="009E271B" w:rsidP="00590787">
      <w:pPr>
        <w:pStyle w:val="a5"/>
        <w:numPr>
          <w:ilvl w:val="0"/>
          <w:numId w:val="1"/>
        </w:numPr>
        <w:spacing w:line="240" w:lineRule="auto"/>
        <w:ind w:left="0" w:hanging="357"/>
        <w:jc w:val="both"/>
        <w:rPr>
          <w:rFonts w:ascii="Times New Roman" w:hAnsi="Times New Roman"/>
          <w:sz w:val="28"/>
          <w:szCs w:val="28"/>
        </w:rPr>
      </w:pPr>
      <w:r w:rsidRPr="009248B6">
        <w:rPr>
          <w:rFonts w:ascii="Times New Roman" w:hAnsi="Times New Roman"/>
          <w:sz w:val="28"/>
          <w:szCs w:val="28"/>
        </w:rPr>
        <w:t xml:space="preserve">Молчание. Пауза. Тишина. Свет. (Апофатика звука в «Зеркале» А. Тарковского) // Киноведческие записки.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9248B6">
        <w:rPr>
          <w:rFonts w:ascii="Times New Roman" w:hAnsi="Times New Roman"/>
          <w:sz w:val="28"/>
          <w:szCs w:val="28"/>
        </w:rPr>
        <w:t xml:space="preserve">2002.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9248B6">
        <w:rPr>
          <w:rFonts w:ascii="Times New Roman" w:hAnsi="Times New Roman"/>
          <w:sz w:val="28"/>
          <w:szCs w:val="28"/>
        </w:rPr>
        <w:t>№ 57.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9248B6">
        <w:rPr>
          <w:rFonts w:ascii="Times New Roman" w:hAnsi="Times New Roman"/>
          <w:sz w:val="28"/>
          <w:szCs w:val="28"/>
        </w:rPr>
        <w:t xml:space="preserve">С. 286 – 299. </w:t>
      </w:r>
      <w:r>
        <w:rPr>
          <w:rFonts w:ascii="Times New Roman" w:hAnsi="Times New Roman"/>
          <w:sz w:val="28"/>
          <w:szCs w:val="28"/>
        </w:rPr>
        <w:t>(</w:t>
      </w:r>
      <w:r w:rsidRPr="009248B6">
        <w:rPr>
          <w:rFonts w:ascii="Times New Roman" w:hAnsi="Times New Roman"/>
          <w:sz w:val="28"/>
          <w:szCs w:val="28"/>
        </w:rPr>
        <w:t>0,5 а.</w:t>
      </w:r>
      <w:r w:rsidR="00C96A43">
        <w:rPr>
          <w:rFonts w:ascii="Times New Roman" w:hAnsi="Times New Roman"/>
          <w:sz w:val="28"/>
          <w:szCs w:val="28"/>
        </w:rPr>
        <w:t> </w:t>
      </w:r>
      <w:r w:rsidRPr="009248B6">
        <w:rPr>
          <w:rFonts w:ascii="Times New Roman" w:hAnsi="Times New Roman"/>
          <w:sz w:val="28"/>
          <w:szCs w:val="28"/>
        </w:rPr>
        <w:t>л.</w:t>
      </w:r>
      <w:r>
        <w:rPr>
          <w:rFonts w:ascii="Times New Roman" w:hAnsi="Times New Roman"/>
          <w:sz w:val="28"/>
          <w:szCs w:val="28"/>
        </w:rPr>
        <w:t>)</w:t>
      </w:r>
    </w:p>
    <w:p w:rsidR="009E271B" w:rsidRPr="009248B6" w:rsidRDefault="009E271B" w:rsidP="00590787">
      <w:pPr>
        <w:pStyle w:val="a5"/>
        <w:numPr>
          <w:ilvl w:val="0"/>
          <w:numId w:val="1"/>
        </w:numPr>
        <w:spacing w:line="240" w:lineRule="auto"/>
        <w:ind w:left="0" w:hanging="357"/>
        <w:jc w:val="both"/>
        <w:rPr>
          <w:rFonts w:ascii="Times New Roman" w:hAnsi="Times New Roman"/>
          <w:sz w:val="28"/>
          <w:szCs w:val="28"/>
        </w:rPr>
      </w:pPr>
      <w:r w:rsidRPr="009248B6">
        <w:rPr>
          <w:rFonts w:ascii="Times New Roman" w:hAnsi="Times New Roman"/>
          <w:sz w:val="28"/>
          <w:szCs w:val="28"/>
        </w:rPr>
        <w:t xml:space="preserve">Земля и небо. Два направления военных кинокомедий // Война на экране.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9248B6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.</w:t>
      </w:r>
      <w:r w:rsidRPr="009248B6">
        <w:rPr>
          <w:rFonts w:ascii="Times New Roman" w:hAnsi="Times New Roman"/>
          <w:sz w:val="28"/>
          <w:szCs w:val="28"/>
        </w:rPr>
        <w:t xml:space="preserve">: Материк, 2006.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9248B6">
        <w:rPr>
          <w:rFonts w:ascii="Times New Roman" w:hAnsi="Times New Roman"/>
          <w:sz w:val="28"/>
          <w:szCs w:val="28"/>
        </w:rPr>
        <w:t xml:space="preserve">С. 79 – 90. </w:t>
      </w:r>
      <w:r>
        <w:rPr>
          <w:rFonts w:ascii="Times New Roman" w:hAnsi="Times New Roman"/>
          <w:sz w:val="28"/>
          <w:szCs w:val="28"/>
        </w:rPr>
        <w:t>(</w:t>
      </w:r>
      <w:r w:rsidRPr="009248B6">
        <w:rPr>
          <w:rFonts w:ascii="Times New Roman" w:hAnsi="Times New Roman"/>
          <w:sz w:val="28"/>
          <w:szCs w:val="28"/>
        </w:rPr>
        <w:t>0,8 а.</w:t>
      </w:r>
      <w:r w:rsidR="00C96A43">
        <w:rPr>
          <w:rFonts w:ascii="Times New Roman" w:hAnsi="Times New Roman"/>
          <w:sz w:val="28"/>
          <w:szCs w:val="28"/>
        </w:rPr>
        <w:t> </w:t>
      </w:r>
      <w:r w:rsidRPr="009248B6">
        <w:rPr>
          <w:rFonts w:ascii="Times New Roman" w:hAnsi="Times New Roman"/>
          <w:sz w:val="28"/>
          <w:szCs w:val="28"/>
        </w:rPr>
        <w:t>л.</w:t>
      </w:r>
      <w:r>
        <w:rPr>
          <w:rFonts w:ascii="Times New Roman" w:hAnsi="Times New Roman"/>
          <w:sz w:val="28"/>
          <w:szCs w:val="28"/>
        </w:rPr>
        <w:t>)</w:t>
      </w:r>
    </w:p>
    <w:p w:rsidR="009E271B" w:rsidRPr="009248B6" w:rsidRDefault="009E271B" w:rsidP="00590787">
      <w:pPr>
        <w:pStyle w:val="a5"/>
        <w:numPr>
          <w:ilvl w:val="0"/>
          <w:numId w:val="1"/>
        </w:numPr>
        <w:spacing w:line="240" w:lineRule="auto"/>
        <w:ind w:left="0" w:hanging="357"/>
        <w:jc w:val="both"/>
        <w:rPr>
          <w:rFonts w:ascii="Times New Roman" w:hAnsi="Times New Roman"/>
          <w:sz w:val="28"/>
          <w:szCs w:val="28"/>
        </w:rPr>
      </w:pPr>
      <w:r w:rsidRPr="009248B6">
        <w:rPr>
          <w:rFonts w:ascii="Times New Roman" w:hAnsi="Times New Roman"/>
          <w:sz w:val="28"/>
          <w:szCs w:val="28"/>
        </w:rPr>
        <w:t xml:space="preserve">Вопрошание и проповедь // После оттепели. Кинематограф 1970-х.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9248B6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.</w:t>
      </w:r>
      <w:r w:rsidRPr="009248B6">
        <w:rPr>
          <w:rFonts w:ascii="Times New Roman" w:hAnsi="Times New Roman"/>
          <w:sz w:val="28"/>
          <w:szCs w:val="28"/>
        </w:rPr>
        <w:t xml:space="preserve">: Корина, 2009.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9248B6">
        <w:rPr>
          <w:rFonts w:ascii="Times New Roman" w:hAnsi="Times New Roman"/>
          <w:sz w:val="28"/>
          <w:szCs w:val="28"/>
        </w:rPr>
        <w:t xml:space="preserve">С. 211 – 237. </w:t>
      </w:r>
      <w:r>
        <w:rPr>
          <w:rFonts w:ascii="Times New Roman" w:hAnsi="Times New Roman"/>
          <w:sz w:val="28"/>
          <w:szCs w:val="28"/>
        </w:rPr>
        <w:t>(</w:t>
      </w:r>
      <w:r w:rsidRPr="009248B6">
        <w:rPr>
          <w:rFonts w:ascii="Times New Roman" w:hAnsi="Times New Roman"/>
          <w:sz w:val="28"/>
          <w:szCs w:val="28"/>
        </w:rPr>
        <w:t>1 а.</w:t>
      </w:r>
      <w:r w:rsidR="00C96A43">
        <w:rPr>
          <w:rFonts w:ascii="Times New Roman" w:hAnsi="Times New Roman"/>
          <w:sz w:val="28"/>
          <w:szCs w:val="28"/>
        </w:rPr>
        <w:t> </w:t>
      </w:r>
      <w:r w:rsidRPr="009248B6">
        <w:rPr>
          <w:rFonts w:ascii="Times New Roman" w:hAnsi="Times New Roman"/>
          <w:sz w:val="28"/>
          <w:szCs w:val="28"/>
        </w:rPr>
        <w:t>л.</w:t>
      </w:r>
      <w:r>
        <w:rPr>
          <w:rFonts w:ascii="Times New Roman" w:hAnsi="Times New Roman"/>
          <w:sz w:val="28"/>
          <w:szCs w:val="28"/>
        </w:rPr>
        <w:t>)</w:t>
      </w:r>
    </w:p>
    <w:p w:rsidR="009E271B" w:rsidRPr="009248B6" w:rsidRDefault="009E271B" w:rsidP="00590787">
      <w:pPr>
        <w:pStyle w:val="a5"/>
        <w:numPr>
          <w:ilvl w:val="0"/>
          <w:numId w:val="1"/>
        </w:numPr>
        <w:spacing w:line="240" w:lineRule="auto"/>
        <w:ind w:left="0" w:hanging="357"/>
        <w:jc w:val="both"/>
        <w:rPr>
          <w:rFonts w:ascii="Times New Roman" w:hAnsi="Times New Roman"/>
          <w:sz w:val="28"/>
          <w:szCs w:val="28"/>
        </w:rPr>
      </w:pPr>
      <w:r w:rsidRPr="009248B6">
        <w:rPr>
          <w:rFonts w:ascii="Times New Roman" w:hAnsi="Times New Roman"/>
          <w:sz w:val="28"/>
          <w:szCs w:val="28"/>
        </w:rPr>
        <w:t xml:space="preserve">Несерьезное кино. Советская интеллигенция в комедиях 70-х // После оттепели. Кинематограф 1970-х.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9248B6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.</w:t>
      </w:r>
      <w:r w:rsidRPr="009248B6">
        <w:rPr>
          <w:rFonts w:ascii="Times New Roman" w:hAnsi="Times New Roman"/>
          <w:sz w:val="28"/>
          <w:szCs w:val="28"/>
        </w:rPr>
        <w:t xml:space="preserve">: Корина, 2009.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9248B6">
        <w:rPr>
          <w:rFonts w:ascii="Times New Roman" w:hAnsi="Times New Roman"/>
          <w:sz w:val="28"/>
          <w:szCs w:val="28"/>
        </w:rPr>
        <w:t xml:space="preserve">С. 271 – 295. </w:t>
      </w:r>
      <w:r>
        <w:rPr>
          <w:rFonts w:ascii="Times New Roman" w:hAnsi="Times New Roman"/>
          <w:sz w:val="28"/>
          <w:szCs w:val="28"/>
        </w:rPr>
        <w:t>(</w:t>
      </w:r>
      <w:r w:rsidRPr="009248B6">
        <w:rPr>
          <w:rFonts w:ascii="Times New Roman" w:hAnsi="Times New Roman"/>
          <w:sz w:val="28"/>
          <w:szCs w:val="28"/>
        </w:rPr>
        <w:t xml:space="preserve">1 </w:t>
      </w:r>
      <w:r w:rsidR="00484893">
        <w:rPr>
          <w:rFonts w:ascii="Times New Roman" w:hAnsi="Times New Roman"/>
          <w:sz w:val="28"/>
          <w:szCs w:val="28"/>
        </w:rPr>
        <w:t xml:space="preserve">а. </w:t>
      </w:r>
      <w:proofErr w:type="gramStart"/>
      <w:r w:rsidR="00484893">
        <w:rPr>
          <w:rFonts w:ascii="Times New Roman" w:hAnsi="Times New Roman"/>
          <w:sz w:val="28"/>
          <w:szCs w:val="28"/>
        </w:rPr>
        <w:t>л</w:t>
      </w:r>
      <w:proofErr w:type="gramEnd"/>
      <w:r w:rsidR="0048489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)</w:t>
      </w:r>
    </w:p>
    <w:p w:rsidR="009E271B" w:rsidRPr="009248B6" w:rsidRDefault="009E271B" w:rsidP="0059078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248B6">
        <w:rPr>
          <w:rStyle w:val="a7"/>
          <w:rFonts w:ascii="Times New Roman" w:hAnsi="Times New Roman"/>
          <w:b w:val="0"/>
          <w:sz w:val="28"/>
          <w:szCs w:val="28"/>
        </w:rPr>
        <w:t>Аудиовизуальный контрапункт в кинофильме: эволюция и перспективы // Закадровое искусство: История и теория киномузыки: Материалы ме</w:t>
      </w:r>
      <w:r>
        <w:rPr>
          <w:rStyle w:val="a7"/>
          <w:rFonts w:ascii="Times New Roman" w:hAnsi="Times New Roman"/>
          <w:b w:val="0"/>
          <w:sz w:val="28"/>
          <w:szCs w:val="28"/>
        </w:rPr>
        <w:t xml:space="preserve">ждународной научной конференции </w:t>
      </w:r>
      <w:r w:rsidRPr="009248B6">
        <w:rPr>
          <w:rStyle w:val="a7"/>
          <w:rFonts w:ascii="Times New Roman" w:hAnsi="Times New Roman"/>
          <w:b w:val="0"/>
          <w:sz w:val="28"/>
          <w:szCs w:val="28"/>
        </w:rPr>
        <w:t>/ ред.-сост. К.</w:t>
      </w:r>
      <w:r>
        <w:rPr>
          <w:rStyle w:val="a7"/>
          <w:rFonts w:ascii="Times New Roman" w:hAnsi="Times New Roman"/>
          <w:b w:val="0"/>
          <w:sz w:val="28"/>
          <w:szCs w:val="28"/>
        </w:rPr>
        <w:t xml:space="preserve">Н. </w:t>
      </w:r>
      <w:r w:rsidRPr="009248B6">
        <w:rPr>
          <w:rStyle w:val="a7"/>
          <w:rFonts w:ascii="Times New Roman" w:hAnsi="Times New Roman"/>
          <w:b w:val="0"/>
          <w:sz w:val="28"/>
          <w:szCs w:val="28"/>
        </w:rPr>
        <w:t xml:space="preserve">Рычков.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9248B6">
        <w:rPr>
          <w:rStyle w:val="a7"/>
          <w:rFonts w:ascii="Times New Roman" w:hAnsi="Times New Roman"/>
          <w:b w:val="0"/>
          <w:sz w:val="28"/>
          <w:szCs w:val="28"/>
        </w:rPr>
        <w:t>М</w:t>
      </w:r>
      <w:r w:rsidRPr="009248B6">
        <w:rPr>
          <w:rStyle w:val="a7"/>
          <w:rFonts w:ascii="Times New Roman" w:hAnsi="Times New Roman"/>
          <w:sz w:val="28"/>
          <w:szCs w:val="28"/>
        </w:rPr>
        <w:t>.:</w:t>
      </w:r>
      <w:r w:rsidRPr="009248B6">
        <w:rPr>
          <w:rFonts w:ascii="Times New Roman" w:eastAsia="Times New Roman" w:hAnsi="Times New Roman"/>
          <w:color w:val="363636"/>
          <w:sz w:val="28"/>
          <w:szCs w:val="28"/>
          <w:lang w:eastAsia="ru-RU"/>
        </w:rPr>
        <w:t xml:space="preserve"> Научно-издательский центр «Московская консерватория», 2014.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9248B6">
        <w:rPr>
          <w:rFonts w:ascii="Times New Roman" w:eastAsia="Times New Roman" w:hAnsi="Times New Roman"/>
          <w:sz w:val="28"/>
          <w:szCs w:val="28"/>
          <w:lang w:eastAsia="ru-RU"/>
        </w:rPr>
        <w:t xml:space="preserve">200 с. </w:t>
      </w:r>
      <w:r w:rsidRPr="009248B6">
        <w:rPr>
          <w:rFonts w:ascii="Times New Roman" w:eastAsia="Times New Roman" w:hAnsi="Times New Roman"/>
          <w:iCs/>
          <w:sz w:val="28"/>
          <w:szCs w:val="28"/>
          <w:lang w:eastAsia="ru-RU"/>
        </w:rPr>
        <w:t>ISBN</w:t>
      </w:r>
      <w:r w:rsidRPr="009248B6">
        <w:rPr>
          <w:rFonts w:ascii="Times New Roman" w:eastAsia="Times New Roman" w:hAnsi="Times New Roman"/>
          <w:sz w:val="28"/>
          <w:szCs w:val="28"/>
          <w:lang w:eastAsia="ru-RU"/>
        </w:rPr>
        <w:t xml:space="preserve"> 978-5-89598-304-1 (в обл.).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9248B6">
        <w:rPr>
          <w:rFonts w:ascii="Times New Roman" w:hAnsi="Times New Roman"/>
          <w:sz w:val="28"/>
          <w:szCs w:val="28"/>
        </w:rPr>
        <w:t xml:space="preserve">С. 33 – 45. </w:t>
      </w:r>
      <w:r>
        <w:rPr>
          <w:rFonts w:ascii="Times New Roman" w:hAnsi="Times New Roman"/>
          <w:sz w:val="28"/>
          <w:szCs w:val="28"/>
        </w:rPr>
        <w:t>(</w:t>
      </w:r>
      <w:r w:rsidRPr="009248B6">
        <w:rPr>
          <w:rFonts w:ascii="Times New Roman" w:hAnsi="Times New Roman"/>
          <w:sz w:val="28"/>
          <w:szCs w:val="28"/>
        </w:rPr>
        <w:t xml:space="preserve">0,8 </w:t>
      </w:r>
      <w:r w:rsidR="00484893">
        <w:rPr>
          <w:rFonts w:ascii="Times New Roman" w:hAnsi="Times New Roman"/>
          <w:sz w:val="28"/>
          <w:szCs w:val="28"/>
        </w:rPr>
        <w:t xml:space="preserve">а. </w:t>
      </w:r>
      <w:proofErr w:type="gramStart"/>
      <w:r w:rsidR="00484893">
        <w:rPr>
          <w:rFonts w:ascii="Times New Roman" w:hAnsi="Times New Roman"/>
          <w:sz w:val="28"/>
          <w:szCs w:val="28"/>
        </w:rPr>
        <w:t>л</w:t>
      </w:r>
      <w:proofErr w:type="gramEnd"/>
      <w:r w:rsidR="0048489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)</w:t>
      </w:r>
    </w:p>
    <w:p w:rsidR="009E271B" w:rsidRPr="009248B6" w:rsidRDefault="009E271B" w:rsidP="00590787">
      <w:pPr>
        <w:pStyle w:val="a5"/>
        <w:numPr>
          <w:ilvl w:val="0"/>
          <w:numId w:val="1"/>
        </w:numPr>
        <w:spacing w:line="240" w:lineRule="auto"/>
        <w:ind w:left="0" w:hanging="357"/>
        <w:jc w:val="both"/>
        <w:rPr>
          <w:rFonts w:ascii="Times New Roman" w:hAnsi="Times New Roman"/>
          <w:sz w:val="28"/>
          <w:szCs w:val="28"/>
        </w:rPr>
      </w:pPr>
      <w:r w:rsidRPr="009248B6">
        <w:rPr>
          <w:rFonts w:ascii="Times New Roman" w:hAnsi="Times New Roman"/>
          <w:sz w:val="28"/>
          <w:szCs w:val="28"/>
        </w:rPr>
        <w:t xml:space="preserve">Особенности функционирования минималистской музыки в кино // </w:t>
      </w:r>
      <w:r w:rsidRPr="009248B6">
        <w:rPr>
          <w:rFonts w:ascii="Times New Roman" w:hAnsi="Times New Roman"/>
          <w:bCs/>
          <w:sz w:val="28"/>
          <w:szCs w:val="28"/>
        </w:rPr>
        <w:t xml:space="preserve">Электронный научный журнал «Медиамузыка».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9248B6">
        <w:rPr>
          <w:rFonts w:ascii="Times New Roman" w:hAnsi="Times New Roman"/>
          <w:bCs/>
          <w:sz w:val="28"/>
          <w:szCs w:val="28"/>
        </w:rPr>
        <w:t xml:space="preserve">№ 4 (2015).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9248B6">
        <w:rPr>
          <w:rFonts w:ascii="Times New Roman" w:hAnsi="Times New Roman"/>
          <w:bCs/>
          <w:sz w:val="28"/>
          <w:szCs w:val="28"/>
          <w:lang w:val="en-US"/>
        </w:rPr>
        <w:t>URL</w:t>
      </w:r>
      <w:r w:rsidRPr="009248B6">
        <w:rPr>
          <w:rFonts w:ascii="Times New Roman" w:hAnsi="Times New Roman"/>
          <w:bCs/>
          <w:sz w:val="28"/>
          <w:szCs w:val="28"/>
        </w:rPr>
        <w:t xml:space="preserve">: </w:t>
      </w:r>
      <w:hyperlink r:id="rId6" w:history="1">
        <w:r w:rsidR="00484893" w:rsidRPr="00FC6ACA">
          <w:rPr>
            <w:rStyle w:val="a6"/>
            <w:rFonts w:ascii="Times New Roman" w:hAnsi="Times New Roman"/>
            <w:bCs/>
            <w:sz w:val="28"/>
            <w:szCs w:val="28"/>
            <w:lang w:val="en-US"/>
          </w:rPr>
          <w:t>http</w:t>
        </w:r>
        <w:r w:rsidR="00484893" w:rsidRPr="00FC6ACA">
          <w:rPr>
            <w:rStyle w:val="a6"/>
            <w:rFonts w:ascii="Times New Roman" w:hAnsi="Times New Roman"/>
            <w:bCs/>
            <w:sz w:val="28"/>
            <w:szCs w:val="28"/>
          </w:rPr>
          <w:t>://</w:t>
        </w:r>
        <w:proofErr w:type="spellStart"/>
        <w:r w:rsidR="00484893" w:rsidRPr="00FC6ACA">
          <w:rPr>
            <w:rStyle w:val="a6"/>
            <w:rFonts w:ascii="Times New Roman" w:hAnsi="Times New Roman"/>
            <w:bCs/>
            <w:sz w:val="28"/>
            <w:szCs w:val="28"/>
            <w:lang w:val="en-US"/>
          </w:rPr>
          <w:t>mediamusic</w:t>
        </w:r>
        <w:proofErr w:type="spellEnd"/>
        <w:r w:rsidR="00484893" w:rsidRPr="00FC6ACA">
          <w:rPr>
            <w:rStyle w:val="a6"/>
            <w:rFonts w:ascii="Times New Roman" w:hAnsi="Times New Roman"/>
            <w:bCs/>
            <w:sz w:val="28"/>
            <w:szCs w:val="28"/>
          </w:rPr>
          <w:t>-</w:t>
        </w:r>
        <w:r w:rsidR="00484893" w:rsidRPr="00FC6ACA">
          <w:rPr>
            <w:rStyle w:val="a6"/>
            <w:rFonts w:ascii="Times New Roman" w:hAnsi="Times New Roman"/>
            <w:bCs/>
            <w:sz w:val="28"/>
            <w:szCs w:val="28"/>
            <w:lang w:val="en-US"/>
          </w:rPr>
          <w:t>journal</w:t>
        </w:r>
        <w:r w:rsidR="00484893" w:rsidRPr="00FC6ACA">
          <w:rPr>
            <w:rStyle w:val="a6"/>
            <w:rFonts w:ascii="Times New Roman" w:hAnsi="Times New Roman"/>
            <w:bCs/>
            <w:sz w:val="28"/>
            <w:szCs w:val="28"/>
          </w:rPr>
          <w:t>.</w:t>
        </w:r>
        <w:r w:rsidR="00484893" w:rsidRPr="00FC6ACA">
          <w:rPr>
            <w:rStyle w:val="a6"/>
            <w:rFonts w:ascii="Times New Roman" w:hAnsi="Times New Roman"/>
            <w:bCs/>
            <w:sz w:val="28"/>
            <w:szCs w:val="28"/>
            <w:lang w:val="en-US"/>
          </w:rPr>
          <w:t>com</w:t>
        </w:r>
        <w:r w:rsidR="00484893" w:rsidRPr="00FC6ACA">
          <w:rPr>
            <w:rStyle w:val="a6"/>
            <w:rFonts w:ascii="Times New Roman" w:hAnsi="Times New Roman"/>
            <w:bCs/>
            <w:sz w:val="28"/>
            <w:szCs w:val="28"/>
          </w:rPr>
          <w:t>/</w:t>
        </w:r>
        <w:r w:rsidR="00484893" w:rsidRPr="00FC6ACA">
          <w:rPr>
            <w:rStyle w:val="a6"/>
            <w:rFonts w:ascii="Times New Roman" w:hAnsi="Times New Roman"/>
            <w:bCs/>
            <w:sz w:val="28"/>
            <w:szCs w:val="28"/>
            <w:lang w:val="en-US"/>
          </w:rPr>
          <w:t>Issues</w:t>
        </w:r>
        <w:r w:rsidR="00484893" w:rsidRPr="00FC6ACA">
          <w:rPr>
            <w:rStyle w:val="a6"/>
            <w:rFonts w:ascii="Times New Roman" w:hAnsi="Times New Roman"/>
            <w:bCs/>
            <w:sz w:val="28"/>
            <w:szCs w:val="28"/>
          </w:rPr>
          <w:t>/4_5.</w:t>
        </w:r>
        <w:r w:rsidR="00484893" w:rsidRPr="00FC6ACA">
          <w:rPr>
            <w:rStyle w:val="a6"/>
            <w:rFonts w:ascii="Times New Roman" w:hAnsi="Times New Roman"/>
            <w:bCs/>
            <w:sz w:val="28"/>
            <w:szCs w:val="28"/>
            <w:lang w:val="en-US"/>
          </w:rPr>
          <w:t>html</w:t>
        </w:r>
        <w:r w:rsidR="00484893" w:rsidRPr="00FC6ACA">
          <w:rPr>
            <w:rStyle w:val="a6"/>
            <w:rFonts w:ascii="Times New Roman" w:hAnsi="Times New Roman"/>
            <w:sz w:val="28"/>
            <w:szCs w:val="28"/>
          </w:rPr>
          <w:t>(</w:t>
        </w:r>
        <w:r w:rsidR="00484893" w:rsidRPr="00FC6ACA">
          <w:rPr>
            <w:rStyle w:val="a6"/>
            <w:rFonts w:ascii="Times New Roman" w:hAnsi="Times New Roman"/>
            <w:bCs/>
            <w:sz w:val="28"/>
            <w:szCs w:val="28"/>
          </w:rPr>
          <w:t>0,9</w:t>
        </w:r>
      </w:hyperlink>
      <w:r w:rsidR="00484893">
        <w:rPr>
          <w:rFonts w:ascii="Times New Roman" w:hAnsi="Times New Roman"/>
          <w:bCs/>
          <w:sz w:val="28"/>
          <w:szCs w:val="28"/>
        </w:rPr>
        <w:t xml:space="preserve"> а. л.</w:t>
      </w:r>
      <w:r>
        <w:rPr>
          <w:rFonts w:ascii="Times New Roman" w:hAnsi="Times New Roman"/>
          <w:bCs/>
          <w:sz w:val="28"/>
          <w:szCs w:val="28"/>
        </w:rPr>
        <w:t>)</w:t>
      </w:r>
    </w:p>
    <w:p w:rsidR="009E271B" w:rsidRPr="009248B6" w:rsidRDefault="009E271B" w:rsidP="00590787">
      <w:pPr>
        <w:pStyle w:val="a5"/>
        <w:numPr>
          <w:ilvl w:val="0"/>
          <w:numId w:val="1"/>
        </w:numPr>
        <w:spacing w:line="240" w:lineRule="auto"/>
        <w:ind w:left="0" w:hanging="357"/>
        <w:jc w:val="both"/>
        <w:rPr>
          <w:rFonts w:ascii="Times New Roman" w:hAnsi="Times New Roman"/>
          <w:sz w:val="28"/>
          <w:szCs w:val="28"/>
        </w:rPr>
      </w:pPr>
      <w:r w:rsidRPr="009248B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Музыка фильма и эстетика режиссера // Музыкальная наука в XXI веке: пути и поиски. Материалы Международной научной конференции 14 - 17 октября 2014 года / РАМ им. Гнесиных. – М.: ПРОБЕЛ-2000, 2015. – 536 с. – </w:t>
      </w:r>
      <w:r w:rsidRPr="009248B6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ISBN</w:t>
      </w:r>
      <w:r w:rsidRPr="009E271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978-5-98604-481-1</w:t>
      </w:r>
      <w:r w:rsidRPr="009248B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9248B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С. 425 - 432. – 0,4 </w:t>
      </w:r>
      <w:r w:rsidR="00484893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а. </w:t>
      </w:r>
      <w:proofErr w:type="gramStart"/>
      <w:r w:rsidR="00484893">
        <w:rPr>
          <w:rFonts w:ascii="Times New Roman" w:eastAsia="Times New Roman" w:hAnsi="Times New Roman"/>
          <w:bCs/>
          <w:sz w:val="28"/>
          <w:szCs w:val="28"/>
          <w:lang w:eastAsia="ru-RU"/>
        </w:rPr>
        <w:t>л</w:t>
      </w:r>
      <w:proofErr w:type="gramEnd"/>
      <w:r w:rsidR="00484893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p w:rsidR="009E271B" w:rsidRDefault="009E271B" w:rsidP="00590787">
      <w:pPr>
        <w:pStyle w:val="a5"/>
        <w:numPr>
          <w:ilvl w:val="0"/>
          <w:numId w:val="1"/>
        </w:numPr>
        <w:spacing w:line="240" w:lineRule="auto"/>
        <w:ind w:left="0" w:hanging="357"/>
        <w:jc w:val="both"/>
        <w:rPr>
          <w:rFonts w:ascii="Times New Roman" w:hAnsi="Times New Roman"/>
          <w:sz w:val="28"/>
          <w:szCs w:val="28"/>
        </w:rPr>
      </w:pPr>
      <w:r w:rsidRPr="00FC6254">
        <w:rPr>
          <w:rFonts w:ascii="Times New Roman" w:hAnsi="Times New Roman"/>
          <w:sz w:val="28"/>
          <w:szCs w:val="28"/>
        </w:rPr>
        <w:t xml:space="preserve">Другая музыка. Конец «большого стиля» в киномузыке конца 1970-1980 –х гг. // Прощание с СССР. Кинематограф 1980-1985 (в печати) – 1,2 </w:t>
      </w:r>
      <w:r w:rsidR="00484893">
        <w:rPr>
          <w:rFonts w:ascii="Times New Roman" w:hAnsi="Times New Roman"/>
          <w:sz w:val="28"/>
          <w:szCs w:val="28"/>
        </w:rPr>
        <w:t xml:space="preserve">а. </w:t>
      </w:r>
      <w:proofErr w:type="gramStart"/>
      <w:r w:rsidR="00484893">
        <w:rPr>
          <w:rFonts w:ascii="Times New Roman" w:hAnsi="Times New Roman"/>
          <w:sz w:val="28"/>
          <w:szCs w:val="28"/>
        </w:rPr>
        <w:t>л</w:t>
      </w:r>
      <w:proofErr w:type="gramEnd"/>
      <w:r w:rsidR="00484893">
        <w:rPr>
          <w:rFonts w:ascii="Times New Roman" w:hAnsi="Times New Roman"/>
          <w:sz w:val="28"/>
          <w:szCs w:val="28"/>
        </w:rPr>
        <w:t>.</w:t>
      </w:r>
    </w:p>
    <w:p w:rsidR="00835A17" w:rsidRPr="00FC6254" w:rsidRDefault="00835A17" w:rsidP="00835A17">
      <w:pPr>
        <w:pStyle w:val="a5"/>
        <w:spacing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9E271B" w:rsidRPr="009248B6" w:rsidRDefault="009E271B" w:rsidP="00590787">
      <w:pPr>
        <w:spacing w:line="240" w:lineRule="auto"/>
        <w:ind w:firstLine="540"/>
        <w:jc w:val="both"/>
        <w:rPr>
          <w:rFonts w:ascii="Times New Roman" w:hAnsi="Times New Roman"/>
          <w:b/>
          <w:sz w:val="28"/>
          <w:szCs w:val="28"/>
        </w:rPr>
      </w:pPr>
      <w:r w:rsidRPr="009248B6">
        <w:rPr>
          <w:rFonts w:ascii="Times New Roman" w:hAnsi="Times New Roman"/>
          <w:b/>
          <w:sz w:val="28"/>
          <w:szCs w:val="28"/>
        </w:rPr>
        <w:t>Конференции, круглые столы</w:t>
      </w:r>
    </w:p>
    <w:p w:rsidR="009E271B" w:rsidRPr="009248B6" w:rsidRDefault="009E271B" w:rsidP="00590787">
      <w:pPr>
        <w:pStyle w:val="a5"/>
        <w:numPr>
          <w:ilvl w:val="0"/>
          <w:numId w:val="3"/>
        </w:numPr>
        <w:spacing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9248B6">
        <w:rPr>
          <w:rFonts w:ascii="Times New Roman" w:hAnsi="Times New Roman"/>
          <w:sz w:val="28"/>
          <w:szCs w:val="28"/>
        </w:rPr>
        <w:t xml:space="preserve">Доклад </w:t>
      </w:r>
      <w:r w:rsidRPr="00CB7832">
        <w:rPr>
          <w:rFonts w:ascii="Times New Roman" w:hAnsi="Times New Roman"/>
          <w:b/>
          <w:sz w:val="28"/>
          <w:szCs w:val="28"/>
        </w:rPr>
        <w:t>«Аудиовизуальный контрапункт: эволюция и перспективы»</w:t>
      </w:r>
      <w:r w:rsidRPr="009248B6">
        <w:rPr>
          <w:rFonts w:ascii="Times New Roman" w:hAnsi="Times New Roman"/>
          <w:sz w:val="28"/>
          <w:szCs w:val="28"/>
        </w:rPr>
        <w:t xml:space="preserve"> на Международной научной конференции «Закадровое искусство: и</w:t>
      </w:r>
      <w:r>
        <w:rPr>
          <w:rFonts w:ascii="Times New Roman" w:hAnsi="Times New Roman"/>
          <w:sz w:val="28"/>
          <w:szCs w:val="28"/>
        </w:rPr>
        <w:t>стория и теория киномузыки»,</w:t>
      </w:r>
      <w:r w:rsidRPr="009248B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248B6">
        <w:rPr>
          <w:rFonts w:ascii="Times New Roman" w:hAnsi="Times New Roman"/>
          <w:sz w:val="28"/>
          <w:szCs w:val="28"/>
        </w:rPr>
        <w:t>г</w:t>
      </w:r>
      <w:proofErr w:type="gramEnd"/>
      <w:r w:rsidRPr="009248B6">
        <w:rPr>
          <w:rFonts w:ascii="Times New Roman" w:hAnsi="Times New Roman"/>
          <w:sz w:val="28"/>
          <w:szCs w:val="28"/>
        </w:rPr>
        <w:t>. Москва, Московская государственная консерватория им. П.И. Чайковского</w:t>
      </w:r>
      <w:r>
        <w:rPr>
          <w:rFonts w:ascii="Times New Roman" w:hAnsi="Times New Roman"/>
          <w:sz w:val="28"/>
          <w:szCs w:val="28"/>
        </w:rPr>
        <w:t>,</w:t>
      </w:r>
      <w:r w:rsidR="009D35FD">
        <w:rPr>
          <w:rFonts w:ascii="Times New Roman" w:hAnsi="Times New Roman"/>
          <w:sz w:val="28"/>
          <w:szCs w:val="28"/>
        </w:rPr>
        <w:t xml:space="preserve"> </w:t>
      </w:r>
      <w:r w:rsidRPr="009248B6">
        <w:rPr>
          <w:rFonts w:ascii="Times New Roman" w:hAnsi="Times New Roman"/>
          <w:sz w:val="28"/>
          <w:szCs w:val="28"/>
        </w:rPr>
        <w:t>29 ноября 2012 г.</w:t>
      </w:r>
    </w:p>
    <w:p w:rsidR="009E271B" w:rsidRPr="009248B6" w:rsidRDefault="009E271B" w:rsidP="00590787">
      <w:pPr>
        <w:pStyle w:val="a5"/>
        <w:numPr>
          <w:ilvl w:val="0"/>
          <w:numId w:val="3"/>
        </w:numPr>
        <w:spacing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9248B6">
        <w:rPr>
          <w:rFonts w:ascii="Times New Roman" w:hAnsi="Times New Roman"/>
          <w:sz w:val="28"/>
          <w:szCs w:val="28"/>
        </w:rPr>
        <w:t xml:space="preserve">Доклад </w:t>
      </w:r>
      <w:r w:rsidRPr="00CB7832">
        <w:rPr>
          <w:rFonts w:ascii="Times New Roman" w:hAnsi="Times New Roman"/>
          <w:b/>
          <w:sz w:val="28"/>
          <w:szCs w:val="28"/>
        </w:rPr>
        <w:t>«Есть ли звук в звуковом кино?»</w:t>
      </w:r>
      <w:r w:rsidRPr="009248B6">
        <w:rPr>
          <w:rFonts w:ascii="Times New Roman" w:hAnsi="Times New Roman"/>
          <w:sz w:val="28"/>
          <w:szCs w:val="28"/>
        </w:rPr>
        <w:t xml:space="preserve"> на заседании Дискуссионного клуба «Парадоксы современной художественной культуры», г. Москва, ВГИК, 16 апреля 2014 г.</w:t>
      </w:r>
    </w:p>
    <w:p w:rsidR="009E271B" w:rsidRPr="009248B6" w:rsidRDefault="009E271B" w:rsidP="00590787">
      <w:pPr>
        <w:pStyle w:val="a5"/>
        <w:numPr>
          <w:ilvl w:val="0"/>
          <w:numId w:val="3"/>
        </w:numPr>
        <w:spacing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9248B6">
        <w:rPr>
          <w:rFonts w:ascii="Times New Roman" w:hAnsi="Times New Roman"/>
          <w:sz w:val="28"/>
          <w:szCs w:val="28"/>
        </w:rPr>
        <w:t xml:space="preserve">Доклад </w:t>
      </w:r>
      <w:r w:rsidRPr="00CB7832">
        <w:rPr>
          <w:rFonts w:ascii="Times New Roman" w:hAnsi="Times New Roman"/>
          <w:b/>
          <w:sz w:val="28"/>
          <w:szCs w:val="28"/>
        </w:rPr>
        <w:t>«Проявления транскультурализма в звуковом решении фильма»</w:t>
      </w:r>
      <w:r w:rsidRPr="009248B6">
        <w:rPr>
          <w:rFonts w:ascii="Times New Roman" w:hAnsi="Times New Roman"/>
          <w:sz w:val="28"/>
          <w:szCs w:val="28"/>
        </w:rPr>
        <w:t xml:space="preserve"> на круглом столе «Звук и музыка в кино: киноведческие изыскания в контексте транскультурализма», г. Москва, НИИ Киноискусства ВГИК, 24 апреля 2014</w:t>
      </w:r>
      <w:r>
        <w:rPr>
          <w:rFonts w:ascii="Times New Roman" w:hAnsi="Times New Roman"/>
          <w:sz w:val="28"/>
          <w:szCs w:val="28"/>
        </w:rPr>
        <w:t> </w:t>
      </w:r>
      <w:r w:rsidRPr="009248B6">
        <w:rPr>
          <w:rFonts w:ascii="Times New Roman" w:hAnsi="Times New Roman"/>
          <w:sz w:val="28"/>
          <w:szCs w:val="28"/>
        </w:rPr>
        <w:t xml:space="preserve">г. </w:t>
      </w:r>
    </w:p>
    <w:p w:rsidR="009E271B" w:rsidRPr="009248B6" w:rsidRDefault="009E271B" w:rsidP="00590787">
      <w:pPr>
        <w:pStyle w:val="a5"/>
        <w:numPr>
          <w:ilvl w:val="0"/>
          <w:numId w:val="3"/>
        </w:numPr>
        <w:spacing w:line="240" w:lineRule="auto"/>
        <w:ind w:left="0" w:hanging="284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9248B6">
        <w:rPr>
          <w:rFonts w:ascii="Times New Roman" w:hAnsi="Times New Roman"/>
          <w:sz w:val="28"/>
          <w:szCs w:val="28"/>
        </w:rPr>
        <w:t xml:space="preserve">Доклад </w:t>
      </w:r>
      <w:r w:rsidRPr="00CB7832">
        <w:rPr>
          <w:rFonts w:ascii="Times New Roman" w:hAnsi="Times New Roman"/>
          <w:b/>
          <w:sz w:val="28"/>
          <w:szCs w:val="28"/>
        </w:rPr>
        <w:t>«Музыка фильма и эстетика режиссера»</w:t>
      </w:r>
      <w:r w:rsidRPr="009248B6">
        <w:rPr>
          <w:rFonts w:ascii="Times New Roman" w:hAnsi="Times New Roman"/>
          <w:sz w:val="28"/>
          <w:szCs w:val="28"/>
        </w:rPr>
        <w:t xml:space="preserve"> на Международной научной конференции </w:t>
      </w:r>
      <w:r w:rsidRPr="009248B6">
        <w:rPr>
          <w:rFonts w:ascii="Times New Roman" w:eastAsia="Times New Roman" w:hAnsi="Times New Roman"/>
          <w:bCs/>
          <w:sz w:val="28"/>
          <w:szCs w:val="28"/>
          <w:lang w:eastAsia="ru-RU"/>
        </w:rPr>
        <w:t>«Музыкальная наука в XXI веке: пути и поиски» (к 70-летию Российско</w:t>
      </w:r>
      <w:r w:rsidR="00C96A43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й академии музыки им. Гнесиных) </w:t>
      </w:r>
      <w:r w:rsidRPr="009248B6">
        <w:rPr>
          <w:rFonts w:ascii="Times New Roman" w:eastAsia="Times New Roman" w:hAnsi="Times New Roman"/>
          <w:bCs/>
          <w:sz w:val="28"/>
          <w:szCs w:val="28"/>
          <w:lang w:eastAsia="ru-RU"/>
        </w:rPr>
        <w:t>г. Москва, Российская академия музыки им. Гнесиных, 17 октября 2014 г.</w:t>
      </w:r>
    </w:p>
    <w:p w:rsidR="009E271B" w:rsidRPr="005B4D60" w:rsidRDefault="009E271B" w:rsidP="00590787">
      <w:pPr>
        <w:pStyle w:val="a5"/>
        <w:numPr>
          <w:ilvl w:val="0"/>
          <w:numId w:val="3"/>
        </w:numPr>
        <w:spacing w:line="240" w:lineRule="auto"/>
        <w:ind w:left="0" w:hanging="284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9248B6">
        <w:rPr>
          <w:rFonts w:ascii="Times New Roman" w:eastAsia="Times New Roman" w:hAnsi="Times New Roman"/>
          <w:bCs/>
          <w:sz w:val="28"/>
          <w:szCs w:val="28"/>
          <w:lang w:eastAsia="ru-RU"/>
        </w:rPr>
        <w:lastRenderedPageBreak/>
        <w:t xml:space="preserve">Доклад </w:t>
      </w:r>
      <w:r w:rsidRPr="00CB783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«Особенности музыкального оформления советских игровых фильмов военного времени»</w:t>
      </w:r>
      <w:r w:rsidRPr="009248B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на круглом столе «Музыка военного кино», г. Москва, ВГИК, 29 апреля 2015 г.</w:t>
      </w:r>
    </w:p>
    <w:p w:rsidR="009E271B" w:rsidRPr="00482D38" w:rsidRDefault="009E271B" w:rsidP="00590787">
      <w:pPr>
        <w:pStyle w:val="a5"/>
        <w:numPr>
          <w:ilvl w:val="0"/>
          <w:numId w:val="3"/>
        </w:numPr>
        <w:spacing w:line="240" w:lineRule="auto"/>
        <w:ind w:left="0" w:hanging="284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Д</w:t>
      </w:r>
      <w:r w:rsidRPr="00482D38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оклад </w:t>
      </w:r>
      <w:r w:rsidRPr="00E6137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«Звукозрительный</w:t>
      </w:r>
      <w:r w:rsidR="0080057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E6137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экстазис в экранизациях»</w:t>
      </w:r>
      <w:r w:rsidRPr="00482D38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на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VIII</w:t>
      </w:r>
      <w:r w:rsidR="007D34BE">
        <w:rPr>
          <w:rFonts w:ascii="Times New Roman" w:eastAsia="Times New Roman" w:hAnsi="Times New Roman"/>
          <w:bCs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Всероссийской </w:t>
      </w:r>
      <w:r w:rsidRPr="00482D38">
        <w:rPr>
          <w:rFonts w:ascii="Times New Roman" w:eastAsia="Times New Roman" w:hAnsi="Times New Roman"/>
          <w:bCs/>
          <w:sz w:val="28"/>
          <w:szCs w:val="28"/>
          <w:lang w:eastAsia="ru-RU"/>
        </w:rPr>
        <w:t>научной конференции «Изображение звука в литературе и на экране», г. Москва, ВГИК, 13 апреля 2016 г.</w:t>
      </w:r>
    </w:p>
    <w:p w:rsidR="009E271B" w:rsidRPr="00342A6B" w:rsidRDefault="009E271B" w:rsidP="00590787">
      <w:pPr>
        <w:pStyle w:val="a5"/>
        <w:numPr>
          <w:ilvl w:val="0"/>
          <w:numId w:val="3"/>
        </w:numPr>
        <w:tabs>
          <w:tab w:val="left" w:pos="709"/>
        </w:tabs>
        <w:spacing w:line="240" w:lineRule="auto"/>
        <w:ind w:left="0" w:hanging="284"/>
        <w:jc w:val="both"/>
        <w:rPr>
          <w:rFonts w:ascii="Times New Roman" w:hAnsi="Times New Roman"/>
          <w:sz w:val="28"/>
          <w:szCs w:val="28"/>
        </w:rPr>
      </w:pPr>
      <w:r w:rsidRPr="000E7063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Доклад </w:t>
      </w:r>
      <w:r w:rsidRPr="000E706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«Междисциплинарность и транскультурализм как актуальные вопросы кинокритики и киноведения: звуковой аспект»</w:t>
      </w:r>
      <w:r w:rsidRPr="000E7063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на Международной межвузовской научно-практической конференции «Арт-журналистика в современном медиапространстве», г. Казань, Казанский Приволжский Федеральный Университет, 22 июня 2016 г.</w:t>
      </w:r>
    </w:p>
    <w:p w:rsidR="009E271B" w:rsidRPr="000E7063" w:rsidRDefault="009E271B" w:rsidP="00590787">
      <w:pPr>
        <w:pStyle w:val="a5"/>
        <w:numPr>
          <w:ilvl w:val="0"/>
          <w:numId w:val="3"/>
        </w:numPr>
        <w:tabs>
          <w:tab w:val="left" w:pos="709"/>
        </w:tabs>
        <w:spacing w:line="240" w:lineRule="auto"/>
        <w:ind w:left="0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Доклад </w:t>
      </w:r>
      <w:r w:rsidRPr="00342A6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«Дегармонизация классической музыки в кинематографе»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на круглом столе «Классическое в отечественном кинематографе», г. Москва, ВГИК, 17 ноября 2016 г.</w:t>
      </w:r>
    </w:p>
    <w:p w:rsidR="009E271B" w:rsidRDefault="009E271B" w:rsidP="00590787">
      <w:pPr>
        <w:pStyle w:val="a5"/>
        <w:numPr>
          <w:ilvl w:val="0"/>
          <w:numId w:val="3"/>
        </w:numPr>
        <w:tabs>
          <w:tab w:val="left" w:pos="709"/>
        </w:tabs>
        <w:spacing w:line="240" w:lineRule="auto"/>
        <w:ind w:left="0" w:hanging="284"/>
        <w:jc w:val="both"/>
        <w:rPr>
          <w:rFonts w:ascii="Times New Roman" w:hAnsi="Times New Roman"/>
          <w:sz w:val="28"/>
          <w:szCs w:val="28"/>
        </w:rPr>
      </w:pPr>
      <w:r w:rsidRPr="000E7063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Доклад </w:t>
      </w:r>
      <w:r w:rsidRPr="000E706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«Музыка как элемент театрализации кинопространства»</w:t>
      </w:r>
      <w:r w:rsidRPr="000E7063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на Международной научно-практической конференции «Музыка в кадре и за кадром», </w:t>
      </w:r>
      <w:proofErr w:type="gramStart"/>
      <w:r w:rsidRPr="000E7063">
        <w:rPr>
          <w:rFonts w:ascii="Times New Roman" w:eastAsia="Times New Roman" w:hAnsi="Times New Roman"/>
          <w:bCs/>
          <w:sz w:val="28"/>
          <w:szCs w:val="28"/>
          <w:lang w:eastAsia="ru-RU"/>
        </w:rPr>
        <w:t>г</w:t>
      </w:r>
      <w:proofErr w:type="gramEnd"/>
      <w:r w:rsidRPr="000E7063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. Казань, </w:t>
      </w:r>
      <w:r w:rsidRPr="000E7063">
        <w:rPr>
          <w:rFonts w:ascii="Times New Roman" w:hAnsi="Times New Roman"/>
          <w:sz w:val="28"/>
          <w:szCs w:val="28"/>
        </w:rPr>
        <w:t>Казанская государственная консерватория имени Н.Г. Жиганова, 22 ноября 2016 г.</w:t>
      </w:r>
    </w:p>
    <w:p w:rsidR="004437E2" w:rsidRDefault="004437E2" w:rsidP="004437E2">
      <w:pPr>
        <w:pStyle w:val="a5"/>
        <w:tabs>
          <w:tab w:val="left" w:pos="709"/>
        </w:tabs>
        <w:spacing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9E271B" w:rsidRPr="009E271B" w:rsidRDefault="009E271B" w:rsidP="00590787">
      <w:pPr>
        <w:pStyle w:val="a5"/>
        <w:tabs>
          <w:tab w:val="left" w:pos="709"/>
        </w:tabs>
        <w:spacing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9E271B" w:rsidRPr="009E271B" w:rsidRDefault="0022784F" w:rsidP="00590787">
      <w:pPr>
        <w:pStyle w:val="a5"/>
        <w:spacing w:line="240" w:lineRule="auto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9E271B">
        <w:rPr>
          <w:rFonts w:ascii="Times New Roman" w:hAnsi="Times New Roman"/>
          <w:b/>
          <w:sz w:val="28"/>
          <w:szCs w:val="28"/>
        </w:rPr>
        <w:t>Творческая деятельность</w:t>
      </w:r>
    </w:p>
    <w:p w:rsidR="009E271B" w:rsidRDefault="00590787" w:rsidP="00590787">
      <w:pPr>
        <w:pStyle w:val="a5"/>
        <w:spacing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Участие в т</w:t>
      </w:r>
      <w:r w:rsidR="009E271B" w:rsidRPr="009248B6">
        <w:rPr>
          <w:rFonts w:ascii="Times New Roman" w:hAnsi="Times New Roman"/>
          <w:sz w:val="28"/>
          <w:szCs w:val="28"/>
        </w:rPr>
        <w:t>елепрограмм</w:t>
      </w:r>
      <w:r>
        <w:rPr>
          <w:rFonts w:ascii="Times New Roman" w:hAnsi="Times New Roman"/>
          <w:sz w:val="28"/>
          <w:szCs w:val="28"/>
        </w:rPr>
        <w:t>е</w:t>
      </w:r>
      <w:r w:rsidR="009E271B" w:rsidRPr="00FC6254">
        <w:rPr>
          <w:rFonts w:ascii="Times New Roman" w:hAnsi="Times New Roman"/>
          <w:b/>
          <w:sz w:val="28"/>
          <w:szCs w:val="28"/>
        </w:rPr>
        <w:t>«Музыка и кино. В поисках места встречи»</w:t>
      </w:r>
      <w:r w:rsidR="009E271B" w:rsidRPr="009248B6">
        <w:rPr>
          <w:rFonts w:ascii="Times New Roman" w:hAnsi="Times New Roman"/>
          <w:sz w:val="28"/>
          <w:szCs w:val="28"/>
        </w:rPr>
        <w:t xml:space="preserve"> из цикла «Документальная камера». Телеканал «Культура», эфир 20.01.2014.</w:t>
      </w:r>
    </w:p>
    <w:p w:rsidR="00BB73EA" w:rsidRPr="009248B6" w:rsidRDefault="00BB73EA" w:rsidP="00590787">
      <w:pPr>
        <w:pStyle w:val="a5"/>
        <w:spacing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0E19D8" w:rsidRDefault="000E19D8" w:rsidP="0059078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E271B">
        <w:rPr>
          <w:rFonts w:ascii="Times New Roman" w:hAnsi="Times New Roman" w:cs="Times New Roman"/>
          <w:b/>
          <w:sz w:val="28"/>
          <w:szCs w:val="28"/>
        </w:rPr>
        <w:t>Преподавательская деятельность</w:t>
      </w:r>
    </w:p>
    <w:p w:rsidR="009E271B" w:rsidRDefault="009E271B" w:rsidP="005907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ВГИКе Ю.В. Михеева читает</w:t>
      </w:r>
      <w:r w:rsidR="00590787">
        <w:rPr>
          <w:rFonts w:ascii="Times New Roman" w:hAnsi="Times New Roman" w:cs="Times New Roman"/>
          <w:sz w:val="28"/>
          <w:szCs w:val="28"/>
        </w:rPr>
        <w:t xml:space="preserve"> авторские</w:t>
      </w:r>
      <w:r>
        <w:rPr>
          <w:rFonts w:ascii="Times New Roman" w:hAnsi="Times New Roman" w:cs="Times New Roman"/>
          <w:sz w:val="28"/>
          <w:szCs w:val="28"/>
        </w:rPr>
        <w:t xml:space="preserve"> курсы: «Музыка в кино», «История и теория киномузыки», «Основы звукового решения фильма» для студентов режиссерского, сценарно-киноведческого и продюсерского факультетов.</w:t>
      </w:r>
    </w:p>
    <w:p w:rsidR="00AE7AE2" w:rsidRPr="00BF0C81" w:rsidRDefault="00AE7AE2" w:rsidP="00590787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AE7AE2" w:rsidRPr="00BF0C81" w:rsidSect="00231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465EC"/>
    <w:multiLevelType w:val="hybridMultilevel"/>
    <w:tmpl w:val="2EB405D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84A0C"/>
    <w:multiLevelType w:val="hybridMultilevel"/>
    <w:tmpl w:val="5D285BAE"/>
    <w:lvl w:ilvl="0" w:tplc="9640C462">
      <w:start w:val="1"/>
      <w:numFmt w:val="decimal"/>
      <w:lvlText w:val="%1."/>
      <w:lvlJc w:val="left"/>
      <w:pPr>
        <w:ind w:left="76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>
    <w:nsid w:val="1C4C4E2E"/>
    <w:multiLevelType w:val="hybridMultilevel"/>
    <w:tmpl w:val="84701B84"/>
    <w:lvl w:ilvl="0" w:tplc="0419000F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1210A0"/>
    <w:multiLevelType w:val="hybridMultilevel"/>
    <w:tmpl w:val="818AF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873A6A"/>
    <w:multiLevelType w:val="hybridMultilevel"/>
    <w:tmpl w:val="F21A51C8"/>
    <w:lvl w:ilvl="0" w:tplc="6350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A013F2C"/>
    <w:multiLevelType w:val="hybridMultilevel"/>
    <w:tmpl w:val="4E8CAE04"/>
    <w:lvl w:ilvl="0" w:tplc="22EC2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2784F"/>
    <w:rsid w:val="00001B22"/>
    <w:rsid w:val="00002D53"/>
    <w:rsid w:val="00003013"/>
    <w:rsid w:val="0000313B"/>
    <w:rsid w:val="00003CED"/>
    <w:rsid w:val="000054C7"/>
    <w:rsid w:val="00006C16"/>
    <w:rsid w:val="00012525"/>
    <w:rsid w:val="00014094"/>
    <w:rsid w:val="000154A5"/>
    <w:rsid w:val="0002297F"/>
    <w:rsid w:val="000240CA"/>
    <w:rsid w:val="00034BCF"/>
    <w:rsid w:val="000365AF"/>
    <w:rsid w:val="00043127"/>
    <w:rsid w:val="00052789"/>
    <w:rsid w:val="00052E1F"/>
    <w:rsid w:val="000567DE"/>
    <w:rsid w:val="00056DE5"/>
    <w:rsid w:val="00062A23"/>
    <w:rsid w:val="0007052A"/>
    <w:rsid w:val="00070C08"/>
    <w:rsid w:val="0007296D"/>
    <w:rsid w:val="0007481B"/>
    <w:rsid w:val="0007610F"/>
    <w:rsid w:val="00077618"/>
    <w:rsid w:val="00077B38"/>
    <w:rsid w:val="00080485"/>
    <w:rsid w:val="000846FF"/>
    <w:rsid w:val="00084A9E"/>
    <w:rsid w:val="00085853"/>
    <w:rsid w:val="000919C8"/>
    <w:rsid w:val="00092225"/>
    <w:rsid w:val="00092506"/>
    <w:rsid w:val="00095246"/>
    <w:rsid w:val="000A18B7"/>
    <w:rsid w:val="000A40F3"/>
    <w:rsid w:val="000A4E4A"/>
    <w:rsid w:val="000A6252"/>
    <w:rsid w:val="000A7680"/>
    <w:rsid w:val="000B0A03"/>
    <w:rsid w:val="000B34AD"/>
    <w:rsid w:val="000B42C1"/>
    <w:rsid w:val="000B4C79"/>
    <w:rsid w:val="000B5627"/>
    <w:rsid w:val="000B5A81"/>
    <w:rsid w:val="000C0348"/>
    <w:rsid w:val="000C1C79"/>
    <w:rsid w:val="000C72D2"/>
    <w:rsid w:val="000C7C5F"/>
    <w:rsid w:val="000D2A16"/>
    <w:rsid w:val="000D5B19"/>
    <w:rsid w:val="000E12BE"/>
    <w:rsid w:val="000E19D8"/>
    <w:rsid w:val="000F2166"/>
    <w:rsid w:val="000F3252"/>
    <w:rsid w:val="000F5772"/>
    <w:rsid w:val="00100E6C"/>
    <w:rsid w:val="0010273E"/>
    <w:rsid w:val="00103246"/>
    <w:rsid w:val="00103A82"/>
    <w:rsid w:val="0010449C"/>
    <w:rsid w:val="00104604"/>
    <w:rsid w:val="00112318"/>
    <w:rsid w:val="00113ECA"/>
    <w:rsid w:val="001162BC"/>
    <w:rsid w:val="00116737"/>
    <w:rsid w:val="001179FB"/>
    <w:rsid w:val="0012380A"/>
    <w:rsid w:val="001541C9"/>
    <w:rsid w:val="0015735B"/>
    <w:rsid w:val="001669CE"/>
    <w:rsid w:val="00167292"/>
    <w:rsid w:val="00167D7F"/>
    <w:rsid w:val="00170A88"/>
    <w:rsid w:val="00174047"/>
    <w:rsid w:val="00175848"/>
    <w:rsid w:val="001765D3"/>
    <w:rsid w:val="001811E0"/>
    <w:rsid w:val="00181993"/>
    <w:rsid w:val="00183913"/>
    <w:rsid w:val="001909BB"/>
    <w:rsid w:val="001931E8"/>
    <w:rsid w:val="00193D5B"/>
    <w:rsid w:val="00194276"/>
    <w:rsid w:val="0019431C"/>
    <w:rsid w:val="001A0DEF"/>
    <w:rsid w:val="001A2D99"/>
    <w:rsid w:val="001A4636"/>
    <w:rsid w:val="001B15F5"/>
    <w:rsid w:val="001C0951"/>
    <w:rsid w:val="001C1C84"/>
    <w:rsid w:val="001C5BF1"/>
    <w:rsid w:val="001C60F8"/>
    <w:rsid w:val="001C785A"/>
    <w:rsid w:val="001D0068"/>
    <w:rsid w:val="001D1754"/>
    <w:rsid w:val="001D3908"/>
    <w:rsid w:val="001D3990"/>
    <w:rsid w:val="001D452B"/>
    <w:rsid w:val="001D5C24"/>
    <w:rsid w:val="001D616D"/>
    <w:rsid w:val="001E65DF"/>
    <w:rsid w:val="001E728F"/>
    <w:rsid w:val="001F1779"/>
    <w:rsid w:val="001F29F1"/>
    <w:rsid w:val="001F3208"/>
    <w:rsid w:val="0020043E"/>
    <w:rsid w:val="002029F4"/>
    <w:rsid w:val="002039C3"/>
    <w:rsid w:val="0020509A"/>
    <w:rsid w:val="0020590E"/>
    <w:rsid w:val="00207A07"/>
    <w:rsid w:val="00212F55"/>
    <w:rsid w:val="00220BEF"/>
    <w:rsid w:val="002210CB"/>
    <w:rsid w:val="0022116D"/>
    <w:rsid w:val="0022428C"/>
    <w:rsid w:val="00224D0B"/>
    <w:rsid w:val="00224D26"/>
    <w:rsid w:val="0022658C"/>
    <w:rsid w:val="0022784F"/>
    <w:rsid w:val="002310DE"/>
    <w:rsid w:val="002312C7"/>
    <w:rsid w:val="00236250"/>
    <w:rsid w:val="00240CA6"/>
    <w:rsid w:val="002464F3"/>
    <w:rsid w:val="00250558"/>
    <w:rsid w:val="002553DB"/>
    <w:rsid w:val="00256A50"/>
    <w:rsid w:val="00256A88"/>
    <w:rsid w:val="002575A9"/>
    <w:rsid w:val="00257F74"/>
    <w:rsid w:val="002605A6"/>
    <w:rsid w:val="0026435C"/>
    <w:rsid w:val="0026471B"/>
    <w:rsid w:val="00264AE6"/>
    <w:rsid w:val="00267245"/>
    <w:rsid w:val="00272413"/>
    <w:rsid w:val="002737A1"/>
    <w:rsid w:val="002759F4"/>
    <w:rsid w:val="00281173"/>
    <w:rsid w:val="00286896"/>
    <w:rsid w:val="0029388E"/>
    <w:rsid w:val="00293C47"/>
    <w:rsid w:val="00294931"/>
    <w:rsid w:val="00294BDD"/>
    <w:rsid w:val="00295233"/>
    <w:rsid w:val="00295295"/>
    <w:rsid w:val="0029689A"/>
    <w:rsid w:val="002A15FB"/>
    <w:rsid w:val="002B1D2C"/>
    <w:rsid w:val="002B2231"/>
    <w:rsid w:val="002B5957"/>
    <w:rsid w:val="002B5F35"/>
    <w:rsid w:val="002C0685"/>
    <w:rsid w:val="002C205B"/>
    <w:rsid w:val="002C35E5"/>
    <w:rsid w:val="002C3D67"/>
    <w:rsid w:val="002C443A"/>
    <w:rsid w:val="002C4AAE"/>
    <w:rsid w:val="002C6195"/>
    <w:rsid w:val="002D01F3"/>
    <w:rsid w:val="002D1BF9"/>
    <w:rsid w:val="002D58A5"/>
    <w:rsid w:val="002D7024"/>
    <w:rsid w:val="002D7291"/>
    <w:rsid w:val="002E1470"/>
    <w:rsid w:val="002E27BB"/>
    <w:rsid w:val="002E2B8A"/>
    <w:rsid w:val="002E4793"/>
    <w:rsid w:val="002F0F08"/>
    <w:rsid w:val="002F3533"/>
    <w:rsid w:val="002F48D3"/>
    <w:rsid w:val="002F4DD9"/>
    <w:rsid w:val="002F5D1D"/>
    <w:rsid w:val="00300DAD"/>
    <w:rsid w:val="00303EF5"/>
    <w:rsid w:val="00304253"/>
    <w:rsid w:val="0030442B"/>
    <w:rsid w:val="003073D1"/>
    <w:rsid w:val="00310E40"/>
    <w:rsid w:val="00311543"/>
    <w:rsid w:val="00311850"/>
    <w:rsid w:val="0031518E"/>
    <w:rsid w:val="00316FDD"/>
    <w:rsid w:val="003217E7"/>
    <w:rsid w:val="00324C81"/>
    <w:rsid w:val="00325109"/>
    <w:rsid w:val="00327653"/>
    <w:rsid w:val="00330584"/>
    <w:rsid w:val="00330C8A"/>
    <w:rsid w:val="0033309E"/>
    <w:rsid w:val="00334247"/>
    <w:rsid w:val="0033484D"/>
    <w:rsid w:val="003402E6"/>
    <w:rsid w:val="00342338"/>
    <w:rsid w:val="00344B58"/>
    <w:rsid w:val="00350732"/>
    <w:rsid w:val="00352876"/>
    <w:rsid w:val="00357ADD"/>
    <w:rsid w:val="00361812"/>
    <w:rsid w:val="003707A2"/>
    <w:rsid w:val="00371119"/>
    <w:rsid w:val="003776F0"/>
    <w:rsid w:val="00383C27"/>
    <w:rsid w:val="00383DA9"/>
    <w:rsid w:val="003862D1"/>
    <w:rsid w:val="00390375"/>
    <w:rsid w:val="00393A72"/>
    <w:rsid w:val="003943DA"/>
    <w:rsid w:val="003A3B42"/>
    <w:rsid w:val="003A40D2"/>
    <w:rsid w:val="003A59CE"/>
    <w:rsid w:val="003A705E"/>
    <w:rsid w:val="003A741B"/>
    <w:rsid w:val="003B0AE8"/>
    <w:rsid w:val="003B3820"/>
    <w:rsid w:val="003B48A3"/>
    <w:rsid w:val="003B5306"/>
    <w:rsid w:val="003C1C63"/>
    <w:rsid w:val="003C475C"/>
    <w:rsid w:val="003E50ED"/>
    <w:rsid w:val="003F1667"/>
    <w:rsid w:val="003F3BC2"/>
    <w:rsid w:val="003F3D11"/>
    <w:rsid w:val="003F4DEC"/>
    <w:rsid w:val="004046EB"/>
    <w:rsid w:val="0040768D"/>
    <w:rsid w:val="00414DC5"/>
    <w:rsid w:val="00415909"/>
    <w:rsid w:val="0042503E"/>
    <w:rsid w:val="00427E2C"/>
    <w:rsid w:val="0043082F"/>
    <w:rsid w:val="00431264"/>
    <w:rsid w:val="00435785"/>
    <w:rsid w:val="00435CC8"/>
    <w:rsid w:val="00437199"/>
    <w:rsid w:val="0043773C"/>
    <w:rsid w:val="00437FB5"/>
    <w:rsid w:val="0044197B"/>
    <w:rsid w:val="004431F3"/>
    <w:rsid w:val="004437E2"/>
    <w:rsid w:val="00443FF1"/>
    <w:rsid w:val="00445FCA"/>
    <w:rsid w:val="0045189A"/>
    <w:rsid w:val="00455B52"/>
    <w:rsid w:val="0046173D"/>
    <w:rsid w:val="00465204"/>
    <w:rsid w:val="0047372F"/>
    <w:rsid w:val="00482F93"/>
    <w:rsid w:val="004844F6"/>
    <w:rsid w:val="00484893"/>
    <w:rsid w:val="0048524F"/>
    <w:rsid w:val="0048694C"/>
    <w:rsid w:val="004910E4"/>
    <w:rsid w:val="00493CCC"/>
    <w:rsid w:val="004A0511"/>
    <w:rsid w:val="004A1426"/>
    <w:rsid w:val="004A3073"/>
    <w:rsid w:val="004B108A"/>
    <w:rsid w:val="004B2C16"/>
    <w:rsid w:val="004B3B9B"/>
    <w:rsid w:val="004B48C7"/>
    <w:rsid w:val="004B6F5A"/>
    <w:rsid w:val="004B7E8C"/>
    <w:rsid w:val="004C20CE"/>
    <w:rsid w:val="004C2219"/>
    <w:rsid w:val="004C32EF"/>
    <w:rsid w:val="004C3F26"/>
    <w:rsid w:val="004C6CF1"/>
    <w:rsid w:val="004C7200"/>
    <w:rsid w:val="004D0415"/>
    <w:rsid w:val="004D1426"/>
    <w:rsid w:val="004D360C"/>
    <w:rsid w:val="004D6C58"/>
    <w:rsid w:val="004E1483"/>
    <w:rsid w:val="004E1964"/>
    <w:rsid w:val="004E4F2B"/>
    <w:rsid w:val="004E5A4D"/>
    <w:rsid w:val="004E781B"/>
    <w:rsid w:val="004F61E2"/>
    <w:rsid w:val="004F66DC"/>
    <w:rsid w:val="004F75FE"/>
    <w:rsid w:val="004F7FD2"/>
    <w:rsid w:val="00500DFC"/>
    <w:rsid w:val="0050236F"/>
    <w:rsid w:val="00510F94"/>
    <w:rsid w:val="00511765"/>
    <w:rsid w:val="005119AC"/>
    <w:rsid w:val="005119B5"/>
    <w:rsid w:val="00511CB7"/>
    <w:rsid w:val="00512D1B"/>
    <w:rsid w:val="00515B68"/>
    <w:rsid w:val="00516719"/>
    <w:rsid w:val="0052085F"/>
    <w:rsid w:val="00524D00"/>
    <w:rsid w:val="00525897"/>
    <w:rsid w:val="0052591C"/>
    <w:rsid w:val="00530E5F"/>
    <w:rsid w:val="005363F7"/>
    <w:rsid w:val="00537982"/>
    <w:rsid w:val="0055010F"/>
    <w:rsid w:val="005509E1"/>
    <w:rsid w:val="00552C36"/>
    <w:rsid w:val="00553525"/>
    <w:rsid w:val="005548D4"/>
    <w:rsid w:val="0055744A"/>
    <w:rsid w:val="0056051C"/>
    <w:rsid w:val="00562D00"/>
    <w:rsid w:val="005666AD"/>
    <w:rsid w:val="00567B15"/>
    <w:rsid w:val="00571670"/>
    <w:rsid w:val="0057246D"/>
    <w:rsid w:val="00572AE3"/>
    <w:rsid w:val="005737E1"/>
    <w:rsid w:val="00580226"/>
    <w:rsid w:val="00580950"/>
    <w:rsid w:val="00580974"/>
    <w:rsid w:val="00583540"/>
    <w:rsid w:val="00584573"/>
    <w:rsid w:val="00590787"/>
    <w:rsid w:val="00590B8E"/>
    <w:rsid w:val="0059234A"/>
    <w:rsid w:val="00594B3C"/>
    <w:rsid w:val="00597EF1"/>
    <w:rsid w:val="005A4884"/>
    <w:rsid w:val="005A6854"/>
    <w:rsid w:val="005A7500"/>
    <w:rsid w:val="005B0A60"/>
    <w:rsid w:val="005B192D"/>
    <w:rsid w:val="005B3519"/>
    <w:rsid w:val="005B7660"/>
    <w:rsid w:val="005B7DC7"/>
    <w:rsid w:val="005C0C52"/>
    <w:rsid w:val="005C3209"/>
    <w:rsid w:val="005C3219"/>
    <w:rsid w:val="005C42EE"/>
    <w:rsid w:val="005C4CC2"/>
    <w:rsid w:val="005D225B"/>
    <w:rsid w:val="005E0949"/>
    <w:rsid w:val="005E1815"/>
    <w:rsid w:val="005E1FE3"/>
    <w:rsid w:val="005E438F"/>
    <w:rsid w:val="005E4C77"/>
    <w:rsid w:val="005E5798"/>
    <w:rsid w:val="005E604F"/>
    <w:rsid w:val="005E70C4"/>
    <w:rsid w:val="005F01A9"/>
    <w:rsid w:val="005F02AE"/>
    <w:rsid w:val="005F61AB"/>
    <w:rsid w:val="00600AB0"/>
    <w:rsid w:val="00602AE4"/>
    <w:rsid w:val="00604F86"/>
    <w:rsid w:val="00605E6A"/>
    <w:rsid w:val="00607995"/>
    <w:rsid w:val="00610415"/>
    <w:rsid w:val="00610777"/>
    <w:rsid w:val="00610D09"/>
    <w:rsid w:val="00610E1C"/>
    <w:rsid w:val="006138A3"/>
    <w:rsid w:val="006138E1"/>
    <w:rsid w:val="00616894"/>
    <w:rsid w:val="0062000D"/>
    <w:rsid w:val="00620892"/>
    <w:rsid w:val="0062553E"/>
    <w:rsid w:val="006266C6"/>
    <w:rsid w:val="00627546"/>
    <w:rsid w:val="00631A16"/>
    <w:rsid w:val="0063777A"/>
    <w:rsid w:val="00637E66"/>
    <w:rsid w:val="0064110E"/>
    <w:rsid w:val="00641BC8"/>
    <w:rsid w:val="00645A57"/>
    <w:rsid w:val="00651FA1"/>
    <w:rsid w:val="00652F59"/>
    <w:rsid w:val="00654277"/>
    <w:rsid w:val="00655167"/>
    <w:rsid w:val="00656E93"/>
    <w:rsid w:val="00662C59"/>
    <w:rsid w:val="006630CE"/>
    <w:rsid w:val="00667653"/>
    <w:rsid w:val="00675DAA"/>
    <w:rsid w:val="00676010"/>
    <w:rsid w:val="006760F3"/>
    <w:rsid w:val="00680520"/>
    <w:rsid w:val="0068284B"/>
    <w:rsid w:val="0068297A"/>
    <w:rsid w:val="0068442E"/>
    <w:rsid w:val="006850F4"/>
    <w:rsid w:val="006921D6"/>
    <w:rsid w:val="00692B95"/>
    <w:rsid w:val="00695174"/>
    <w:rsid w:val="006A015D"/>
    <w:rsid w:val="006A172C"/>
    <w:rsid w:val="006A1914"/>
    <w:rsid w:val="006A22DE"/>
    <w:rsid w:val="006A364A"/>
    <w:rsid w:val="006A4447"/>
    <w:rsid w:val="006B0261"/>
    <w:rsid w:val="006B062B"/>
    <w:rsid w:val="006B3B79"/>
    <w:rsid w:val="006B5EA5"/>
    <w:rsid w:val="006B770A"/>
    <w:rsid w:val="006C0D1D"/>
    <w:rsid w:val="006C1B94"/>
    <w:rsid w:val="006C1F59"/>
    <w:rsid w:val="006D5B75"/>
    <w:rsid w:val="006D63D9"/>
    <w:rsid w:val="006E093A"/>
    <w:rsid w:val="006E3CD8"/>
    <w:rsid w:val="006F0585"/>
    <w:rsid w:val="006F0B27"/>
    <w:rsid w:val="006F2CA9"/>
    <w:rsid w:val="006F4DB0"/>
    <w:rsid w:val="006F644E"/>
    <w:rsid w:val="006F693D"/>
    <w:rsid w:val="006F74B9"/>
    <w:rsid w:val="0070037F"/>
    <w:rsid w:val="007017B9"/>
    <w:rsid w:val="007031EC"/>
    <w:rsid w:val="00705513"/>
    <w:rsid w:val="007127DE"/>
    <w:rsid w:val="00714633"/>
    <w:rsid w:val="007167C5"/>
    <w:rsid w:val="00717A42"/>
    <w:rsid w:val="00721D8C"/>
    <w:rsid w:val="00730E0B"/>
    <w:rsid w:val="00732FC6"/>
    <w:rsid w:val="0073436A"/>
    <w:rsid w:val="00740065"/>
    <w:rsid w:val="00741CC1"/>
    <w:rsid w:val="007516DD"/>
    <w:rsid w:val="00752858"/>
    <w:rsid w:val="007556E3"/>
    <w:rsid w:val="0075676F"/>
    <w:rsid w:val="0075682D"/>
    <w:rsid w:val="00760AB3"/>
    <w:rsid w:val="0076533F"/>
    <w:rsid w:val="007752C2"/>
    <w:rsid w:val="00775FA3"/>
    <w:rsid w:val="00783941"/>
    <w:rsid w:val="00785614"/>
    <w:rsid w:val="007865E5"/>
    <w:rsid w:val="00791598"/>
    <w:rsid w:val="00796C73"/>
    <w:rsid w:val="007A0F03"/>
    <w:rsid w:val="007A195C"/>
    <w:rsid w:val="007A1B55"/>
    <w:rsid w:val="007A2C46"/>
    <w:rsid w:val="007A30BD"/>
    <w:rsid w:val="007A3DC0"/>
    <w:rsid w:val="007A4B33"/>
    <w:rsid w:val="007A6AE4"/>
    <w:rsid w:val="007B17D5"/>
    <w:rsid w:val="007B2198"/>
    <w:rsid w:val="007B4D10"/>
    <w:rsid w:val="007B7746"/>
    <w:rsid w:val="007C07A2"/>
    <w:rsid w:val="007C0E45"/>
    <w:rsid w:val="007C3BBD"/>
    <w:rsid w:val="007C63A1"/>
    <w:rsid w:val="007C6CAC"/>
    <w:rsid w:val="007C71C6"/>
    <w:rsid w:val="007D173E"/>
    <w:rsid w:val="007D34BE"/>
    <w:rsid w:val="007D5210"/>
    <w:rsid w:val="007D5880"/>
    <w:rsid w:val="007D6D36"/>
    <w:rsid w:val="007D7AF3"/>
    <w:rsid w:val="007E1707"/>
    <w:rsid w:val="007E2206"/>
    <w:rsid w:val="007E23CE"/>
    <w:rsid w:val="007E5C6A"/>
    <w:rsid w:val="007E7872"/>
    <w:rsid w:val="007F23E1"/>
    <w:rsid w:val="007F33E1"/>
    <w:rsid w:val="007F4A9E"/>
    <w:rsid w:val="007F626A"/>
    <w:rsid w:val="007F658C"/>
    <w:rsid w:val="007F756D"/>
    <w:rsid w:val="0080057A"/>
    <w:rsid w:val="008013C9"/>
    <w:rsid w:val="00801CD3"/>
    <w:rsid w:val="0080206F"/>
    <w:rsid w:val="00803019"/>
    <w:rsid w:val="00806A38"/>
    <w:rsid w:val="00810393"/>
    <w:rsid w:val="008109B3"/>
    <w:rsid w:val="0081113D"/>
    <w:rsid w:val="00814811"/>
    <w:rsid w:val="00814C6A"/>
    <w:rsid w:val="00817361"/>
    <w:rsid w:val="008235A5"/>
    <w:rsid w:val="008304F5"/>
    <w:rsid w:val="00830D5A"/>
    <w:rsid w:val="008353D8"/>
    <w:rsid w:val="00835A17"/>
    <w:rsid w:val="00835E48"/>
    <w:rsid w:val="00836CE9"/>
    <w:rsid w:val="008405D4"/>
    <w:rsid w:val="008406D5"/>
    <w:rsid w:val="00840CFC"/>
    <w:rsid w:val="00844785"/>
    <w:rsid w:val="00846AA9"/>
    <w:rsid w:val="00847779"/>
    <w:rsid w:val="00852A96"/>
    <w:rsid w:val="00856662"/>
    <w:rsid w:val="00856967"/>
    <w:rsid w:val="00857F09"/>
    <w:rsid w:val="00860596"/>
    <w:rsid w:val="00861D1F"/>
    <w:rsid w:val="00861F06"/>
    <w:rsid w:val="00863C82"/>
    <w:rsid w:val="008640F4"/>
    <w:rsid w:val="00865559"/>
    <w:rsid w:val="00873563"/>
    <w:rsid w:val="00873B52"/>
    <w:rsid w:val="008773D8"/>
    <w:rsid w:val="00880B54"/>
    <w:rsid w:val="008822AC"/>
    <w:rsid w:val="00882CA6"/>
    <w:rsid w:val="00883A34"/>
    <w:rsid w:val="00883F80"/>
    <w:rsid w:val="0088556B"/>
    <w:rsid w:val="00886D77"/>
    <w:rsid w:val="00890AAC"/>
    <w:rsid w:val="00891D34"/>
    <w:rsid w:val="0089408A"/>
    <w:rsid w:val="0089523B"/>
    <w:rsid w:val="00895F9F"/>
    <w:rsid w:val="008968C4"/>
    <w:rsid w:val="00896AB0"/>
    <w:rsid w:val="008A0AC2"/>
    <w:rsid w:val="008A727C"/>
    <w:rsid w:val="008A7A63"/>
    <w:rsid w:val="008B66ED"/>
    <w:rsid w:val="008C279D"/>
    <w:rsid w:val="008C2AD0"/>
    <w:rsid w:val="008C5C49"/>
    <w:rsid w:val="008C759B"/>
    <w:rsid w:val="008D18C2"/>
    <w:rsid w:val="008D2A36"/>
    <w:rsid w:val="008D4D93"/>
    <w:rsid w:val="008D7718"/>
    <w:rsid w:val="008E03F1"/>
    <w:rsid w:val="008E1A22"/>
    <w:rsid w:val="008E1D49"/>
    <w:rsid w:val="008E5860"/>
    <w:rsid w:val="008F11AD"/>
    <w:rsid w:val="008F227D"/>
    <w:rsid w:val="008F3F87"/>
    <w:rsid w:val="008F5B53"/>
    <w:rsid w:val="008F6D06"/>
    <w:rsid w:val="00900866"/>
    <w:rsid w:val="00902E03"/>
    <w:rsid w:val="0090480B"/>
    <w:rsid w:val="00905497"/>
    <w:rsid w:val="00907756"/>
    <w:rsid w:val="00907C94"/>
    <w:rsid w:val="00910956"/>
    <w:rsid w:val="00910CAB"/>
    <w:rsid w:val="00912A44"/>
    <w:rsid w:val="00912B15"/>
    <w:rsid w:val="00913A5E"/>
    <w:rsid w:val="00915C5A"/>
    <w:rsid w:val="009178B4"/>
    <w:rsid w:val="00921284"/>
    <w:rsid w:val="00926172"/>
    <w:rsid w:val="009269A1"/>
    <w:rsid w:val="00926D54"/>
    <w:rsid w:val="00931BE3"/>
    <w:rsid w:val="009321D1"/>
    <w:rsid w:val="00934B9A"/>
    <w:rsid w:val="00941470"/>
    <w:rsid w:val="00946A19"/>
    <w:rsid w:val="009472AB"/>
    <w:rsid w:val="009520F7"/>
    <w:rsid w:val="00960FFF"/>
    <w:rsid w:val="00961E57"/>
    <w:rsid w:val="0096620F"/>
    <w:rsid w:val="0096665A"/>
    <w:rsid w:val="00967B65"/>
    <w:rsid w:val="009713F1"/>
    <w:rsid w:val="00973007"/>
    <w:rsid w:val="00975D44"/>
    <w:rsid w:val="00980370"/>
    <w:rsid w:val="0098368D"/>
    <w:rsid w:val="00983F61"/>
    <w:rsid w:val="009864D1"/>
    <w:rsid w:val="009872F5"/>
    <w:rsid w:val="00990D1A"/>
    <w:rsid w:val="00990DCA"/>
    <w:rsid w:val="009967F6"/>
    <w:rsid w:val="009A608F"/>
    <w:rsid w:val="009A679A"/>
    <w:rsid w:val="009A7762"/>
    <w:rsid w:val="009A7E0B"/>
    <w:rsid w:val="009B31D9"/>
    <w:rsid w:val="009B35AD"/>
    <w:rsid w:val="009C511D"/>
    <w:rsid w:val="009C5B00"/>
    <w:rsid w:val="009D0BD2"/>
    <w:rsid w:val="009D2509"/>
    <w:rsid w:val="009D2634"/>
    <w:rsid w:val="009D35FD"/>
    <w:rsid w:val="009D442E"/>
    <w:rsid w:val="009E271B"/>
    <w:rsid w:val="009E35B9"/>
    <w:rsid w:val="009F1734"/>
    <w:rsid w:val="009F1EF4"/>
    <w:rsid w:val="009F36DF"/>
    <w:rsid w:val="009F3E83"/>
    <w:rsid w:val="00A01886"/>
    <w:rsid w:val="00A03609"/>
    <w:rsid w:val="00A0752A"/>
    <w:rsid w:val="00A07574"/>
    <w:rsid w:val="00A11C51"/>
    <w:rsid w:val="00A11C7C"/>
    <w:rsid w:val="00A11D52"/>
    <w:rsid w:val="00A22413"/>
    <w:rsid w:val="00A2421C"/>
    <w:rsid w:val="00A34380"/>
    <w:rsid w:val="00A40D3D"/>
    <w:rsid w:val="00A4412C"/>
    <w:rsid w:val="00A474BF"/>
    <w:rsid w:val="00A516B0"/>
    <w:rsid w:val="00A5697E"/>
    <w:rsid w:val="00A6373B"/>
    <w:rsid w:val="00A64043"/>
    <w:rsid w:val="00A64341"/>
    <w:rsid w:val="00A65FBC"/>
    <w:rsid w:val="00A67309"/>
    <w:rsid w:val="00A73CA3"/>
    <w:rsid w:val="00A77B5C"/>
    <w:rsid w:val="00A83F23"/>
    <w:rsid w:val="00A91591"/>
    <w:rsid w:val="00A93225"/>
    <w:rsid w:val="00A960FC"/>
    <w:rsid w:val="00A97E7C"/>
    <w:rsid w:val="00AA3CE7"/>
    <w:rsid w:val="00AB2E26"/>
    <w:rsid w:val="00AB45AA"/>
    <w:rsid w:val="00AB588E"/>
    <w:rsid w:val="00AB5ECE"/>
    <w:rsid w:val="00AC49FD"/>
    <w:rsid w:val="00AC7830"/>
    <w:rsid w:val="00AD1439"/>
    <w:rsid w:val="00AD322D"/>
    <w:rsid w:val="00AD425F"/>
    <w:rsid w:val="00AD77C8"/>
    <w:rsid w:val="00AE0AB8"/>
    <w:rsid w:val="00AE139D"/>
    <w:rsid w:val="00AE2CDD"/>
    <w:rsid w:val="00AE3034"/>
    <w:rsid w:val="00AE6268"/>
    <w:rsid w:val="00AE644D"/>
    <w:rsid w:val="00AE7AE2"/>
    <w:rsid w:val="00AF0C3F"/>
    <w:rsid w:val="00AF2E9C"/>
    <w:rsid w:val="00AF3DB8"/>
    <w:rsid w:val="00AF5F46"/>
    <w:rsid w:val="00AF73E7"/>
    <w:rsid w:val="00B05E2D"/>
    <w:rsid w:val="00B07EB5"/>
    <w:rsid w:val="00B13792"/>
    <w:rsid w:val="00B13A40"/>
    <w:rsid w:val="00B15498"/>
    <w:rsid w:val="00B20285"/>
    <w:rsid w:val="00B2283B"/>
    <w:rsid w:val="00B25C07"/>
    <w:rsid w:val="00B27FA1"/>
    <w:rsid w:val="00B41987"/>
    <w:rsid w:val="00B419DB"/>
    <w:rsid w:val="00B44184"/>
    <w:rsid w:val="00B46DC0"/>
    <w:rsid w:val="00B50233"/>
    <w:rsid w:val="00B52846"/>
    <w:rsid w:val="00B54E6C"/>
    <w:rsid w:val="00B64471"/>
    <w:rsid w:val="00B65884"/>
    <w:rsid w:val="00B70431"/>
    <w:rsid w:val="00B70F28"/>
    <w:rsid w:val="00B7250A"/>
    <w:rsid w:val="00B7256E"/>
    <w:rsid w:val="00B73550"/>
    <w:rsid w:val="00B73560"/>
    <w:rsid w:val="00B740FF"/>
    <w:rsid w:val="00B76AD8"/>
    <w:rsid w:val="00B80FCD"/>
    <w:rsid w:val="00B81126"/>
    <w:rsid w:val="00B8209D"/>
    <w:rsid w:val="00B84877"/>
    <w:rsid w:val="00B8600F"/>
    <w:rsid w:val="00B86E9A"/>
    <w:rsid w:val="00B91EBB"/>
    <w:rsid w:val="00B92759"/>
    <w:rsid w:val="00B938FA"/>
    <w:rsid w:val="00B95454"/>
    <w:rsid w:val="00B95515"/>
    <w:rsid w:val="00B960A0"/>
    <w:rsid w:val="00BA1440"/>
    <w:rsid w:val="00BA51C6"/>
    <w:rsid w:val="00BA64AF"/>
    <w:rsid w:val="00BB30BE"/>
    <w:rsid w:val="00BB3EE1"/>
    <w:rsid w:val="00BB5094"/>
    <w:rsid w:val="00BB714D"/>
    <w:rsid w:val="00BB73EA"/>
    <w:rsid w:val="00BB7834"/>
    <w:rsid w:val="00BC1242"/>
    <w:rsid w:val="00BC1409"/>
    <w:rsid w:val="00BC15B9"/>
    <w:rsid w:val="00BD1B3C"/>
    <w:rsid w:val="00BD2D6C"/>
    <w:rsid w:val="00BD375A"/>
    <w:rsid w:val="00BD5A64"/>
    <w:rsid w:val="00BD6B63"/>
    <w:rsid w:val="00BE3D1D"/>
    <w:rsid w:val="00BE432C"/>
    <w:rsid w:val="00BE6023"/>
    <w:rsid w:val="00BF0C81"/>
    <w:rsid w:val="00BF25B8"/>
    <w:rsid w:val="00BF3374"/>
    <w:rsid w:val="00BF37A5"/>
    <w:rsid w:val="00BF567F"/>
    <w:rsid w:val="00BF6999"/>
    <w:rsid w:val="00C00413"/>
    <w:rsid w:val="00C00B4D"/>
    <w:rsid w:val="00C030C4"/>
    <w:rsid w:val="00C114DD"/>
    <w:rsid w:val="00C154D7"/>
    <w:rsid w:val="00C16487"/>
    <w:rsid w:val="00C20FA9"/>
    <w:rsid w:val="00C213B3"/>
    <w:rsid w:val="00C2158B"/>
    <w:rsid w:val="00C224AA"/>
    <w:rsid w:val="00C2721A"/>
    <w:rsid w:val="00C27D0F"/>
    <w:rsid w:val="00C371A2"/>
    <w:rsid w:val="00C47A87"/>
    <w:rsid w:val="00C50C44"/>
    <w:rsid w:val="00C54CA7"/>
    <w:rsid w:val="00C72F1F"/>
    <w:rsid w:val="00C74444"/>
    <w:rsid w:val="00C8611A"/>
    <w:rsid w:val="00C87A14"/>
    <w:rsid w:val="00C94346"/>
    <w:rsid w:val="00C94F8E"/>
    <w:rsid w:val="00C95574"/>
    <w:rsid w:val="00C96A43"/>
    <w:rsid w:val="00CA221E"/>
    <w:rsid w:val="00CA2AAC"/>
    <w:rsid w:val="00CA63C4"/>
    <w:rsid w:val="00CA7172"/>
    <w:rsid w:val="00CB511B"/>
    <w:rsid w:val="00CB5736"/>
    <w:rsid w:val="00CB6185"/>
    <w:rsid w:val="00CC1B35"/>
    <w:rsid w:val="00CC4513"/>
    <w:rsid w:val="00CC52B7"/>
    <w:rsid w:val="00CC5CF8"/>
    <w:rsid w:val="00CC7FA4"/>
    <w:rsid w:val="00CD32B3"/>
    <w:rsid w:val="00CD71D1"/>
    <w:rsid w:val="00CE07E8"/>
    <w:rsid w:val="00CE2D57"/>
    <w:rsid w:val="00CE63A9"/>
    <w:rsid w:val="00CE71E8"/>
    <w:rsid w:val="00CF0861"/>
    <w:rsid w:val="00CF1D5F"/>
    <w:rsid w:val="00CF38C4"/>
    <w:rsid w:val="00CF6A70"/>
    <w:rsid w:val="00D0007B"/>
    <w:rsid w:val="00D0146B"/>
    <w:rsid w:val="00D01FDB"/>
    <w:rsid w:val="00D02647"/>
    <w:rsid w:val="00D0538F"/>
    <w:rsid w:val="00D0640B"/>
    <w:rsid w:val="00D10E54"/>
    <w:rsid w:val="00D1169E"/>
    <w:rsid w:val="00D132D7"/>
    <w:rsid w:val="00D157D8"/>
    <w:rsid w:val="00D15994"/>
    <w:rsid w:val="00D17ADA"/>
    <w:rsid w:val="00D21837"/>
    <w:rsid w:val="00D2271E"/>
    <w:rsid w:val="00D25DD3"/>
    <w:rsid w:val="00D26515"/>
    <w:rsid w:val="00D331B5"/>
    <w:rsid w:val="00D34081"/>
    <w:rsid w:val="00D354D5"/>
    <w:rsid w:val="00D413A8"/>
    <w:rsid w:val="00D4150E"/>
    <w:rsid w:val="00D443B6"/>
    <w:rsid w:val="00D46027"/>
    <w:rsid w:val="00D55437"/>
    <w:rsid w:val="00D5641A"/>
    <w:rsid w:val="00D646CE"/>
    <w:rsid w:val="00D64C51"/>
    <w:rsid w:val="00D669A7"/>
    <w:rsid w:val="00D71FC9"/>
    <w:rsid w:val="00D726E2"/>
    <w:rsid w:val="00D738A7"/>
    <w:rsid w:val="00D74B81"/>
    <w:rsid w:val="00D75F9E"/>
    <w:rsid w:val="00D849B9"/>
    <w:rsid w:val="00D85880"/>
    <w:rsid w:val="00D85B50"/>
    <w:rsid w:val="00D86460"/>
    <w:rsid w:val="00D9470E"/>
    <w:rsid w:val="00DA206E"/>
    <w:rsid w:val="00DA2B0A"/>
    <w:rsid w:val="00DA381C"/>
    <w:rsid w:val="00DA559C"/>
    <w:rsid w:val="00DA7144"/>
    <w:rsid w:val="00DA7331"/>
    <w:rsid w:val="00DB0A0A"/>
    <w:rsid w:val="00DB42D8"/>
    <w:rsid w:val="00DB65F1"/>
    <w:rsid w:val="00DC08BA"/>
    <w:rsid w:val="00DC17D4"/>
    <w:rsid w:val="00DC228B"/>
    <w:rsid w:val="00DC6C55"/>
    <w:rsid w:val="00DD4C10"/>
    <w:rsid w:val="00DD5888"/>
    <w:rsid w:val="00DE0980"/>
    <w:rsid w:val="00DE0EDC"/>
    <w:rsid w:val="00DE230B"/>
    <w:rsid w:val="00DE51EE"/>
    <w:rsid w:val="00DF12E6"/>
    <w:rsid w:val="00E0403B"/>
    <w:rsid w:val="00E07B73"/>
    <w:rsid w:val="00E07DF1"/>
    <w:rsid w:val="00E11B6E"/>
    <w:rsid w:val="00E121E9"/>
    <w:rsid w:val="00E1312E"/>
    <w:rsid w:val="00E15595"/>
    <w:rsid w:val="00E16782"/>
    <w:rsid w:val="00E218E4"/>
    <w:rsid w:val="00E22E0F"/>
    <w:rsid w:val="00E2464A"/>
    <w:rsid w:val="00E27ED3"/>
    <w:rsid w:val="00E308A2"/>
    <w:rsid w:val="00E319E8"/>
    <w:rsid w:val="00E361AF"/>
    <w:rsid w:val="00E364F7"/>
    <w:rsid w:val="00E36C40"/>
    <w:rsid w:val="00E375B7"/>
    <w:rsid w:val="00E4248E"/>
    <w:rsid w:val="00E440F7"/>
    <w:rsid w:val="00E45154"/>
    <w:rsid w:val="00E46A27"/>
    <w:rsid w:val="00E47422"/>
    <w:rsid w:val="00E47557"/>
    <w:rsid w:val="00E476FF"/>
    <w:rsid w:val="00E52861"/>
    <w:rsid w:val="00E56E61"/>
    <w:rsid w:val="00E57C8A"/>
    <w:rsid w:val="00E61684"/>
    <w:rsid w:val="00E6333E"/>
    <w:rsid w:val="00E643DF"/>
    <w:rsid w:val="00E65368"/>
    <w:rsid w:val="00E664C0"/>
    <w:rsid w:val="00E75395"/>
    <w:rsid w:val="00E82854"/>
    <w:rsid w:val="00E82E15"/>
    <w:rsid w:val="00E84C93"/>
    <w:rsid w:val="00E86968"/>
    <w:rsid w:val="00E86E18"/>
    <w:rsid w:val="00E91E89"/>
    <w:rsid w:val="00E97CAC"/>
    <w:rsid w:val="00EA4ED3"/>
    <w:rsid w:val="00EB17FA"/>
    <w:rsid w:val="00EB2ED3"/>
    <w:rsid w:val="00EC06EF"/>
    <w:rsid w:val="00EC37DC"/>
    <w:rsid w:val="00ED0049"/>
    <w:rsid w:val="00ED44DD"/>
    <w:rsid w:val="00ED4A1A"/>
    <w:rsid w:val="00EE2BDE"/>
    <w:rsid w:val="00EE3A6F"/>
    <w:rsid w:val="00EE4062"/>
    <w:rsid w:val="00EF00C4"/>
    <w:rsid w:val="00EF384D"/>
    <w:rsid w:val="00EF3E34"/>
    <w:rsid w:val="00EF4DCE"/>
    <w:rsid w:val="00EF7BA7"/>
    <w:rsid w:val="00F0108F"/>
    <w:rsid w:val="00F03376"/>
    <w:rsid w:val="00F04C32"/>
    <w:rsid w:val="00F0606B"/>
    <w:rsid w:val="00F06C24"/>
    <w:rsid w:val="00F13FF5"/>
    <w:rsid w:val="00F169AA"/>
    <w:rsid w:val="00F20C7E"/>
    <w:rsid w:val="00F20FB9"/>
    <w:rsid w:val="00F22F40"/>
    <w:rsid w:val="00F259CD"/>
    <w:rsid w:val="00F31ADF"/>
    <w:rsid w:val="00F35B4D"/>
    <w:rsid w:val="00F37FA9"/>
    <w:rsid w:val="00F40A78"/>
    <w:rsid w:val="00F4305A"/>
    <w:rsid w:val="00F45004"/>
    <w:rsid w:val="00F53CE1"/>
    <w:rsid w:val="00F6061D"/>
    <w:rsid w:val="00F6623E"/>
    <w:rsid w:val="00F71741"/>
    <w:rsid w:val="00F72968"/>
    <w:rsid w:val="00F7347A"/>
    <w:rsid w:val="00F74319"/>
    <w:rsid w:val="00F75282"/>
    <w:rsid w:val="00F767C3"/>
    <w:rsid w:val="00F779EA"/>
    <w:rsid w:val="00F8037C"/>
    <w:rsid w:val="00F80711"/>
    <w:rsid w:val="00F83D3A"/>
    <w:rsid w:val="00F857EB"/>
    <w:rsid w:val="00F9183B"/>
    <w:rsid w:val="00F950EA"/>
    <w:rsid w:val="00F9608F"/>
    <w:rsid w:val="00F960C9"/>
    <w:rsid w:val="00FA0BD4"/>
    <w:rsid w:val="00FA2356"/>
    <w:rsid w:val="00FA77A5"/>
    <w:rsid w:val="00FB12AC"/>
    <w:rsid w:val="00FB37E5"/>
    <w:rsid w:val="00FB62E4"/>
    <w:rsid w:val="00FC4570"/>
    <w:rsid w:val="00FC6470"/>
    <w:rsid w:val="00FC74A9"/>
    <w:rsid w:val="00FC7559"/>
    <w:rsid w:val="00FD1183"/>
    <w:rsid w:val="00FD2CCA"/>
    <w:rsid w:val="00FD35A1"/>
    <w:rsid w:val="00FD63D9"/>
    <w:rsid w:val="00FD7ED9"/>
    <w:rsid w:val="00FE057A"/>
    <w:rsid w:val="00FE2AE7"/>
    <w:rsid w:val="00FE2C6C"/>
    <w:rsid w:val="00FE4DB6"/>
    <w:rsid w:val="00FE6FD6"/>
    <w:rsid w:val="00FF1F0D"/>
    <w:rsid w:val="00FF72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2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2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271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E271B"/>
    <w:pPr>
      <w:ind w:left="720"/>
      <w:contextualSpacing/>
    </w:pPr>
    <w:rPr>
      <w:rFonts w:ascii="Calibri" w:eastAsia="Calibri" w:hAnsi="Calibri" w:cs="Times New Roman"/>
    </w:rPr>
  </w:style>
  <w:style w:type="character" w:styleId="a6">
    <w:name w:val="Hyperlink"/>
    <w:uiPriority w:val="99"/>
    <w:unhideWhenUsed/>
    <w:rsid w:val="009E271B"/>
    <w:rPr>
      <w:color w:val="0000FF"/>
      <w:u w:val="single"/>
    </w:rPr>
  </w:style>
  <w:style w:type="character" w:styleId="a7">
    <w:name w:val="Strong"/>
    <w:uiPriority w:val="22"/>
    <w:qFormat/>
    <w:rsid w:val="009E271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2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271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E271B"/>
    <w:pPr>
      <w:ind w:left="720"/>
      <w:contextualSpacing/>
    </w:pPr>
    <w:rPr>
      <w:rFonts w:ascii="Calibri" w:eastAsia="Calibri" w:hAnsi="Calibri" w:cs="Times New Roman"/>
    </w:rPr>
  </w:style>
  <w:style w:type="character" w:styleId="a6">
    <w:name w:val="Hyperlink"/>
    <w:uiPriority w:val="99"/>
    <w:unhideWhenUsed/>
    <w:rsid w:val="009E271B"/>
    <w:rPr>
      <w:color w:val="0000FF"/>
      <w:u w:val="single"/>
    </w:rPr>
  </w:style>
  <w:style w:type="character" w:styleId="a7">
    <w:name w:val="Strong"/>
    <w:uiPriority w:val="22"/>
    <w:qFormat/>
    <w:rsid w:val="009E271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diamusic-journal.com/Issues/4_5.html(0,9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Mar1ja</cp:lastModifiedBy>
  <cp:revision>23</cp:revision>
  <dcterms:created xsi:type="dcterms:W3CDTF">2016-11-29T07:42:00Z</dcterms:created>
  <dcterms:modified xsi:type="dcterms:W3CDTF">2016-11-30T08:28:00Z</dcterms:modified>
</cp:coreProperties>
</file>