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D49" w:rsidRPr="00E04D49" w:rsidRDefault="00E04D49" w:rsidP="00E04D49">
      <w:pPr>
        <w:rPr>
          <w:rFonts w:ascii="Times New Roman" w:hAnsi="Times New Roman" w:cs="Times New Roman"/>
          <w:sz w:val="28"/>
          <w:szCs w:val="28"/>
        </w:rPr>
      </w:pPr>
      <w:r w:rsidRPr="00CF74DD">
        <w:rPr>
          <w:rFonts w:ascii="Times New Roman" w:hAnsi="Times New Roman" w:cs="Times New Roman"/>
          <w:b/>
          <w:sz w:val="28"/>
          <w:szCs w:val="28"/>
        </w:rPr>
        <w:t>16 февраля</w:t>
      </w:r>
      <w:r w:rsidRPr="00E04D49">
        <w:rPr>
          <w:rFonts w:ascii="Times New Roman" w:hAnsi="Times New Roman" w:cs="Times New Roman"/>
          <w:sz w:val="28"/>
          <w:szCs w:val="28"/>
        </w:rPr>
        <w:t xml:space="preserve"> состоялась восьмое заседание Студенческого Творческого клуба. Тема дискуссии, которая развернулась после просмотра фильма режиссёра Александра </w:t>
      </w:r>
      <w:proofErr w:type="spellStart"/>
      <w:r w:rsidRPr="00E04D49">
        <w:rPr>
          <w:rFonts w:ascii="Times New Roman" w:hAnsi="Times New Roman" w:cs="Times New Roman"/>
          <w:sz w:val="28"/>
          <w:szCs w:val="28"/>
        </w:rPr>
        <w:t>Кайдановского</w:t>
      </w:r>
      <w:proofErr w:type="spellEnd"/>
      <w:r w:rsidRPr="00E04D49">
        <w:rPr>
          <w:rFonts w:ascii="Times New Roman" w:hAnsi="Times New Roman" w:cs="Times New Roman"/>
          <w:sz w:val="28"/>
          <w:szCs w:val="28"/>
        </w:rPr>
        <w:t xml:space="preserve"> «Жена керосинщика», «Художник в </w:t>
      </w:r>
      <w:proofErr w:type="spellStart"/>
      <w:r w:rsidRPr="00E04D49">
        <w:rPr>
          <w:rFonts w:ascii="Times New Roman" w:hAnsi="Times New Roman" w:cs="Times New Roman"/>
          <w:sz w:val="28"/>
          <w:szCs w:val="28"/>
        </w:rPr>
        <w:t>двоемирии</w:t>
      </w:r>
      <w:proofErr w:type="spellEnd"/>
      <w:r w:rsidRPr="00E04D49">
        <w:rPr>
          <w:rFonts w:ascii="Times New Roman" w:hAnsi="Times New Roman" w:cs="Times New Roman"/>
          <w:sz w:val="28"/>
          <w:szCs w:val="28"/>
        </w:rPr>
        <w:t>».</w:t>
      </w:r>
    </w:p>
    <w:p w:rsidR="00E04D49" w:rsidRPr="00E04D49" w:rsidRDefault="00E04D49" w:rsidP="00E04D4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04D49">
        <w:rPr>
          <w:rFonts w:ascii="Times New Roman" w:hAnsi="Times New Roman" w:cs="Times New Roman"/>
          <w:sz w:val="28"/>
          <w:szCs w:val="28"/>
        </w:rPr>
        <w:t>Двоемирие</w:t>
      </w:r>
      <w:proofErr w:type="spellEnd"/>
      <w:r w:rsidRPr="00E04D49">
        <w:rPr>
          <w:rFonts w:ascii="Times New Roman" w:hAnsi="Times New Roman" w:cs="Times New Roman"/>
          <w:sz w:val="28"/>
          <w:szCs w:val="28"/>
        </w:rPr>
        <w:t xml:space="preserve"> понятие чрезвычайно ёмкое. Оно характеризуется не только ситуацией разделения мира на </w:t>
      </w:r>
      <w:proofErr w:type="gramStart"/>
      <w:r w:rsidRPr="00E04D49">
        <w:rPr>
          <w:rFonts w:ascii="Times New Roman" w:hAnsi="Times New Roman" w:cs="Times New Roman"/>
          <w:sz w:val="28"/>
          <w:szCs w:val="28"/>
        </w:rPr>
        <w:t>идеальный</w:t>
      </w:r>
      <w:proofErr w:type="gramEnd"/>
      <w:r w:rsidRPr="00E04D49">
        <w:rPr>
          <w:rFonts w:ascii="Times New Roman" w:hAnsi="Times New Roman" w:cs="Times New Roman"/>
          <w:sz w:val="28"/>
          <w:szCs w:val="28"/>
        </w:rPr>
        <w:t xml:space="preserve"> и реальный, но и противопоставлением мира потустороннего посюстороннему, частного существования существованию общему или коллективному, которое в тоталитарную эпоху приобретает демонические черты. Все эти антиномии и конфликты, масштаб которых становится библейским, отражены в притче </w:t>
      </w:r>
      <w:proofErr w:type="spellStart"/>
      <w:r w:rsidRPr="00E04D49">
        <w:rPr>
          <w:rFonts w:ascii="Times New Roman" w:hAnsi="Times New Roman" w:cs="Times New Roman"/>
          <w:sz w:val="28"/>
          <w:szCs w:val="28"/>
        </w:rPr>
        <w:t>Кайдановского</w:t>
      </w:r>
      <w:proofErr w:type="spellEnd"/>
      <w:r w:rsidRPr="00E04D49">
        <w:rPr>
          <w:rFonts w:ascii="Times New Roman" w:hAnsi="Times New Roman" w:cs="Times New Roman"/>
          <w:sz w:val="28"/>
          <w:szCs w:val="28"/>
        </w:rPr>
        <w:t>.</w:t>
      </w:r>
    </w:p>
    <w:p w:rsidR="00E04D49" w:rsidRPr="00E04D49" w:rsidRDefault="00E04D49" w:rsidP="00E04D49">
      <w:pPr>
        <w:rPr>
          <w:rFonts w:ascii="Times New Roman" w:hAnsi="Times New Roman" w:cs="Times New Roman"/>
          <w:sz w:val="28"/>
          <w:szCs w:val="28"/>
        </w:rPr>
      </w:pPr>
      <w:r w:rsidRPr="00E04D49">
        <w:rPr>
          <w:rFonts w:ascii="Times New Roman" w:hAnsi="Times New Roman" w:cs="Times New Roman"/>
          <w:sz w:val="28"/>
          <w:szCs w:val="28"/>
        </w:rPr>
        <w:t xml:space="preserve">Виденье </w:t>
      </w:r>
      <w:proofErr w:type="spellStart"/>
      <w:r w:rsidRPr="00E04D49">
        <w:rPr>
          <w:rFonts w:ascii="Times New Roman" w:hAnsi="Times New Roman" w:cs="Times New Roman"/>
          <w:sz w:val="28"/>
          <w:szCs w:val="28"/>
        </w:rPr>
        <w:t>Кайдановского</w:t>
      </w:r>
      <w:proofErr w:type="spellEnd"/>
      <w:r w:rsidRPr="00E04D49">
        <w:rPr>
          <w:rFonts w:ascii="Times New Roman" w:hAnsi="Times New Roman" w:cs="Times New Roman"/>
          <w:sz w:val="28"/>
          <w:szCs w:val="28"/>
        </w:rPr>
        <w:t xml:space="preserve"> трагично. Музыка сфер, сталкиваясь со свинцовыми мерзостями жизни, оказывается бессильна. Хребет бытия перебит, и всё, что остается человеку, это не пасть окончательно. Человеку по силам угадать приметы иного бытия, высшего, но для чего? Ведь до высшего бытия героям </w:t>
      </w:r>
      <w:proofErr w:type="spellStart"/>
      <w:r w:rsidRPr="00E04D49">
        <w:rPr>
          <w:rFonts w:ascii="Times New Roman" w:hAnsi="Times New Roman" w:cs="Times New Roman"/>
          <w:sz w:val="28"/>
          <w:szCs w:val="28"/>
        </w:rPr>
        <w:t>Кайдановского</w:t>
      </w:r>
      <w:proofErr w:type="spellEnd"/>
      <w:r w:rsidRPr="00E04D49">
        <w:rPr>
          <w:rFonts w:ascii="Times New Roman" w:hAnsi="Times New Roman" w:cs="Times New Roman"/>
          <w:sz w:val="28"/>
          <w:szCs w:val="28"/>
        </w:rPr>
        <w:t xml:space="preserve"> никогда не дорасти. Высшее бытие только дразнит человека, который не может подняться над собственным прахом. Один герой превращает покаяние в фарс, другой, достигнув святости, впадает то ли в детство, то ли в </w:t>
      </w:r>
      <w:proofErr w:type="spellStart"/>
      <w:r w:rsidRPr="00E04D49">
        <w:rPr>
          <w:rFonts w:ascii="Times New Roman" w:hAnsi="Times New Roman" w:cs="Times New Roman"/>
          <w:sz w:val="28"/>
          <w:szCs w:val="28"/>
        </w:rPr>
        <w:t>идиотизм</w:t>
      </w:r>
      <w:proofErr w:type="spellEnd"/>
      <w:r w:rsidRPr="00E04D49">
        <w:rPr>
          <w:rFonts w:ascii="Times New Roman" w:hAnsi="Times New Roman" w:cs="Times New Roman"/>
          <w:sz w:val="28"/>
          <w:szCs w:val="28"/>
        </w:rPr>
        <w:t xml:space="preserve">. У зрителя возникает даже некоторая досада на эту едва ли уместную музыку сфер, лучше бы её и вовсе не было. Однако, музыка, как и пошлость человеческая бессмертна. И эта музыка связана у </w:t>
      </w:r>
      <w:proofErr w:type="spellStart"/>
      <w:r w:rsidRPr="00E04D49">
        <w:rPr>
          <w:rFonts w:ascii="Times New Roman" w:hAnsi="Times New Roman" w:cs="Times New Roman"/>
          <w:sz w:val="28"/>
          <w:szCs w:val="28"/>
        </w:rPr>
        <w:t>Кайдановского</w:t>
      </w:r>
      <w:proofErr w:type="spellEnd"/>
      <w:r w:rsidRPr="00E04D49">
        <w:rPr>
          <w:rFonts w:ascii="Times New Roman" w:hAnsi="Times New Roman" w:cs="Times New Roman"/>
          <w:sz w:val="28"/>
          <w:szCs w:val="28"/>
        </w:rPr>
        <w:t xml:space="preserve"> с образом женщины. Женщина более чутка к бытию, она отзывчивей, и именно через неё, мужчина, который строит рай на земле или ад, вдруг начинает слышать ангельские голоса. Вот почему картина </w:t>
      </w:r>
      <w:proofErr w:type="spellStart"/>
      <w:r w:rsidRPr="00E04D49">
        <w:rPr>
          <w:rFonts w:ascii="Times New Roman" w:hAnsi="Times New Roman" w:cs="Times New Roman"/>
          <w:sz w:val="28"/>
          <w:szCs w:val="28"/>
        </w:rPr>
        <w:t>Кайдановского</w:t>
      </w:r>
      <w:proofErr w:type="spellEnd"/>
      <w:r w:rsidRPr="00E04D49">
        <w:rPr>
          <w:rFonts w:ascii="Times New Roman" w:hAnsi="Times New Roman" w:cs="Times New Roman"/>
          <w:sz w:val="28"/>
          <w:szCs w:val="28"/>
        </w:rPr>
        <w:t xml:space="preserve"> называется «Жена керосинщика».</w:t>
      </w:r>
    </w:p>
    <w:p w:rsidR="00E04D49" w:rsidRPr="00E04D49" w:rsidRDefault="00E04D49" w:rsidP="00E04D49">
      <w:pPr>
        <w:rPr>
          <w:rFonts w:ascii="Times New Roman" w:hAnsi="Times New Roman" w:cs="Times New Roman"/>
          <w:sz w:val="28"/>
          <w:szCs w:val="28"/>
        </w:rPr>
      </w:pPr>
    </w:p>
    <w:p w:rsidR="00F06627" w:rsidRPr="00E04D49" w:rsidRDefault="00E04D49" w:rsidP="00E04D49">
      <w:pPr>
        <w:rPr>
          <w:rFonts w:ascii="Times New Roman" w:hAnsi="Times New Roman" w:cs="Times New Roman"/>
          <w:sz w:val="28"/>
          <w:szCs w:val="28"/>
        </w:rPr>
      </w:pPr>
      <w:r w:rsidRPr="00E04D49">
        <w:rPr>
          <w:rFonts w:ascii="Times New Roman" w:hAnsi="Times New Roman" w:cs="Times New Roman"/>
          <w:sz w:val="28"/>
          <w:szCs w:val="28"/>
        </w:rPr>
        <w:t>В дискуссии приняли участие, как организаторы мероприятия, так и участники: студенты сценарно-киноведческого и режиссёрского факультетов.</w:t>
      </w:r>
    </w:p>
    <w:sectPr w:rsidR="00F06627" w:rsidRPr="00E04D49" w:rsidSect="00F066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04D49"/>
    <w:rsid w:val="003E3F04"/>
    <w:rsid w:val="00CF74DD"/>
    <w:rsid w:val="00E04D49"/>
    <w:rsid w:val="00F066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66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2019-10-21T08:24:00Z</dcterms:created>
  <dcterms:modified xsi:type="dcterms:W3CDTF">2019-10-21T08:37:00Z</dcterms:modified>
</cp:coreProperties>
</file>