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2E01" w:rsidRPr="00D02E01" w:rsidRDefault="00D02E01" w:rsidP="00D02E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18</w:t>
      </w:r>
      <w:r w:rsidRPr="00D02E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февраля</w:t>
      </w:r>
      <w:r w:rsidRPr="00D02E01">
        <w:rPr>
          <w:rFonts w:ascii="Times New Roman" w:hAnsi="Times New Roman" w:cs="Times New Roman"/>
          <w:sz w:val="28"/>
          <w:szCs w:val="28"/>
        </w:rPr>
        <w:t xml:space="preserve"> состоял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D02E01">
        <w:rPr>
          <w:rFonts w:ascii="Times New Roman" w:hAnsi="Times New Roman" w:cs="Times New Roman"/>
          <w:sz w:val="28"/>
          <w:szCs w:val="28"/>
        </w:rPr>
        <w:t xml:space="preserve">сь </w:t>
      </w:r>
      <w:r>
        <w:rPr>
          <w:rFonts w:ascii="Times New Roman" w:hAnsi="Times New Roman" w:cs="Times New Roman"/>
          <w:sz w:val="28"/>
          <w:szCs w:val="28"/>
        </w:rPr>
        <w:t>встреча</w:t>
      </w:r>
      <w:r w:rsidRPr="00D02E01">
        <w:rPr>
          <w:rFonts w:ascii="Times New Roman" w:hAnsi="Times New Roman" w:cs="Times New Roman"/>
          <w:sz w:val="28"/>
          <w:szCs w:val="28"/>
        </w:rPr>
        <w:t xml:space="preserve"> Студенческого научно-творческого общества (СНТО) </w:t>
      </w:r>
      <w:proofErr w:type="spellStart"/>
      <w:r w:rsidRPr="00D02E01">
        <w:rPr>
          <w:rFonts w:ascii="Times New Roman" w:hAnsi="Times New Roman" w:cs="Times New Roman"/>
          <w:sz w:val="28"/>
          <w:szCs w:val="28"/>
        </w:rPr>
        <w:t>ВГИКа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2E01">
        <w:rPr>
          <w:rFonts w:ascii="Times New Roman" w:hAnsi="Times New Roman" w:cs="Times New Roman"/>
          <w:sz w:val="28"/>
          <w:szCs w:val="28"/>
        </w:rPr>
        <w:t xml:space="preserve"> в формате Студенческого Творческого клуба. После просмотра фильма режиссёра Джона </w:t>
      </w:r>
      <w:proofErr w:type="spellStart"/>
      <w:r w:rsidRPr="00D02E01">
        <w:rPr>
          <w:rFonts w:ascii="Times New Roman" w:hAnsi="Times New Roman" w:cs="Times New Roman"/>
          <w:sz w:val="28"/>
          <w:szCs w:val="28"/>
        </w:rPr>
        <w:t>Дуигнана</w:t>
      </w:r>
      <w:proofErr w:type="spellEnd"/>
      <w:r w:rsidRPr="00D02E01">
        <w:rPr>
          <w:rFonts w:ascii="Times New Roman" w:hAnsi="Times New Roman" w:cs="Times New Roman"/>
          <w:sz w:val="28"/>
          <w:szCs w:val="28"/>
        </w:rPr>
        <w:t xml:space="preserve"> «Луговые собачки» обсуждалась тема «Магического реализма».</w:t>
      </w:r>
    </w:p>
    <w:p w:rsidR="00D02E01" w:rsidRPr="00D02E01" w:rsidRDefault="00D02E01" w:rsidP="00D02E01">
      <w:pPr>
        <w:rPr>
          <w:rFonts w:ascii="Times New Roman" w:hAnsi="Times New Roman" w:cs="Times New Roman"/>
          <w:sz w:val="28"/>
          <w:szCs w:val="28"/>
        </w:rPr>
      </w:pPr>
      <w:r w:rsidRPr="00D02E01">
        <w:rPr>
          <w:rFonts w:ascii="Times New Roman" w:hAnsi="Times New Roman" w:cs="Times New Roman"/>
          <w:sz w:val="28"/>
          <w:szCs w:val="28"/>
        </w:rPr>
        <w:t>Начинается фильм с аллюзий на «Красную Шапочку». Девочка в красном берете, прогуливаясь, попадает из городка зелёных лужаек в лес, где натыкается на жилище «изгоя общества». Однако далее герой, олицетворяющий волка, оказывается положительным персонажем, в то время как жители городка выглядят все более отталкивающими. Мотив сказки различными способами пронизывает повествование картины целиком.</w:t>
      </w:r>
    </w:p>
    <w:p w:rsidR="00D02E01" w:rsidRPr="00D02E01" w:rsidRDefault="00D02E01" w:rsidP="00D02E01">
      <w:pPr>
        <w:rPr>
          <w:rFonts w:ascii="Times New Roman" w:hAnsi="Times New Roman" w:cs="Times New Roman"/>
          <w:sz w:val="28"/>
          <w:szCs w:val="28"/>
        </w:rPr>
      </w:pPr>
      <w:r w:rsidRPr="00D02E01">
        <w:rPr>
          <w:rFonts w:ascii="Times New Roman" w:hAnsi="Times New Roman" w:cs="Times New Roman"/>
          <w:sz w:val="28"/>
          <w:szCs w:val="28"/>
        </w:rPr>
        <w:t xml:space="preserve">Во время обсуждения было отмечено </w:t>
      </w:r>
      <w:proofErr w:type="gramStart"/>
      <w:r w:rsidRPr="00D02E01">
        <w:rPr>
          <w:rFonts w:ascii="Times New Roman" w:hAnsi="Times New Roman" w:cs="Times New Roman"/>
          <w:sz w:val="28"/>
          <w:szCs w:val="28"/>
        </w:rPr>
        <w:t>то</w:t>
      </w:r>
      <w:proofErr w:type="gramEnd"/>
      <w:r w:rsidRPr="00D02E01">
        <w:rPr>
          <w:rFonts w:ascii="Times New Roman" w:hAnsi="Times New Roman" w:cs="Times New Roman"/>
          <w:sz w:val="28"/>
          <w:szCs w:val="28"/>
        </w:rPr>
        <w:t xml:space="preserve"> как авторы создают два различных пространства внутри фильма. Когда девочка впервые идет среди деревьев, вокруг нее лучи солнца, очерченные просветами в ветвях и дымкой, вместе с искрящимися бликами на поверхности журчащего ручья создают атмосферу волшебного мира. Напротив городок ограничен высокой бетонной </w:t>
      </w:r>
      <w:proofErr w:type="gramStart"/>
      <w:r w:rsidRPr="00D02E01">
        <w:rPr>
          <w:rFonts w:ascii="Times New Roman" w:hAnsi="Times New Roman" w:cs="Times New Roman"/>
          <w:sz w:val="28"/>
          <w:szCs w:val="28"/>
        </w:rPr>
        <w:t>стеной</w:t>
      </w:r>
      <w:proofErr w:type="gramEnd"/>
      <w:r w:rsidRPr="00D02E01">
        <w:rPr>
          <w:rFonts w:ascii="Times New Roman" w:hAnsi="Times New Roman" w:cs="Times New Roman"/>
          <w:sz w:val="28"/>
          <w:szCs w:val="28"/>
        </w:rPr>
        <w:t xml:space="preserve"> а внутри разлинован зелеными прямоугольниками. В фильме также лейтмотивом проходит тема военных конфликтов, пунктиром прочерченная через судьбу ветерана-отца главного героя, репортажи по телевизору, который жители городка даже выкатывают на лужайку во время пикника, и отражается в игре маленького мальчика. Любопытное наблюдение касается этого самого мальчика: его шалости становятся поводом для конфликта между главным героем и любителями газонов. В пропаже фонарей и компакт дисков взрослые тут же обвиняют чужака, они не пытаются разобраться </w:t>
      </w:r>
      <w:proofErr w:type="gramStart"/>
      <w:r w:rsidRPr="00D02E01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D02E0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02E01">
        <w:rPr>
          <w:rFonts w:ascii="Times New Roman" w:hAnsi="Times New Roman" w:cs="Times New Roman"/>
          <w:sz w:val="28"/>
          <w:szCs w:val="28"/>
        </w:rPr>
        <w:t>случившимся</w:t>
      </w:r>
      <w:proofErr w:type="gramEnd"/>
      <w:r w:rsidRPr="00D02E01">
        <w:rPr>
          <w:rFonts w:ascii="Times New Roman" w:hAnsi="Times New Roman" w:cs="Times New Roman"/>
          <w:sz w:val="28"/>
          <w:szCs w:val="28"/>
        </w:rPr>
        <w:t>, их предубеждения уже все решили за них.</w:t>
      </w:r>
    </w:p>
    <w:p w:rsidR="00D02E01" w:rsidRPr="00D02E01" w:rsidRDefault="00D02E01" w:rsidP="00D02E01">
      <w:pPr>
        <w:rPr>
          <w:rFonts w:ascii="Times New Roman" w:hAnsi="Times New Roman" w:cs="Times New Roman"/>
          <w:sz w:val="28"/>
          <w:szCs w:val="28"/>
        </w:rPr>
      </w:pPr>
      <w:r w:rsidRPr="00D02E01">
        <w:rPr>
          <w:rFonts w:ascii="Times New Roman" w:hAnsi="Times New Roman" w:cs="Times New Roman"/>
          <w:sz w:val="28"/>
          <w:szCs w:val="28"/>
        </w:rPr>
        <w:t>Между участниками дискуссий возникли различные мнения относительно мотивации поступков главного героя. Недосказанность позволяет сложить имеющиеся детали в две различные картины и каждый волен лично отделять свои предубеждения от фактов.</w:t>
      </w:r>
    </w:p>
    <w:p w:rsidR="004D68DD" w:rsidRPr="00D02E01" w:rsidRDefault="00D02E01" w:rsidP="00D02E01">
      <w:pPr>
        <w:rPr>
          <w:rFonts w:ascii="Times New Roman" w:hAnsi="Times New Roman" w:cs="Times New Roman"/>
          <w:sz w:val="28"/>
          <w:szCs w:val="28"/>
        </w:rPr>
      </w:pPr>
      <w:r w:rsidRPr="00D02E01">
        <w:rPr>
          <w:rFonts w:ascii="Times New Roman" w:hAnsi="Times New Roman" w:cs="Times New Roman"/>
          <w:sz w:val="28"/>
          <w:szCs w:val="28"/>
        </w:rPr>
        <w:t xml:space="preserve">На встрече были студенты факультетов сценарно-киноведческого факультета, </w:t>
      </w:r>
      <w:proofErr w:type="gramStart"/>
      <w:r w:rsidRPr="00D02E01">
        <w:rPr>
          <w:rFonts w:ascii="Times New Roman" w:hAnsi="Times New Roman" w:cs="Times New Roman"/>
          <w:sz w:val="28"/>
          <w:szCs w:val="28"/>
        </w:rPr>
        <w:t>режиссерского</w:t>
      </w:r>
      <w:proofErr w:type="gramEnd"/>
      <w:r w:rsidRPr="00D02E01">
        <w:rPr>
          <w:rFonts w:ascii="Times New Roman" w:hAnsi="Times New Roman" w:cs="Times New Roman"/>
          <w:sz w:val="28"/>
          <w:szCs w:val="28"/>
        </w:rPr>
        <w:t xml:space="preserve"> а также студенты кинематографических специальностей из других вузов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B542E0">
        <w:rPr>
          <w:rFonts w:ascii="Times New Roman" w:hAnsi="Times New Roman" w:cs="Times New Roman"/>
          <w:sz w:val="28"/>
          <w:szCs w:val="28"/>
        </w:rPr>
        <w:t xml:space="preserve">сотрудники </w:t>
      </w:r>
      <w:r>
        <w:rPr>
          <w:rFonts w:ascii="Times New Roman" w:hAnsi="Times New Roman" w:cs="Times New Roman"/>
          <w:sz w:val="28"/>
          <w:szCs w:val="28"/>
        </w:rPr>
        <w:t xml:space="preserve">информационно-аналитического центра по развитию </w:t>
      </w:r>
      <w:proofErr w:type="spellStart"/>
      <w:r>
        <w:rPr>
          <w:rFonts w:ascii="Times New Roman" w:hAnsi="Times New Roman" w:cs="Times New Roman"/>
          <w:sz w:val="28"/>
          <w:szCs w:val="28"/>
        </w:rPr>
        <w:t>кинообразования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кинопросвещения</w:t>
      </w:r>
      <w:proofErr w:type="spellEnd"/>
      <w:r w:rsidRPr="00D02E01">
        <w:rPr>
          <w:rFonts w:ascii="Times New Roman" w:hAnsi="Times New Roman" w:cs="Times New Roman"/>
          <w:sz w:val="28"/>
          <w:szCs w:val="28"/>
        </w:rPr>
        <w:t>.</w:t>
      </w:r>
    </w:p>
    <w:sectPr w:rsidR="004D68DD" w:rsidRPr="00D02E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D02E01"/>
    <w:rsid w:val="004D68DD"/>
    <w:rsid w:val="00D02E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309</Words>
  <Characters>1765</Characters>
  <Application>Microsoft Office Word</Application>
  <DocSecurity>0</DocSecurity>
  <Lines>14</Lines>
  <Paragraphs>4</Paragraphs>
  <ScaleCrop>false</ScaleCrop>
  <Company>SPecialiST RePack</Company>
  <LinksUpToDate>false</LinksUpToDate>
  <CharactersWithSpaces>2070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2022-02-24T19:40:00Z</dcterms:created>
  <dcterms:modified xsi:type="dcterms:W3CDTF">2022-02-24T19:43:00Z</dcterms:modified>
</cp:coreProperties>
</file>