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B4FF" w:sz="6"/>
              <w:left w:val="single" w:color="00B4FF" w:sz="6"/>
              <w:bottom w:val="single" w:color="00B4FF" w:sz="6"/>
              <w:right w:val="single" w:color="00B4FF" w:sz="6"/>
            </w:tcBorders>
            <w:shd w:fill="05081A" w:color="auto" w:val="clear"/>
            <w:tcMar>
              <w:top w:type="dxa" w:w="600"/>
              <w:left w:type="dxa" w:w="300"/>
              <w:bottom w:type="dxa" w:w="600"/>
              <w:right w:type="dxa" w:w="300"/>
            </w:tcMar>
          </w:tcPr>
          <w:p>
            <w:pPr>
              <w:spacing w:after="40" w:line="360" w:lineRule="auto"/>
              <w:jc w:val="center"/>
            </w:pPr>
            <w:r>
              <w:rPr>
                <w:rFonts w:ascii="Calibri" w:cs="Calibri" w:eastAsia="Calibri" w:hAnsi="Calibri"/>
                <w:b w:val="false"/>
                <w:bCs w:val="false"/>
                <w:i w:val="false"/>
                <w:iCs w:val="false"/>
                <w:strike w:val="false"/>
                <w:color w:val="7A8A9A"/>
                <w:sz w:val="22"/>
                <w:szCs w:val="22"/>
              </w:rPr>
              <w:t xml:space="preserve">Anderson Computer Consulting Presents</w:t>
            </w:r>
          </w:p>
          <w:p>
            <w:pPr>
              <w:spacing w:after="120" w:line="408" w:lineRule="auto"/>
            </w:pPr>
            <w:r>
              <w:rPr>
                <w:b/>
                <w:bCs/>
                <w:i w:val="false"/>
                <w:iCs w:val="false"/>
                <w:color w:val="00B4FF"/>
              </w:rPr>
              <w:t xml:space="preserve">LRN MAN: THE RANSOMWARE WARS</w:t>
            </w:r>
          </w:p>
          <w:p>
            <w:pPr>
              <w:spacing w:after="120" w:line="408" w:lineRule="auto"/>
            </w:pPr>
            <w:r>
              <w:rPr>
                <w:rFonts w:ascii="Cambria" w:cs="Cambria" w:eastAsia="Cambria" w:hAnsi="Cambria"/>
                <w:b w:val="false"/>
                <w:bCs w:val="false"/>
                <w:i/>
                <w:iCs/>
                <w:strike w:val="false"/>
                <w:color w:val="FF4444"/>
                <w:sz w:val="32"/>
                <w:szCs w:val="32"/>
              </w:rPr>
              <w:t xml:space="preserve">Issue #2 — "Locked, Encrypted, and Under Siege"</w:t>
            </w:r>
          </w:p>
          <w:p>
            <w:pPr>
              <w:spacing w:after="120" w:line="408" w:lineRule="auto"/>
            </w:pPr>
            <w:r>
              <w:rPr>
                <w:rFonts w:ascii="Cambria" w:cs="Cambria" w:eastAsia="Cambria" w:hAnsi="Cambria"/>
                <w:b w:val="false"/>
                <w:bCs w:val="false"/>
                <w:i/>
                <w:iCs/>
                <w:strike w:val="false"/>
                <w:color w:val="FFD700"/>
                <w:spacing w:val="15"/>
                <w:sz w:val="26"/>
                <w:szCs w:val="26"/>
              </w:rPr>
              <w:t xml:space="preserve">"WHEN THE WORLD GOES DARK, ONE HERO HOLDS THE KEY."</w:t>
            </w:r>
          </w:p>
          <w:p>
            <w:pPr>
              <w:spacing w:after="120" w:before="120"/>
              <w:jc w:val="center"/>
            </w:pPr>
            <w:r>
              <w:drawing>
                <wp:inline distT="0" distB="0" distL="0" distR="0">
                  <wp:extent cx="45148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14850" cy="2257425"/>
                          </a:xfrm>
                          <a:prstGeom prst="rect">
                            <a:avLst/>
                          </a:prstGeom>
                        </pic:spPr>
                      </pic:pic>
                    </a:graphicData>
                  </a:graphic>
                </wp:inline>
              </w:drawing>
            </w:r>
          </w:p>
          <w:p>
            <w:pPr>
              <w:spacing w:after="120" w:line="360" w:lineRule="auto"/>
              <w:jc w:val="center"/>
            </w:pPr>
            <w:r>
              <w:rPr>
                <w:rFonts w:ascii="Calibri" w:cs="Calibri" w:eastAsia="Calibri" w:hAnsi="Calibri"/>
                <w:b w:val="false"/>
                <w:bCs w:val="false"/>
                <w:i/>
                <w:iCs/>
                <w:strike w:val="false"/>
                <w:color w:val="5A7A9A"/>
                <w:sz w:val="22"/>
                <w:szCs w:val="22"/>
              </w:rPr>
              <w:t xml:space="preserve">LRN Man — middle-aged hero with short brown hair greying at the temples, rectangular black-framed glasses, trimmed goatee, blue and silver armored suit with glowing "LRN" chest emblem, utility belt loaded with Cohesity, RClone, CrowdStrike, Immutable Storage, HashiCorp Vault, and Tailscale. Dark blue cape. No mask. He stands against the Ransomware Queen and the Malware Marauder as a city burns behind them.</w:t>
            </w:r>
          </w:p>
          <w:p>
            <w:pPr>
              <w:spacing w:after="120" w:line="360" w:lineRule="auto"/>
              <w:jc w:val="center"/>
            </w:pPr>
            <w:r>
              <w:rPr>
                <w:rFonts w:ascii="Calibri" w:cs="Calibri" w:eastAsia="Calibri" w:hAnsi="Calibri"/>
                <w:b w:val="false"/>
                <w:bCs w:val="false"/>
                <w:i w:val="false"/>
                <w:iCs w:val="false"/>
                <w:strike w:val="false"/>
                <w:color w:val="E0E0E0"/>
                <w:sz w:val="22"/>
                <w:szCs w:val="22"/>
              </w:rPr>
              <w:t xml:space="preserve">Created by </w:t>
            </w:r>
            <w:r>
              <w:rPr>
                <w:rFonts w:ascii="Calibri" w:cs="Calibri" w:eastAsia="Calibri" w:hAnsi="Calibri"/>
                <w:b/>
                <w:bCs/>
                <w:i w:val="false"/>
                <w:iCs w:val="false"/>
                <w:strike w:val="false"/>
                <w:color w:val="00B4FF"/>
                <w:sz w:val="22"/>
                <w:szCs w:val="22"/>
              </w:rPr>
              <w:t xml:space="preserve">Anderson Computer Consulting</w:t>
            </w:r>
          </w:p>
          <w:p>
            <w:pPr>
              <w:spacing w:after="120" w:line="360" w:lineRule="auto"/>
              <w:jc w:val="center"/>
            </w:pPr>
            <w:r>
              <w:rPr>
                <w:rFonts w:ascii="Calibri" w:cs="Calibri" w:eastAsia="Calibri" w:hAnsi="Calibri"/>
                <w:b w:val="false"/>
                <w:bCs w:val="false"/>
                <w:i w:val="false"/>
                <w:iCs w:val="false"/>
                <w:strike w:val="false"/>
                <w:color w:val="E0E0E0"/>
                <w:sz w:val="22"/>
                <w:szCs w:val="22"/>
              </w:rPr>
              <w:t xml:space="preserve">Written and designed for the </w:t>
            </w:r>
            <w:r>
              <w:rPr>
                <w:rFonts w:ascii="Calibri" w:cs="Calibri" w:eastAsia="Calibri" w:hAnsi="Calibri"/>
                <w:b/>
                <w:bCs/>
                <w:i w:val="false"/>
                <w:iCs w:val="false"/>
                <w:strike w:val="false"/>
                <w:color w:val="FFD700"/>
                <w:sz w:val="22"/>
                <w:szCs w:val="22"/>
              </w:rPr>
              <w:t xml:space="preserve">LRN Network Universe</w:t>
            </w:r>
          </w:p>
          <w:p>
            <w:pPr>
              <w:spacing w:after="120" w:line="360" w:lineRule="auto"/>
              <w:jc w:val="center"/>
            </w:pPr>
            <w:r>
              <w:rPr>
                <w:rFonts w:ascii="Calibri" w:cs="Calibri" w:eastAsia="Calibri" w:hAnsi="Calibri"/>
                <w:b w:val="false"/>
                <w:bCs w:val="false"/>
                <w:i w:val="false"/>
                <w:iCs w:val="false"/>
                <w:strike w:val="false"/>
                <w:color w:val="4A5A6A"/>
                <w:sz w:val="22"/>
                <w:szCs w:val="22"/>
              </w:rPr>
              <w:t xml:space="preserve">© Anderson Computer Consulting — All Rights Reserved</w:t>
            </w:r>
          </w:p>
        </w:tc>
      </w:tr>
    </w:tbl>
    <w:p>
      <w:pPr>
        <w:spacing w:after="240" w:before="0"/>
      </w:pPr>
    </w:p>
    <w:p>
      <w:pPr>
        <w:pBdr>
          <w:bottom w:val="single" w:color="E0E0E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1A" w:color="auto" w:val="clear"/>
            <w:tcMar>
              <w:top w:type="dxa" w:w="360"/>
              <w:left w:type="dxa" w:w="240"/>
              <w:bottom w:type="dxa" w:w="360"/>
              <w:right w:type="dxa" w:w="240"/>
            </w:tcMar>
          </w:tcPr>
          <w:p>
            <w:pPr>
              <w:pStyle w:val="Heading2"/>
              <w:spacing w:after="120" w:line="312" w:lineRule="auto"/>
            </w:pPr>
            <w:r>
              <w:rPr>
                <w:color w:val="FF4444"/>
              </w:rPr>
              <w:t xml:space="preserve">Prologue</w:t>
            </w:r>
          </w:p>
          <w:p>
            <w:pPr>
              <w:spacing w:after="120" w:line="408" w:lineRule="auto"/>
            </w:pPr>
            <w:r>
              <w:rPr>
                <w:rFonts w:ascii="Calibri" w:cs="Calibri" w:eastAsia="Calibri" w:hAnsi="Calibri"/>
                <w:b w:val="false"/>
                <w:bCs w:val="false"/>
                <w:i/>
                <w:iCs/>
                <w:strike w:val="false"/>
                <w:color w:val="FFD700"/>
                <w:sz w:val="26"/>
                <w:szCs w:val="26"/>
              </w:rPr>
              <w:t xml:space="preserve">"The Queen's Gambit"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Three months after the Shadow Syndicate's defeat, the world's networks hummed with newfound security. LRN Man's architecture held firm — FreeIPA, Kerberos, SELinux, and the watchtowers of Splunk, Graylog, and Wazuh kept constant vigil. But in the deepest trenches of the darknet, a new power was rising. One that didn't need to break through firewalls — because it would make the world pay to get its own data back.]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1: FULL PAGE SPLASH]</w:t>
            </w:r>
          </w:p>
          <w:p>
            <w:pPr>
              <w:spacing w:after="120" w:line="360" w:lineRule="auto"/>
            </w:pPr>
            <w:r>
              <w:rPr>
                <w:rFonts w:ascii="Calibri" w:cs="Calibri" w:eastAsia="Calibri" w:hAnsi="Calibri"/>
                <w:b w:val="false"/>
                <w:bCs w:val="false"/>
                <w:i w:val="false"/>
                <w:iCs w:val="false"/>
                <w:strike w:val="false"/>
                <w:color w:val="E0E0E0"/>
                <w:sz w:val="22"/>
                <w:szCs w:val="22"/>
              </w:rPr>
              <w:t xml:space="preserve">A vast underground digital throne room — walls of cascading red encrypted code, servers wrapped in glowing chains, and screens displaying ransom timers counting down. At the center, on a throne made of locked hard drives and encrypted file icons, sits THE RANSOMWARE QUEEN. She is terrifying and regal — crimson hooded cloak, a porcelain skull-like mask with glowing red eyes, armored gauntlets with fingertips that drip red encryption energy like digital venom. Around her neck hangs a necklace of stolen encryption keys.</w:t>
            </w:r>
          </w:p>
        </w:tc>
      </w:tr>
    </w:tbl>
    <w:p>
      <w:pPr>
        <w:spacing w:after="240" w:before="0"/>
      </w:pPr>
    </w:p>
    <w:p>
      <w:pPr>
        <w:spacing w:after="200" w:before="200"/>
        <w:jc w:val="center"/>
      </w:pPr>
      <w:r>
        <w:drawing>
          <wp:inline distT="0" distB="0" distL="0" distR="0">
            <wp:extent cx="45148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14850" cy="2524125"/>
                    </a:xfrm>
                    <a:prstGeom prst="rect">
                      <a:avLst/>
                    </a:prstGeom>
                  </pic:spPr>
                </pic:pic>
              </a:graphicData>
            </a:graphic>
          </wp:inline>
        </w:drawing>
      </w:r>
    </w:p>
    <w:p>
      <w:pPr>
        <w:spacing w:after="120" w:before="80" w:line="360" w:lineRule="auto"/>
        <w:jc w:val="center"/>
      </w:pPr>
      <w:r>
        <w:rPr>
          <w:rFonts w:ascii="Calibri" w:cs="Calibri" w:eastAsia="Calibri" w:hAnsi="Calibri"/>
          <w:b w:val="false"/>
          <w:bCs w:val="false"/>
          <w:i/>
          <w:iCs/>
          <w:strike w:val="false"/>
          <w:color w:val="5A7A9A"/>
          <w:sz w:val="18"/>
          <w:szCs w:val="18"/>
        </w:rPr>
        <w:t xml:space="preserve">The Ransomware Queen's throne room deep within the darknet — a cathedral of encrypted terror.</w:t>
      </w:r>
    </w:p>
    <w:p>
      <w:pPr>
        <w:spacing w:after="120" w:before="60" w:line="360" w:lineRule="auto"/>
      </w:pPr>
      <w:r>
        <w:rPr>
          <w:rFonts w:ascii="Calibri" w:cs="Calibri" w:eastAsia="Calibri" w:hAnsi="Calibri"/>
          <w:b/>
          <w:bCs/>
          <w:i w:val="false"/>
          <w:iCs w:val="false"/>
          <w:strike w:val="false"/>
          <w:color w:val="E0E0E0"/>
          <w:sz w:val="22"/>
          <w:szCs w:val="22"/>
        </w:rPr>
        <w:t xml:space="preserve">RANSOMWARE QUEEN:</w:t>
      </w:r>
      <w:r>
        <w:rPr>
          <w:rFonts w:ascii="Calibri" w:cs="Calibri" w:eastAsia="Calibri" w:hAnsi="Calibri"/>
          <w:b w:val="false"/>
          <w:bCs w:val="false"/>
          <w:i w:val="false"/>
          <w:iCs w:val="false"/>
          <w:strike w:val="false"/>
          <w:color w:val="E0E0E0"/>
          <w:sz w:val="22"/>
          <w:szCs w:val="22"/>
        </w:rPr>
        <w:t xml:space="preserve"> "The Zero-Day King was a fool. He tried to destroy the networks. Why destroy what you can </w:t>
      </w:r>
      <w:r>
        <w:rPr>
          <w:rFonts w:ascii="Calibri" w:cs="Calibri" w:eastAsia="Calibri" w:hAnsi="Calibri"/>
          <w:b w:val="false"/>
          <w:bCs w:val="false"/>
          <w:i/>
          <w:iCs/>
          <w:strike w:val="false"/>
          <w:color w:val="E0E0E0"/>
          <w:sz w:val="22"/>
          <w:szCs w:val="22"/>
        </w:rPr>
        <w:t xml:space="preserve">own</w:t>
      </w:r>
      <w:r>
        <w:rPr>
          <w:rFonts w:ascii="Calibri" w:cs="Calibri" w:eastAsia="Calibri" w:hAnsi="Calibri"/>
          <w:b w:val="false"/>
          <w:bCs w:val="false"/>
          <w:i w:val="false"/>
          <w:iCs w:val="false"/>
          <w:strike w:val="false"/>
          <w:color w:val="E0E0E0"/>
          <w:sz w:val="22"/>
          <w:szCs w:val="22"/>
        </w:rPr>
        <w:t xml:space="preserve">? Lock their data. Encrypt their lives. And make them BEG for the key."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2:]</w:t>
            </w:r>
          </w:p>
          <w:p>
            <w:pPr>
              <w:spacing w:after="120" w:line="360" w:lineRule="auto"/>
            </w:pPr>
            <w:r>
              <w:rPr>
                <w:rFonts w:ascii="Calibri" w:cs="Calibri" w:eastAsia="Calibri" w:hAnsi="Calibri"/>
                <w:b w:val="false"/>
                <w:bCs w:val="false"/>
                <w:i w:val="false"/>
                <w:iCs w:val="false"/>
                <w:strike w:val="false"/>
                <w:color w:val="E0E0E0"/>
                <w:sz w:val="22"/>
                <w:szCs w:val="22"/>
              </w:rPr>
              <w:t xml:space="preserve">Standing before her throne are her lieutenants: THE MALWARE MARAUDER — a massive robotic enforcer with a flaming orange visor and mechanical arms ending in weaponized USB connectors. CRYPTO LOCKER — a thin, ghostly figure wrapped in chains of encrypted code, who can phase through firewalls. And THE PHISH KING — a smooth-talking con artist in a suit made of fake login pages.</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RANSOMWARE QUEEN:</w:t>
      </w:r>
      <w:r>
        <w:rPr>
          <w:rFonts w:ascii="Calibri" w:cs="Calibri" w:eastAsia="Calibri" w:hAnsi="Calibri"/>
          <w:b w:val="false"/>
          <w:bCs w:val="false"/>
          <w:i w:val="false"/>
          <w:iCs w:val="false"/>
          <w:strike w:val="false"/>
          <w:color w:val="E0E0E0"/>
          <w:sz w:val="22"/>
          <w:szCs w:val="22"/>
        </w:rPr>
        <w:t xml:space="preserve"> "Phase one — deploy the DARKLOCK payload. Target hospitals, power grids, financial systems, government databases. Hit them where it hurts. Hit them where they can't afford to say no."</w:t>
      </w:r>
    </w:p>
    <w:p>
      <w:pPr>
        <w:spacing w:after="120" w:before="60" w:line="360" w:lineRule="auto"/>
      </w:pPr>
      <w:r>
        <w:rPr>
          <w:rFonts w:ascii="Calibri" w:cs="Calibri" w:eastAsia="Calibri" w:hAnsi="Calibri"/>
          <w:b/>
          <w:bCs/>
          <w:i w:val="false"/>
          <w:iCs w:val="false"/>
          <w:strike w:val="false"/>
          <w:color w:val="E0E0E0"/>
          <w:sz w:val="22"/>
          <w:szCs w:val="22"/>
        </w:rPr>
        <w:t xml:space="preserve">MALWARE MARAUDER:</w:t>
      </w:r>
      <w:r>
        <w:rPr>
          <w:rFonts w:ascii="Calibri" w:cs="Calibri" w:eastAsia="Calibri" w:hAnsi="Calibri"/>
          <w:b w:val="false"/>
          <w:bCs w:val="false"/>
          <w:i w:val="false"/>
          <w:iCs w:val="false"/>
          <w:strike w:val="false"/>
          <w:color w:val="E0E0E0"/>
          <w:sz w:val="22"/>
          <w:szCs w:val="22"/>
        </w:rPr>
        <w:t xml:space="preserve"> "And the network defender? The one from Maytag?"</w:t>
      </w:r>
    </w:p>
    <w:p>
      <w:pPr>
        <w:spacing w:after="120" w:before="60" w:line="360" w:lineRule="auto"/>
      </w:pPr>
      <w:r>
        <w:rPr>
          <w:rFonts w:ascii="Calibri" w:cs="Calibri" w:eastAsia="Calibri" w:hAnsi="Calibri"/>
          <w:b/>
          <w:bCs/>
          <w:i w:val="false"/>
          <w:iCs w:val="false"/>
          <w:strike w:val="false"/>
          <w:color w:val="E0E0E0"/>
          <w:sz w:val="22"/>
          <w:szCs w:val="22"/>
        </w:rPr>
        <w:t xml:space="preserve">RANSOMWARE QUEEN:</w:t>
      </w:r>
      <w:r>
        <w:rPr>
          <w:rFonts w:ascii="Calibri" w:cs="Calibri" w:eastAsia="Calibri" w:hAnsi="Calibri"/>
          <w:b w:val="false"/>
          <w:bCs w:val="false"/>
          <w:i w:val="false"/>
          <w:iCs w:val="false"/>
          <w:strike w:val="false"/>
          <w:color w:val="E0E0E0"/>
          <w:sz w:val="22"/>
          <w:szCs w:val="22"/>
        </w:rPr>
        <w:t xml:space="preserve"> "LRN Man will try to stop us. That's what makes this </w:t>
      </w:r>
      <w:r>
        <w:rPr>
          <w:rFonts w:ascii="Calibri" w:cs="Calibri" w:eastAsia="Calibri" w:hAnsi="Calibri"/>
          <w:b w:val="false"/>
          <w:bCs w:val="false"/>
          <w:i/>
          <w:iCs/>
          <w:strike w:val="false"/>
          <w:color w:val="E0E0E0"/>
          <w:sz w:val="22"/>
          <w:szCs w:val="22"/>
        </w:rPr>
        <w:t xml:space="preserve">fun</w:t>
      </w:r>
      <w:r>
        <w:rPr>
          <w:rFonts w:ascii="Calibri" w:cs="Calibri" w:eastAsia="Calibri" w:hAnsi="Calibri"/>
          <w:b w:val="false"/>
          <w:bCs w:val="false"/>
          <w:i w:val="false"/>
          <w:iCs w:val="false"/>
          <w:strike w:val="false"/>
          <w:color w:val="E0E0E0"/>
          <w:sz w:val="22"/>
          <w:szCs w:val="22"/>
        </w:rPr>
        <w:t xml:space="preserve">. By the time he traces our command infrastructure, a thousand cities will be DARK. Even he can't decrypt what he can't find."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She raised her hand, and a pulse of red encryption energy rippled outward through the darknet — a digital plague, ready to consume the world.]</w:t>
            </w:r>
          </w:p>
        </w:tc>
      </w:tr>
    </w:tbl>
    <w:p>
      <w:pPr>
        <w:spacing w:after="240" w:before="0"/>
      </w:pPr>
    </w:p>
    <w:p>
      <w:pPr>
        <w:spacing w:after="240" w:line="360" w:lineRule="auto"/>
        <w:jc w:val="center"/>
      </w:pPr>
      <w:r>
        <w:rPr>
          <w:rFonts w:ascii="Cambria" w:cs="Cambria" w:eastAsia="Cambria" w:hAnsi="Cambria"/>
          <w:b/>
          <w:bCs/>
          <w:i w:val="false"/>
          <w:iCs w:val="false"/>
          <w:strike w:val="false"/>
          <w:color w:val="FF4444"/>
          <w:spacing w:val="45"/>
          <w:sz w:val="36"/>
          <w:szCs w:val="36"/>
        </w:rPr>
        <w:t xml:space="preserve">WHOOOM!</w:t>
      </w:r>
    </w:p>
    <w:p>
      <w:pPr>
        <w:pBdr>
          <w:bottom w:val="single" w:color="E0E0E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1A" w:color="auto" w:val="clear"/>
            <w:tcMar>
              <w:top w:type="dxa" w:w="360"/>
              <w:left w:type="dxa" w:w="240"/>
              <w:bottom w:type="dxa" w:w="360"/>
              <w:right w:type="dxa" w:w="240"/>
            </w:tcMar>
          </w:tcPr>
          <w:p>
            <w:pPr>
              <w:pStyle w:val="Heading2"/>
              <w:spacing w:after="120" w:line="312" w:lineRule="auto"/>
            </w:pPr>
            <w:r>
              <w:rPr>
                <w:color w:val="FF4444"/>
              </w:rPr>
              <w:t xml:space="preserve">Chapter 1</w:t>
            </w:r>
          </w:p>
          <w:p>
            <w:pPr>
              <w:spacing w:after="120" w:line="408" w:lineRule="auto"/>
            </w:pPr>
            <w:r>
              <w:rPr>
                <w:rFonts w:ascii="Calibri" w:cs="Calibri" w:eastAsia="Calibri" w:hAnsi="Calibri"/>
                <w:b w:val="false"/>
                <w:bCs w:val="false"/>
                <w:i/>
                <w:iCs/>
                <w:strike w:val="false"/>
                <w:color w:val="FFD700"/>
                <w:sz w:val="26"/>
                <w:szCs w:val="26"/>
              </w:rPr>
              <w:t xml:space="preserve">"Blackout"</w:t>
            </w:r>
          </w:p>
        </w:tc>
      </w:tr>
    </w:tbl>
    <w:p>
      <w:pPr>
        <w:spacing w:after="240" w:before="0"/>
      </w:pPr>
    </w:p>
    <w:p>
      <w:pPr>
        <w:pBdr>
          <w:bottom w:val="single" w:color="1A3A5C" w:sz="6"/>
        </w:pBdr>
        <w:spacing w:after="240" w:before="240"/>
      </w:pPr>
    </w:p>
    <w:p>
      <w:pPr>
        <w:spacing w:after="240" w:line="360" w:lineRule="auto"/>
        <w:jc w:val="center"/>
      </w:pPr>
      <w:r>
        <w:rPr>
          <w:rFonts w:ascii="Calibri" w:cs="Calibri" w:eastAsia="Calibri" w:hAnsi="Calibri"/>
          <w:b w:val="false"/>
          <w:bCs w:val="false"/>
          <w:i w:val="false"/>
          <w:iCs w:val="false"/>
          <w:strike w:val="false"/>
          <w:color w:val="3A5A7C"/>
          <w:spacing w:val="30"/>
          <w:sz w:val="18"/>
          <w:szCs w:val="18"/>
        </w:rPr>
        <w:t xml:space="preserve">— COMIC PAGE 1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It started at 3:47 AM Eastern. Simultaneously. Everywhere.]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1: WIDE MONTAGE]</w:t>
            </w:r>
          </w:p>
          <w:p>
            <w:pPr>
              <w:spacing w:after="120" w:line="360" w:lineRule="auto"/>
            </w:pPr>
            <w:r>
              <w:rPr>
                <w:rFonts w:ascii="Calibri" w:cs="Calibri" w:eastAsia="Calibri" w:hAnsi="Calibri"/>
                <w:b w:val="false"/>
                <w:bCs w:val="false"/>
                <w:i w:val="false"/>
                <w:iCs w:val="false"/>
                <w:strike w:val="false"/>
                <w:color w:val="E0E0E0"/>
                <w:sz w:val="22"/>
                <w:szCs w:val="22"/>
              </w:rPr>
              <w:t xml:space="preserve">Across the world — hospitals go dark, their monitors displaying skull-and-crossbones with a countdown timer and the message "YOUR FILES ARE ENCRYPTED. PAY 500 BTC OR LOSE EVERYTHING." Power grids shut down, plunging entire cities into darkness. Banks freeze. Air traffic control screens go red. Government systems lock with the DARKLOCK ransomware logo — a crimson padlock with a skull.</w:t>
            </w:r>
          </w:p>
        </w:tc>
      </w:tr>
    </w:tbl>
    <w:p>
      <w:pPr>
        <w:spacing w:after="240" w:before="0"/>
      </w:pPr>
    </w:p>
    <w:p>
      <w:pPr>
        <w:spacing w:after="200" w:before="200"/>
        <w:jc w:val="center"/>
      </w:pPr>
      <w:r>
        <w:drawing>
          <wp:inline distT="0" distB="0" distL="0" distR="0">
            <wp:extent cx="45148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2571750"/>
                    </a:xfrm>
                    <a:prstGeom prst="rect">
                      <a:avLst/>
                    </a:prstGeom>
                  </pic:spPr>
                </pic:pic>
              </a:graphicData>
            </a:graphic>
          </wp:inline>
        </w:drawing>
      </w:r>
    </w:p>
    <w:p>
      <w:pPr>
        <w:spacing w:after="120" w:before="80" w:line="360" w:lineRule="auto"/>
        <w:jc w:val="center"/>
      </w:pPr>
      <w:r>
        <w:rPr>
          <w:rFonts w:ascii="Calibri" w:cs="Calibri" w:eastAsia="Calibri" w:hAnsi="Calibri"/>
          <w:b w:val="false"/>
          <w:bCs w:val="false"/>
          <w:i/>
          <w:iCs/>
          <w:strike w:val="false"/>
          <w:color w:val="5A7A9A"/>
          <w:sz w:val="18"/>
          <w:szCs w:val="18"/>
        </w:rPr>
        <w:t xml:space="preserve">DARKLOCK deploys — a crimson padlock with a skull, consuming infrastructure across 47 countries.</w:t>
      </w:r>
    </w:p>
    <w:p>
      <w:pPr>
        <w:spacing w:after="120" w:before="60" w:line="360" w:lineRule="auto"/>
      </w:pPr>
      <w:r>
        <w:rPr>
          <w:rFonts w:ascii="Calibri" w:cs="Calibri" w:eastAsia="Calibri" w:hAnsi="Calibri"/>
          <w:b/>
          <w:bCs/>
          <w:i w:val="false"/>
          <w:iCs w:val="false"/>
          <w:strike w:val="false"/>
          <w:color w:val="E0E0E0"/>
          <w:sz w:val="22"/>
          <w:szCs w:val="22"/>
        </w:rPr>
        <w:t xml:space="preserve">NEWSCAST VOICE:</w:t>
      </w:r>
      <w:r>
        <w:rPr>
          <w:rFonts w:ascii="Calibri" w:cs="Calibri" w:eastAsia="Calibri" w:hAnsi="Calibri"/>
          <w:b w:val="false"/>
          <w:bCs w:val="false"/>
          <w:i w:val="false"/>
          <w:iCs w:val="false"/>
          <w:strike w:val="false"/>
          <w:color w:val="E0E0E0"/>
          <w:sz w:val="22"/>
          <w:szCs w:val="22"/>
        </w:rPr>
        <w:t xml:space="preserve"> "Breaking news — a coordinated cyberattack of unprecedented scale has struck infrastructure across 47 countries. Hospitals, utilities, financial institutions, and government agencies are reporting total system lockout—"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2:]</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Man's command center beneath the city. Alarms blare. Every screen flashes red. Splunk dashboards cascade with thousands of alerts per second. Wazuh agents report file integrity violations across protected endpoints. Graylog fills with encryption event logs.</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"Ransomware. Simultaneous deployment across global infrastructure. This isn't script kiddies — this is military-grade coordination. Splunk — show me patient zero."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3:]</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Man's glasses reflect the data as he traces the infection vector. His fingers fly across holographic interfaces. SSSD authentication logs, Kerberos ticket histories, and FreeIPA audit trails scroll past. His short brown hair, greying at the temples, is illuminated by the harsh blue glow of his displays. His trimmed goatee is set in determination.</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"The attack vector — compromised supply chain update pushed through a third-party vendor. The payload sat dormant for six weeks before activating simultaneously. Whoever designed this is brilliant. And patient."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4:]</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Man's protected network stands firm — SELinux confinement caught the payload on his systems, AIDE flagged the file changes before execution, and CyberArk's credential rotation prevented lateral movement. His network is untouched.</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"My network held. SELinux caught the payload in confinement before it could execute. AIDE flagged the dropper. CyberArk rotated credentials before the lateral movement module could activate. But the rest of the world..."</w:t>
      </w:r>
    </w:p>
    <w:p>
      <w:pPr>
        <w:spacing w:after="200" w:before="200"/>
        <w:jc w:val="center"/>
      </w:pPr>
      <w:r>
        <w:drawing>
          <wp:inline distT="0" distB="0" distL="0" distR="0">
            <wp:extent cx="45148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14850" cy="2524125"/>
                    </a:xfrm>
                    <a:prstGeom prst="rect">
                      <a:avLst/>
                    </a:prstGeom>
                  </pic:spPr>
                </pic:pic>
              </a:graphicData>
            </a:graphic>
          </wp:inline>
        </w:drawing>
      </w:r>
    </w:p>
    <w:p>
      <w:pPr>
        <w:spacing w:after="120" w:before="80" w:line="360" w:lineRule="auto"/>
        <w:jc w:val="center"/>
      </w:pPr>
      <w:r>
        <w:rPr>
          <w:rFonts w:ascii="Calibri" w:cs="Calibri" w:eastAsia="Calibri" w:hAnsi="Calibri"/>
          <w:b w:val="false"/>
          <w:bCs w:val="false"/>
          <w:i/>
          <w:iCs/>
          <w:strike w:val="false"/>
          <w:color w:val="5A7A9A"/>
          <w:sz w:val="18"/>
          <w:szCs w:val="18"/>
        </w:rPr>
        <w:t xml:space="preserve">The global threat map — 70% of the world's infrastructure burns red under DARKLOCK's grip.</w:t>
      </w: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"...the rest of the world is burning."</w:t>
      </w:r>
    </w:p>
    <w:p>
      <w:pPr>
        <w:pBdr>
          <w:bottom w:val="single" w:color="E0E0E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1A" w:color="auto" w:val="clear"/>
            <w:tcMar>
              <w:top w:type="dxa" w:w="360"/>
              <w:left w:type="dxa" w:w="240"/>
              <w:bottom w:type="dxa" w:w="360"/>
              <w:right w:type="dxa" w:w="240"/>
            </w:tcMar>
          </w:tcPr>
          <w:p>
            <w:pPr>
              <w:pStyle w:val="Heading2"/>
              <w:spacing w:after="120" w:line="312" w:lineRule="auto"/>
            </w:pPr>
            <w:r>
              <w:rPr>
                <w:color w:val="FF4444"/>
              </w:rPr>
              <w:t xml:space="preserve">Chapter 2</w:t>
            </w:r>
          </w:p>
          <w:p>
            <w:pPr>
              <w:spacing w:after="120" w:line="408" w:lineRule="auto"/>
            </w:pPr>
            <w:r>
              <w:rPr>
                <w:rFonts w:ascii="Calibri" w:cs="Calibri" w:eastAsia="Calibri" w:hAnsi="Calibri"/>
                <w:b w:val="false"/>
                <w:bCs w:val="false"/>
                <w:i/>
                <w:iCs/>
                <w:strike w:val="false"/>
                <w:color w:val="FFD700"/>
                <w:sz w:val="26"/>
                <w:szCs w:val="26"/>
              </w:rPr>
              <w:t xml:space="preserve">"The Infected World"</w:t>
            </w:r>
          </w:p>
        </w:tc>
      </w:tr>
    </w:tbl>
    <w:p>
      <w:pPr>
        <w:spacing w:after="240" w:before="0"/>
      </w:pPr>
    </w:p>
    <w:p>
      <w:pPr>
        <w:pBdr>
          <w:bottom w:val="single" w:color="1A3A5C" w:sz="6"/>
        </w:pBdr>
        <w:spacing w:after="240" w:before="240"/>
      </w:pPr>
    </w:p>
    <w:p>
      <w:pPr>
        <w:spacing w:after="240" w:line="360" w:lineRule="auto"/>
        <w:jc w:val="center"/>
      </w:pPr>
      <w:r>
        <w:rPr>
          <w:rFonts w:ascii="Calibri" w:cs="Calibri" w:eastAsia="Calibri" w:hAnsi="Calibri"/>
          <w:b w:val="false"/>
          <w:bCs w:val="false"/>
          <w:i w:val="false"/>
          <w:iCs w:val="false"/>
          <w:strike w:val="false"/>
          <w:color w:val="3A5A7C"/>
          <w:spacing w:val="30"/>
          <w:sz w:val="18"/>
          <w:szCs w:val="18"/>
        </w:rPr>
        <w:t xml:space="preserve">— COMIC PAGE 2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LRN Man had built an impenetrable fortress. But a fortress that watches the world burn around it is not victory — it's isolation. The defender of the network doesn't protect one subnet. He protects them ALL.]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1:]</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 suits up fully — cape flowing, utility belt loaded. But this time, new compartments glow alongside the originals. He's upgraded. Short brown hair neatly combed, rectangular glasses catching the light, goatee trimmed sharp, the glowing LRN emblem blazing on his blue and silver armored chest. New tools for a new threat.</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"Ransomware requires a different arsenal. This isn't about keeping them out — they're already in. This is about survival. Recovery. And hunting the source."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2:]</w:t>
            </w:r>
          </w:p>
          <w:p>
            <w:pPr>
              <w:spacing w:after="120" w:line="360" w:lineRule="auto"/>
            </w:pPr>
            <w:r>
              <w:rPr>
                <w:rFonts w:ascii="Calibri" w:cs="Calibri" w:eastAsia="Calibri" w:hAnsi="Calibri"/>
                <w:b w:val="false"/>
                <w:bCs w:val="false"/>
                <w:i w:val="false"/>
                <w:iCs w:val="false"/>
                <w:strike w:val="false"/>
                <w:color w:val="E0E0E0"/>
                <w:sz w:val="22"/>
                <w:szCs w:val="22"/>
              </w:rPr>
              <w:t xml:space="preserve">He reaches for new tools on his upgraded belt:</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"CrowdStrike Falcon — endpoint detection and response. Real-time threat hunting, behavioral analysis, and attack chain visualization. I need to see how DARKLOCK moves, how it communicates, how it encrypts."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3:]</w:t>
            </w:r>
          </w:p>
          <w:p>
            <w:pPr>
              <w:spacing w:after="120" w:line="360" w:lineRule="auto"/>
            </w:pPr>
            <w:r>
              <w:rPr>
                <w:rFonts w:ascii="Calibri" w:cs="Calibri" w:eastAsia="Calibri" w:hAnsi="Calibri"/>
                <w:b w:val="false"/>
                <w:bCs w:val="false"/>
                <w:i w:val="false"/>
                <w:iCs w:val="false"/>
                <w:strike w:val="false"/>
                <w:color w:val="E0E0E0"/>
                <w:sz w:val="22"/>
                <w:szCs w:val="22"/>
              </w:rPr>
              <w:t xml:space="preserve">He activates </w:t>
            </w:r>
            <w:r>
              <w:rPr>
                <w:rFonts w:ascii="Calibri" w:cs="Calibri" w:eastAsia="Calibri" w:hAnsi="Calibri"/>
                <w:b/>
                <w:bCs/>
                <w:i w:val="false"/>
                <w:iCs w:val="false"/>
                <w:strike w:val="false"/>
                <w:color w:val="E0E0E0"/>
                <w:sz w:val="22"/>
                <w:szCs w:val="22"/>
              </w:rPr>
              <w:t xml:space="preserve">Cohesity</w:t>
            </w:r>
            <w:r>
              <w:rPr>
                <w:rFonts w:ascii="Calibri" w:cs="Calibri" w:eastAsia="Calibri" w:hAnsi="Calibri"/>
                <w:b w:val="false"/>
                <w:bCs w:val="false"/>
                <w:i w:val="false"/>
                <w:iCs w:val="false"/>
                <w:strike w:val="false"/>
                <w:color w:val="E0E0E0"/>
                <w:sz w:val="22"/>
                <w:szCs w:val="22"/>
              </w:rPr>
              <w:t xml:space="preserve"> — depicted as a massive immutable vault rising from the ground, filled with pristine backup copies of critical data.</w:t>
            </w:r>
          </w:p>
        </w:tc>
      </w:tr>
    </w:tbl>
    <w:p>
      <w:pPr>
        <w:spacing w:after="240" w:before="0"/>
      </w:pPr>
    </w:p>
    <w:p>
      <w:pPr>
        <w:spacing w:after="200" w:before="200"/>
        <w:jc w:val="center"/>
      </w:pPr>
      <w:r>
        <w:drawing>
          <wp:inline distT="0" distB="0" distL="0" distR="0">
            <wp:extent cx="451485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14850" cy="4514850"/>
                    </a:xfrm>
                    <a:prstGeom prst="rect">
                      <a:avLst/>
                    </a:prstGeom>
                  </pic:spPr>
                </pic:pic>
              </a:graphicData>
            </a:graphic>
          </wp:inline>
        </w:drawing>
      </w:r>
    </w:p>
    <w:p>
      <w:pPr>
        <w:spacing w:after="120" w:before="80" w:line="360" w:lineRule="auto"/>
        <w:jc w:val="center"/>
      </w:pPr>
      <w:r>
        <w:rPr>
          <w:rFonts w:ascii="Calibri" w:cs="Calibri" w:eastAsia="Calibri" w:hAnsi="Calibri"/>
          <w:b w:val="false"/>
          <w:bCs w:val="false"/>
          <w:i/>
          <w:iCs/>
          <w:strike w:val="false"/>
          <w:color w:val="5A7A9A"/>
          <w:sz w:val="18"/>
          <w:szCs w:val="18"/>
        </w:rPr>
        <w:t xml:space="preserve">Cohesity's immutable vault rises — air-gapped, verified, and untouchable by ransomware.</w:t>
      </w: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"Cohesity — immutable backup and recovery. The queen thinks she holds the world's data hostage? I hold the COPIES. Air-gapped, immutable, verified. Ransomware can't encrypt what it can't reach."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4:]</w:t>
            </w:r>
          </w:p>
          <w:p>
            <w:pPr>
              <w:spacing w:after="120" w:line="360" w:lineRule="auto"/>
            </w:pPr>
            <w:r>
              <w:rPr>
                <w:rFonts w:ascii="Calibri" w:cs="Calibri" w:eastAsia="Calibri" w:hAnsi="Calibri"/>
                <w:b/>
                <w:bCs/>
                <w:i w:val="false"/>
                <w:iCs w:val="false"/>
                <w:strike w:val="false"/>
                <w:color w:val="E0E0E0"/>
                <w:sz w:val="22"/>
                <w:szCs w:val="22"/>
              </w:rPr>
              <w:t xml:space="preserve">RClone</w:t>
            </w:r>
            <w:r>
              <w:rPr>
                <w:rFonts w:ascii="Calibri" w:cs="Calibri" w:eastAsia="Calibri" w:hAnsi="Calibri"/>
                <w:b w:val="false"/>
                <w:bCs w:val="false"/>
                <w:i w:val="false"/>
                <w:iCs w:val="false"/>
                <w:strike w:val="false"/>
                <w:color w:val="E0E0E0"/>
                <w:sz w:val="22"/>
                <w:szCs w:val="22"/>
              </w:rPr>
              <w:t xml:space="preserve"> materializes as a fleet of high-speed data transfer shuttles, syncing clean backups from secure vaults to devastated systems.</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"RClone — mass data synchronization. When I'm ready to restore, RClone will push clean data across every affected system at wire speed. But first, I need to neutralize the payload — or the queen will just re-encrypt."</w:t>
      </w:r>
    </w:p>
    <w:p>
      <w:pPr>
        <w:pBdr>
          <w:bottom w:val="single" w:color="1A3A5C" w:sz="6"/>
        </w:pBdr>
        <w:spacing w:after="240" w:before="240"/>
      </w:pPr>
    </w:p>
    <w:p>
      <w:pPr>
        <w:spacing w:after="240" w:line="360" w:lineRule="auto"/>
        <w:jc w:val="center"/>
      </w:pPr>
      <w:r>
        <w:rPr>
          <w:rFonts w:ascii="Calibri" w:cs="Calibri" w:eastAsia="Calibri" w:hAnsi="Calibri"/>
          <w:b w:val="false"/>
          <w:bCs w:val="false"/>
          <w:i w:val="false"/>
          <w:iCs w:val="false"/>
          <w:strike w:val="false"/>
          <w:color w:val="3A5A7C"/>
          <w:spacing w:val="30"/>
          <w:sz w:val="18"/>
          <w:szCs w:val="18"/>
        </w:rPr>
        <w:t xml:space="preserve">— COMIC PAGE 3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1:]</w:t>
            </w:r>
          </w:p>
          <w:p>
            <w:pPr>
              <w:spacing w:after="120" w:line="360" w:lineRule="auto"/>
            </w:pPr>
            <w:r>
              <w:rPr>
                <w:rFonts w:ascii="Calibri" w:cs="Calibri" w:eastAsia="Calibri" w:hAnsi="Calibri"/>
                <w:b/>
                <w:bCs/>
                <w:i w:val="false"/>
                <w:iCs w:val="false"/>
                <w:strike w:val="false"/>
                <w:color w:val="E0E0E0"/>
                <w:sz w:val="22"/>
                <w:szCs w:val="22"/>
              </w:rPr>
              <w:t xml:space="preserve">HashiCorp Vault</w:t>
            </w:r>
            <w:r>
              <w:rPr>
                <w:rFonts w:ascii="Calibri" w:cs="Calibri" w:eastAsia="Calibri" w:hAnsi="Calibri"/>
                <w:b w:val="false"/>
                <w:bCs w:val="false"/>
                <w:i w:val="false"/>
                <w:iCs w:val="false"/>
                <w:strike w:val="false"/>
                <w:color w:val="E0E0E0"/>
                <w:sz w:val="22"/>
                <w:szCs w:val="22"/>
              </w:rPr>
              <w:t xml:space="preserve"> activates — depicted as an impenetrable digital safe containing secrets, API keys, tokens, and encryption keys, all dynamically managed and rotated.</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"HashiCorp Vault — secrets management. Dynamic secrets, encryption as a service, and identity-based access. Every API key, every token, every certificate managed and rotated automatically. The Queen steals credentials? They expire before she can use them."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2:]</w:t>
            </w:r>
          </w:p>
          <w:p>
            <w:pPr>
              <w:spacing w:after="120" w:line="360" w:lineRule="auto"/>
            </w:pPr>
            <w:r>
              <w:rPr>
                <w:rFonts w:ascii="Calibri" w:cs="Calibri" w:eastAsia="Calibri" w:hAnsi="Calibri"/>
                <w:b/>
                <w:bCs/>
                <w:i w:val="false"/>
                <w:iCs w:val="false"/>
                <w:strike w:val="false"/>
                <w:color w:val="E0E0E0"/>
                <w:sz w:val="22"/>
                <w:szCs w:val="22"/>
              </w:rPr>
              <w:t xml:space="preserve">Tailscale</w:t>
            </w:r>
            <w:r>
              <w:rPr>
                <w:rFonts w:ascii="Calibri" w:cs="Calibri" w:eastAsia="Calibri" w:hAnsi="Calibri"/>
                <w:b w:val="false"/>
                <w:bCs w:val="false"/>
                <w:i w:val="false"/>
                <w:iCs w:val="false"/>
                <w:strike w:val="false"/>
                <w:color w:val="E0E0E0"/>
                <w:sz w:val="22"/>
                <w:szCs w:val="22"/>
              </w:rPr>
              <w:t xml:space="preserve"> creates a mesh of encrypted tunnels connecting all of LRN Man's trusted systems — depicted as shimmering protected pathways through the chaos of the infected internet.</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"Tailscale — zero-trust mesh networking. WireGuard-encrypted tunnels between every trusted node. My systems communicate through a private overlay network the Queen can't see, can't intercept, can't corrupt."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3:]</w:t>
            </w:r>
          </w:p>
          <w:p>
            <w:pPr>
              <w:spacing w:after="120" w:line="360" w:lineRule="auto"/>
            </w:pPr>
            <w:r>
              <w:rPr>
                <w:rFonts w:ascii="Calibri" w:cs="Calibri" w:eastAsia="Calibri" w:hAnsi="Calibri"/>
                <w:b/>
                <w:bCs/>
                <w:i w:val="false"/>
                <w:iCs w:val="false"/>
                <w:strike w:val="false"/>
                <w:color w:val="E0E0E0"/>
                <w:sz w:val="22"/>
                <w:szCs w:val="22"/>
              </w:rPr>
              <w:t xml:space="preserve">EDR (Endpoint Detection and Response)</w:t>
            </w:r>
            <w:r>
              <w:rPr>
                <w:rFonts w:ascii="Calibri" w:cs="Calibri" w:eastAsia="Calibri" w:hAnsi="Calibri"/>
                <w:b w:val="false"/>
                <w:bCs w:val="false"/>
                <w:i w:val="false"/>
                <w:iCs w:val="false"/>
                <w:strike w:val="false"/>
                <w:color w:val="E0E0E0"/>
                <w:sz w:val="22"/>
                <w:szCs w:val="22"/>
              </w:rPr>
              <w:t xml:space="preserve"> sensors deploy across affected systems like medical nanobots — scanning, quarantining, and reporting on the ransomware's behavior in real time.</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"EDR deployed across compromised endpoints. I can see DARKLOCK's execution chain — the dropper, the encryption module, the C2 callback, the lateral movement toolkit. Now I know how it works. Now I can kill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4:]</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 stands ready, fully armed with both his original tools and the new arsenal. Behind him, the global map still shows 70% red. His dark blue cape flows behind him. The LRN emblem pulses with power on his chest.</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"Time to take back the world. One system at a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The Defender of the Network stepped out of his fortress and into the fire. Because that's what heroes do.]</w:t>
            </w:r>
          </w:p>
        </w:tc>
      </w:tr>
    </w:tbl>
    <w:p>
      <w:pPr>
        <w:spacing w:after="240" w:before="0"/>
      </w:pPr>
    </w:p>
    <w:p>
      <w:pPr>
        <w:pBdr>
          <w:bottom w:val="single" w:color="E0E0E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1A" w:color="auto" w:val="clear"/>
            <w:tcMar>
              <w:top w:type="dxa" w:w="360"/>
              <w:left w:type="dxa" w:w="240"/>
              <w:bottom w:type="dxa" w:w="360"/>
              <w:right w:type="dxa" w:w="240"/>
            </w:tcMar>
          </w:tcPr>
          <w:p>
            <w:pPr>
              <w:pStyle w:val="Heading2"/>
              <w:spacing w:after="120" w:line="312" w:lineRule="auto"/>
            </w:pPr>
            <w:r>
              <w:rPr>
                <w:color w:val="FF4444"/>
              </w:rPr>
              <w:t xml:space="preserve">Chapter 3</w:t>
            </w:r>
          </w:p>
          <w:p>
            <w:pPr>
              <w:spacing w:after="120" w:line="408" w:lineRule="auto"/>
            </w:pPr>
            <w:r>
              <w:rPr>
                <w:rFonts w:ascii="Calibri" w:cs="Calibri" w:eastAsia="Calibri" w:hAnsi="Calibri"/>
                <w:b w:val="false"/>
                <w:bCs w:val="false"/>
                <w:i/>
                <w:iCs/>
                <w:strike w:val="false"/>
                <w:color w:val="FFD700"/>
                <w:sz w:val="26"/>
                <w:szCs w:val="26"/>
              </w:rPr>
              <w:t xml:space="preserve">"Hunting the Queen"</w:t>
            </w:r>
          </w:p>
        </w:tc>
      </w:tr>
    </w:tbl>
    <w:p>
      <w:pPr>
        <w:spacing w:after="240" w:before="0"/>
      </w:pPr>
    </w:p>
    <w:p>
      <w:pPr>
        <w:pBdr>
          <w:bottom w:val="single" w:color="1A3A5C" w:sz="6"/>
        </w:pBdr>
        <w:spacing w:after="240" w:before="240"/>
      </w:pPr>
    </w:p>
    <w:p>
      <w:pPr>
        <w:spacing w:after="240" w:line="360" w:lineRule="auto"/>
        <w:jc w:val="center"/>
      </w:pPr>
      <w:r>
        <w:rPr>
          <w:rFonts w:ascii="Calibri" w:cs="Calibri" w:eastAsia="Calibri" w:hAnsi="Calibri"/>
          <w:b w:val="false"/>
          <w:bCs w:val="false"/>
          <w:i w:val="false"/>
          <w:iCs w:val="false"/>
          <w:strike w:val="false"/>
          <w:color w:val="3A5A7C"/>
          <w:spacing w:val="30"/>
          <w:sz w:val="18"/>
          <w:szCs w:val="18"/>
        </w:rPr>
        <w:t xml:space="preserve">— COMIC PAGE 4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Every ransomware operation has a brain — the command-and-control infrastructure that issues encryption keys, collects payments, and manages the campaign. Kill the brain, and the body dies. LRN Man went hunting.]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1:]</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 interfaces with Splunk and CrowdStrike simultaneously — depicted as two massive analytical engines feeding data into his rectangular glasses, creating a three-dimensional map of the ransomware's communication network. His short brown hair, greying at the temples, is lit blue by the holographic displays.</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"Splunk — correlate every DARKLOCK beacon across all affected networks. CrowdStrike — trace the C2 callback domains. Cross-reference with DNS query logs from Bind 9. I want the Queen's address."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2:]</w:t>
            </w:r>
          </w:p>
          <w:p>
            <w:pPr>
              <w:spacing w:after="120" w:line="360" w:lineRule="auto"/>
            </w:pPr>
            <w:r>
              <w:rPr>
                <w:rFonts w:ascii="Calibri" w:cs="Calibri" w:eastAsia="Calibri" w:hAnsi="Calibri"/>
                <w:b w:val="false"/>
                <w:bCs w:val="false"/>
                <w:i w:val="false"/>
                <w:iCs w:val="false"/>
                <w:strike w:val="false"/>
                <w:color w:val="E0E0E0"/>
                <w:sz w:val="22"/>
                <w:szCs w:val="22"/>
              </w:rPr>
              <w:t xml:space="preserve">The data converges — thousands of encrypted beacons, all communicating with a rotating set of domains hidden behind layers of proxies, Tor nodes, and fast-flux DNS.</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"Clever. She's using domain generation algorithms — thousands of random domains, only one active at a time. Traditional DNS blocking won't work. But Bind 9's response policy zones combined with SBAI's predictive modeling..."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3:]</w:t>
            </w:r>
          </w:p>
          <w:p>
            <w:pPr>
              <w:spacing w:after="120" w:line="360" w:lineRule="auto"/>
            </w:pPr>
            <w:r>
              <w:rPr>
                <w:rFonts w:ascii="Calibri" w:cs="Calibri" w:eastAsia="Calibri" w:hAnsi="Calibri"/>
                <w:b w:val="false"/>
                <w:bCs w:val="false"/>
                <w:i w:val="false"/>
                <w:iCs w:val="false"/>
                <w:strike w:val="false"/>
                <w:color w:val="E0E0E0"/>
                <w:sz w:val="22"/>
                <w:szCs w:val="22"/>
              </w:rPr>
              <w:t xml:space="preserve">SBAI processes the domain generation algorithm and predicts the next 10,000 domains before the ransomware generates them. Bind 9 preemptively sinkholes every one.</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"SBAI cracked the DGA. Bind 9 — sinkhole every predicted domain. The Queen just lost her voice. DARKLOCK can't phone home. No C2 means no new encryption keys. The bleeding stops NOW."</w:t>
      </w:r>
    </w:p>
    <w:p>
      <w:pPr>
        <w:spacing w:after="240" w:line="360" w:lineRule="auto"/>
        <w:jc w:val="center"/>
      </w:pPr>
      <w:r>
        <w:rPr>
          <w:rFonts w:ascii="Cambria" w:cs="Cambria" w:eastAsia="Cambria" w:hAnsi="Cambria"/>
          <w:b/>
          <w:bCs/>
          <w:i w:val="false"/>
          <w:iCs w:val="false"/>
          <w:strike w:val="false"/>
          <w:color w:val="FF4444"/>
          <w:spacing w:val="45"/>
          <w:sz w:val="36"/>
          <w:szCs w:val="36"/>
        </w:rPr>
        <w:t xml:space="preserve">CHUNK-CHUNK-CHUNK!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4:]</w:t>
            </w:r>
          </w:p>
          <w:p>
            <w:pPr>
              <w:spacing w:after="120" w:line="360" w:lineRule="auto"/>
            </w:pPr>
            <w:r>
              <w:rPr>
                <w:rFonts w:ascii="Calibri" w:cs="Calibri" w:eastAsia="Calibri" w:hAnsi="Calibri"/>
                <w:b w:val="false"/>
                <w:bCs w:val="false"/>
                <w:i w:val="false"/>
                <w:iCs w:val="false"/>
                <w:strike w:val="false"/>
                <w:color w:val="E0E0E0"/>
                <w:sz w:val="22"/>
                <w:szCs w:val="22"/>
              </w:rPr>
              <w:t xml:space="preserve">But from the sinkholed traffic, LRN Man captures the real C2 server's hidden beacon — a single encrypted packet that reveals the Queen's actual infrastructure location.</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"There you are. Hidden behind seven layers of proxies in a bulletproof hosting facility. Wazuh — deploy passive reconnaissance agents. I want to know everything about her infrastructure before I knock on the door."</w:t>
      </w:r>
    </w:p>
    <w:p>
      <w:pPr>
        <w:pBdr>
          <w:bottom w:val="single" w:color="E0E0E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1A" w:color="auto" w:val="clear"/>
            <w:tcMar>
              <w:top w:type="dxa" w:w="360"/>
              <w:left w:type="dxa" w:w="240"/>
              <w:bottom w:type="dxa" w:w="360"/>
              <w:right w:type="dxa" w:w="240"/>
            </w:tcMar>
          </w:tcPr>
          <w:p>
            <w:pPr>
              <w:pStyle w:val="Heading2"/>
              <w:spacing w:after="120" w:line="312" w:lineRule="auto"/>
            </w:pPr>
            <w:r>
              <w:rPr>
                <w:color w:val="FF4444"/>
              </w:rPr>
              <w:t xml:space="preserve">Chapter 4</w:t>
            </w:r>
          </w:p>
          <w:p>
            <w:pPr>
              <w:spacing w:after="120" w:line="408" w:lineRule="auto"/>
            </w:pPr>
            <w:r>
              <w:rPr>
                <w:rFonts w:ascii="Calibri" w:cs="Calibri" w:eastAsia="Calibri" w:hAnsi="Calibri"/>
                <w:b w:val="false"/>
                <w:bCs w:val="false"/>
                <w:i/>
                <w:iCs/>
                <w:strike w:val="false"/>
                <w:color w:val="FFD700"/>
                <w:sz w:val="26"/>
                <w:szCs w:val="26"/>
              </w:rPr>
              <w:t xml:space="preserve">"The Crypto Fortress"</w:t>
            </w:r>
          </w:p>
        </w:tc>
      </w:tr>
    </w:tbl>
    <w:p>
      <w:pPr>
        <w:spacing w:after="240" w:before="0"/>
      </w:pPr>
    </w:p>
    <w:p>
      <w:pPr>
        <w:pBdr>
          <w:bottom w:val="single" w:color="1A3A5C" w:sz="6"/>
        </w:pBdr>
        <w:spacing w:after="240" w:before="240"/>
      </w:pPr>
    </w:p>
    <w:p>
      <w:pPr>
        <w:spacing w:after="240" w:line="360" w:lineRule="auto"/>
        <w:jc w:val="center"/>
      </w:pPr>
      <w:r>
        <w:rPr>
          <w:rFonts w:ascii="Calibri" w:cs="Calibri" w:eastAsia="Calibri" w:hAnsi="Calibri"/>
          <w:b w:val="false"/>
          <w:bCs w:val="false"/>
          <w:i w:val="false"/>
          <w:iCs w:val="false"/>
          <w:strike w:val="false"/>
          <w:color w:val="3A5A7C"/>
          <w:spacing w:val="30"/>
          <w:sz w:val="18"/>
          <w:szCs w:val="18"/>
        </w:rPr>
        <w:t xml:space="preserve">— COMIC PAGE 5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The Ransomware Queen's fortress was called THE CRYPT — a massive underground data center fortified with layers of encryption, booby-trapped servers, and an army of automated defense bots. No one had ever breached it. No one had ever tried. Until now.]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1: FULL PAGE SPLASH]</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 approaches The Crypt — a towering structure of black servers wrapped in glowing red chains, floating in a void of encrypted data. Red lightning crackles around it. Guard drones patrol the perimeter. The Queen's skull-masked face appears as a massive hologram above the entrance.</w:t>
            </w:r>
          </w:p>
        </w:tc>
      </w:tr>
    </w:tbl>
    <w:p>
      <w:pPr>
        <w:spacing w:after="240" w:before="0"/>
      </w:pPr>
    </w:p>
    <w:p>
      <w:pPr>
        <w:spacing w:after="200" w:before="200"/>
        <w:jc w:val="center"/>
      </w:pPr>
      <w:r>
        <w:drawing>
          <wp:inline distT="0" distB="0" distL="0" distR="0">
            <wp:extent cx="45148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14850" cy="2571750"/>
                    </a:xfrm>
                    <a:prstGeom prst="rect">
                      <a:avLst/>
                    </a:prstGeom>
                  </pic:spPr>
                </pic:pic>
              </a:graphicData>
            </a:graphic>
          </wp:inline>
        </w:drawing>
      </w:r>
    </w:p>
    <w:p>
      <w:pPr>
        <w:spacing w:after="120" w:before="80" w:line="360" w:lineRule="auto"/>
        <w:jc w:val="center"/>
      </w:pPr>
      <w:r>
        <w:rPr>
          <w:rFonts w:ascii="Calibri" w:cs="Calibri" w:eastAsia="Calibri" w:hAnsi="Calibri"/>
          <w:b w:val="false"/>
          <w:bCs w:val="false"/>
          <w:i/>
          <w:iCs/>
          <w:strike w:val="false"/>
          <w:color w:val="5A7A9A"/>
          <w:sz w:val="18"/>
          <w:szCs w:val="18"/>
        </w:rPr>
        <w:t xml:space="preserve">THE CRYPT — the Ransomware Queen's impenetrable fortress of encrypted darkness.</w:t>
      </w:r>
    </w:p>
    <w:p>
      <w:pPr>
        <w:spacing w:after="120" w:before="60" w:line="360" w:lineRule="auto"/>
      </w:pPr>
      <w:r>
        <w:rPr>
          <w:rFonts w:ascii="Calibri" w:cs="Calibri" w:eastAsia="Calibri" w:hAnsi="Calibri"/>
          <w:b/>
          <w:bCs/>
          <w:i w:val="false"/>
          <w:iCs w:val="false"/>
          <w:strike w:val="false"/>
          <w:color w:val="E0E0E0"/>
          <w:sz w:val="22"/>
          <w:szCs w:val="22"/>
        </w:rPr>
        <w:t xml:space="preserve">RANSOMWARE QUEEN (HOLOGRAM):</w:t>
      </w:r>
      <w:r>
        <w:rPr>
          <w:rFonts w:ascii="Calibri" w:cs="Calibri" w:eastAsia="Calibri" w:hAnsi="Calibri"/>
          <w:b w:val="false"/>
          <w:bCs w:val="false"/>
          <w:i w:val="false"/>
          <w:iCs w:val="false"/>
          <w:strike w:val="false"/>
          <w:color w:val="E0E0E0"/>
          <w:sz w:val="22"/>
          <w:szCs w:val="22"/>
        </w:rPr>
        <w:t xml:space="preserve"> "Welcome, LRN Man. I was hoping you'd come. Every hero who enters The Crypt becomes just another encrypted file. No one leaves without paying the ransom."</w:t>
      </w: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"I don't negotiate with terrorists. And I brought my own keys."</w:t>
      </w:r>
    </w:p>
    <w:p>
      <w:pPr>
        <w:pBdr>
          <w:bottom w:val="single" w:color="1A3A5C" w:sz="6"/>
        </w:pBdr>
        <w:spacing w:after="240" w:before="240"/>
      </w:pPr>
    </w:p>
    <w:p>
      <w:pPr>
        <w:spacing w:after="240" w:line="360" w:lineRule="auto"/>
        <w:jc w:val="center"/>
      </w:pPr>
      <w:r>
        <w:rPr>
          <w:rFonts w:ascii="Calibri" w:cs="Calibri" w:eastAsia="Calibri" w:hAnsi="Calibri"/>
          <w:b w:val="false"/>
          <w:bCs w:val="false"/>
          <w:i w:val="false"/>
          <w:iCs w:val="false"/>
          <w:strike w:val="false"/>
          <w:color w:val="3A5A7C"/>
          <w:spacing w:val="30"/>
          <w:sz w:val="18"/>
          <w:szCs w:val="18"/>
        </w:rPr>
        <w:t xml:space="preserve">— COMIC PAGE 6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1:]</w:t>
            </w:r>
          </w:p>
          <w:p>
            <w:pPr>
              <w:spacing w:after="120" w:line="360" w:lineRule="auto"/>
            </w:pPr>
            <w:r>
              <w:rPr>
                <w:rFonts w:ascii="Calibri" w:cs="Calibri" w:eastAsia="Calibri" w:hAnsi="Calibri"/>
                <w:b w:val="false"/>
                <w:bCs w:val="false"/>
                <w:i w:val="false"/>
                <w:iCs w:val="false"/>
                <w:strike w:val="false"/>
                <w:color w:val="E0E0E0"/>
                <w:sz w:val="22"/>
                <w:szCs w:val="22"/>
              </w:rPr>
              <w:t xml:space="preserve">The Malware Marauder crashes through the entrance — a wall of robotic fury, mechanical arms swinging weaponized USB blades. He's massive, brutal, and fast.</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MALWARE MARAUDER:</w:t>
      </w:r>
      <w:r>
        <w:rPr>
          <w:rFonts w:ascii="Calibri" w:cs="Calibri" w:eastAsia="Calibri" w:hAnsi="Calibri"/>
          <w:b w:val="false"/>
          <w:bCs w:val="false"/>
          <w:i w:val="false"/>
          <w:iCs w:val="false"/>
          <w:strike w:val="false"/>
          <w:color w:val="E0E0E0"/>
          <w:sz w:val="22"/>
          <w:szCs w:val="22"/>
        </w:rPr>
        <w:t xml:space="preserve"> "YOU DON'T BELONG HERE, NETWORK MAN! THIS IS THE QUEEN'S DOMAIN!"</w:t>
      </w:r>
    </w:p>
    <w:p>
      <w:pPr>
        <w:spacing w:after="240" w:line="360" w:lineRule="auto"/>
        <w:jc w:val="center"/>
      </w:pPr>
      <w:r>
        <w:rPr>
          <w:rFonts w:ascii="Cambria" w:cs="Cambria" w:eastAsia="Cambria" w:hAnsi="Cambria"/>
          <w:b/>
          <w:bCs/>
          <w:i w:val="false"/>
          <w:iCs w:val="false"/>
          <w:strike w:val="false"/>
          <w:color w:val="FF4444"/>
          <w:spacing w:val="45"/>
          <w:sz w:val="36"/>
          <w:szCs w:val="36"/>
        </w:rPr>
        <w:t xml:space="preserve">KRASH!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2:]</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 activates CrowdStrike's real-time threat analysis — the Marauder's attack patterns are analyzed, predicted, and countered in milliseconds. LRN Man dodges and strikes with precision, his glasses displaying targeting data, his blue and silver armor absorbing the impacts.</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"CrowdStrike behavioral analysis — I can see your attack chain before you execute it. You're predictable, Marauder. Every swing follows a pattern. And patterns are what I exploit."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3:]</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 wraps the Marauder in TLS-encrypted containment cables, then uses SELinux to confine his processes. The Marauder's power drains as his malicious code is sandboxed.</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"TLS containment. SELinux confinement — enforcing mode. Your code is jailed. Your processes are dead. You're just scrap metal now."</w:t>
      </w:r>
    </w:p>
    <w:p>
      <w:pPr>
        <w:spacing w:after="120" w:before="60" w:line="360" w:lineRule="auto"/>
      </w:pPr>
      <w:r>
        <w:rPr>
          <w:rFonts w:ascii="Calibri" w:cs="Calibri" w:eastAsia="Calibri" w:hAnsi="Calibri"/>
          <w:b/>
          <w:bCs/>
          <w:i w:val="false"/>
          <w:iCs w:val="false"/>
          <w:strike w:val="false"/>
          <w:color w:val="E0E0E0"/>
          <w:sz w:val="22"/>
          <w:szCs w:val="22"/>
        </w:rPr>
        <w:t xml:space="preserve">MALWARE MARAUDER:</w:t>
      </w:r>
      <w:r>
        <w:rPr>
          <w:rFonts w:ascii="Calibri" w:cs="Calibri" w:eastAsia="Calibri" w:hAnsi="Calibri"/>
          <w:b w:val="false"/>
          <w:bCs w:val="false"/>
          <w:i w:val="false"/>
          <w:iCs w:val="false"/>
          <w:strike w:val="false"/>
          <w:color w:val="E0E0E0"/>
          <w:sz w:val="22"/>
          <w:szCs w:val="22"/>
        </w:rPr>
        <w:t xml:space="preserve"> "NNNRRRGH... IMPOSSIBLE..."</w:t>
      </w:r>
    </w:p>
    <w:p>
      <w:pPr>
        <w:spacing w:after="240" w:line="360" w:lineRule="auto"/>
        <w:jc w:val="center"/>
      </w:pPr>
      <w:r>
        <w:rPr>
          <w:rFonts w:ascii="Cambria" w:cs="Cambria" w:eastAsia="Cambria" w:hAnsi="Cambria"/>
          <w:b/>
          <w:bCs/>
          <w:i w:val="false"/>
          <w:iCs w:val="false"/>
          <w:strike w:val="false"/>
          <w:color w:val="FF4444"/>
          <w:spacing w:val="45"/>
          <w:sz w:val="36"/>
          <w:szCs w:val="36"/>
        </w:rPr>
        <w:t xml:space="preserve">BZZZZZT-CLANK!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4:]</w:t>
            </w:r>
          </w:p>
          <w:p>
            <w:pPr>
              <w:spacing w:after="120" w:line="360" w:lineRule="auto"/>
            </w:pPr>
            <w:r>
              <w:rPr>
                <w:rFonts w:ascii="Calibri" w:cs="Calibri" w:eastAsia="Calibri" w:hAnsi="Calibri"/>
                <w:b w:val="false"/>
                <w:bCs w:val="false"/>
                <w:i w:val="false"/>
                <w:iCs w:val="false"/>
                <w:strike w:val="false"/>
                <w:color w:val="E0E0E0"/>
                <w:sz w:val="22"/>
                <w:szCs w:val="22"/>
              </w:rPr>
              <w:t xml:space="preserve">Crypto Locker appears — phasing through the walls like a ghost, wrapping encryption chains around LRN Man's arms and legs, trying to encrypt HIM.</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CRYPTO LOCKER:</w:t>
      </w:r>
      <w:r>
        <w:rPr>
          <w:rFonts w:ascii="Calibri" w:cs="Calibri" w:eastAsia="Calibri" w:hAnsi="Calibri"/>
          <w:b w:val="false"/>
          <w:bCs w:val="false"/>
          <w:i w:val="false"/>
          <w:iCs w:val="false"/>
          <w:strike w:val="false"/>
          <w:color w:val="E0E0E0"/>
          <w:sz w:val="22"/>
          <w:szCs w:val="22"/>
        </w:rPr>
        <w:t xml:space="preserve"> "You can't fight what you can't touch, LRN Man. I AM encryption. I'll lock your suit, your tools, your mind—"</w:t>
      </w: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"AIDE — integrity check! NOW!"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AIDE scanned every file, every process, every byte of LRN Man's systems — and caught the encryption attempt before it could complete. Kerberos invalidated the hijacked session. DogTag revoked the compromised certificate Crypto Locker was exploiting.]</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"Nice try, ghost. But you can't encrypt a system that checksums itself every microsecond. AIDE caught you. Kerberos killed your session. DogTag revoked your stolen certificate. You're done."</w:t>
      </w:r>
    </w:p>
    <w:p>
      <w:pPr>
        <w:spacing w:after="240" w:line="360" w:lineRule="auto"/>
        <w:jc w:val="center"/>
      </w:pPr>
      <w:r>
        <w:rPr>
          <w:rFonts w:ascii="Cambria" w:cs="Cambria" w:eastAsia="Cambria" w:hAnsi="Cambria"/>
          <w:b/>
          <w:bCs/>
          <w:i w:val="false"/>
          <w:iCs w:val="false"/>
          <w:strike w:val="false"/>
          <w:color w:val="FF4444"/>
          <w:spacing w:val="45"/>
          <w:sz w:val="36"/>
          <w:szCs w:val="36"/>
        </w:rPr>
        <w:t xml:space="preserve">KLIK-KLIK!</w:t>
      </w:r>
    </w:p>
    <w:p>
      <w:pPr>
        <w:pBdr>
          <w:bottom w:val="single" w:color="E0E0E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1A" w:color="auto" w:val="clear"/>
            <w:tcMar>
              <w:top w:type="dxa" w:w="360"/>
              <w:left w:type="dxa" w:w="240"/>
              <w:bottom w:type="dxa" w:w="360"/>
              <w:right w:type="dxa" w:w="240"/>
            </w:tcMar>
          </w:tcPr>
          <w:p>
            <w:pPr>
              <w:pStyle w:val="Heading2"/>
              <w:spacing w:after="120" w:line="312" w:lineRule="auto"/>
            </w:pPr>
            <w:r>
              <w:rPr>
                <w:color w:val="FF4444"/>
              </w:rPr>
              <w:t xml:space="preserve">Chapter 5</w:t>
            </w:r>
          </w:p>
          <w:p>
            <w:pPr>
              <w:spacing w:after="120" w:line="408" w:lineRule="auto"/>
            </w:pPr>
            <w:r>
              <w:rPr>
                <w:rFonts w:ascii="Calibri" w:cs="Calibri" w:eastAsia="Calibri" w:hAnsi="Calibri"/>
                <w:b w:val="false"/>
                <w:bCs w:val="false"/>
                <w:i/>
                <w:iCs/>
                <w:strike w:val="false"/>
                <w:color w:val="FFD700"/>
                <w:sz w:val="26"/>
                <w:szCs w:val="26"/>
              </w:rPr>
              <w:t xml:space="preserve">"Face to Face"</w:t>
            </w:r>
          </w:p>
        </w:tc>
      </w:tr>
    </w:tbl>
    <w:p>
      <w:pPr>
        <w:spacing w:after="240" w:before="0"/>
      </w:pPr>
    </w:p>
    <w:p>
      <w:pPr>
        <w:pBdr>
          <w:bottom w:val="single" w:color="1A3A5C" w:sz="6"/>
        </w:pBdr>
        <w:spacing w:after="240" w:before="240"/>
      </w:pPr>
    </w:p>
    <w:p>
      <w:pPr>
        <w:spacing w:after="240" w:line="360" w:lineRule="auto"/>
        <w:jc w:val="center"/>
      </w:pPr>
      <w:r>
        <w:rPr>
          <w:rFonts w:ascii="Calibri" w:cs="Calibri" w:eastAsia="Calibri" w:hAnsi="Calibri"/>
          <w:b w:val="false"/>
          <w:bCs w:val="false"/>
          <w:i w:val="false"/>
          <w:iCs w:val="false"/>
          <w:strike w:val="false"/>
          <w:color w:val="3A5A7C"/>
          <w:spacing w:val="30"/>
          <w:sz w:val="18"/>
          <w:szCs w:val="18"/>
        </w:rPr>
        <w:t xml:space="preserve">— COMIC PAGE 7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With her lieutenants fallen, the Ransomware Queen stood alone in the heart of The Crypt. But she was far from defeated. She had one weapon left — the Master Encryption Key. The key that controlled every DARKLOCK-encrypted system on Earth. Destroy it, and the data dies forever.]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1: DRAMATIC WIDE SHOT]</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 enters the Queen's throne room. She stands before a massive holographic globe showing every locked system on Earth — thousands of red padlock icons pulsing. In her hand, she holds a glowing crimson crystal — the Master Encryption Key.</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RANSOMWARE QUEEN:</w:t>
      </w:r>
      <w:r>
        <w:rPr>
          <w:rFonts w:ascii="Calibri" w:cs="Calibri" w:eastAsia="Calibri" w:hAnsi="Calibri"/>
          <w:b w:val="false"/>
          <w:bCs w:val="false"/>
          <w:i w:val="false"/>
          <w:iCs w:val="false"/>
          <w:strike w:val="false"/>
          <w:color w:val="E0E0E0"/>
          <w:sz w:val="22"/>
          <w:szCs w:val="22"/>
        </w:rPr>
        <w:t xml:space="preserve"> "One step closer, and I destroy the key. Seven hundred million files. Medical records. Financial data. Government secrets. Critical infrastructure configurations. Gone. FOREVER. Is that what you want, hero?"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2:]</w:t>
            </w:r>
          </w:p>
          <w:p>
            <w:pPr>
              <w:spacing w:after="120" w:line="360" w:lineRule="auto"/>
            </w:pPr>
            <w:r>
              <w:rPr>
                <w:rFonts w:ascii="Calibri" w:cs="Calibri" w:eastAsia="Calibri" w:hAnsi="Calibri"/>
                <w:b w:val="false"/>
                <w:bCs w:val="false"/>
                <w:i w:val="false"/>
                <w:iCs w:val="false"/>
                <w:strike w:val="false"/>
                <w:color w:val="E0E0E0"/>
                <w:sz w:val="22"/>
                <w:szCs w:val="22"/>
              </w:rPr>
              <w:t xml:space="preserve">Close-up on LRN Man's face — rectangular black-framed glasses reflecting the red glow of the key, trimmed goatee set in a determined jaw, short brown hair greying at the temples, eyes calculating behind the frames. No mask. Just the face of a man who builds what others destroy.</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"You think that key is your leverage. But you don't understand what you're dealing with."</w:t>
      </w:r>
    </w:p>
    <w:p>
      <w:pPr>
        <w:spacing w:after="120" w:before="60" w:line="360" w:lineRule="auto"/>
      </w:pPr>
      <w:r>
        <w:rPr>
          <w:rFonts w:ascii="Calibri" w:cs="Calibri" w:eastAsia="Calibri" w:hAnsi="Calibri"/>
          <w:b/>
          <w:bCs/>
          <w:i w:val="false"/>
          <w:iCs w:val="false"/>
          <w:strike w:val="false"/>
          <w:color w:val="E0E0E0"/>
          <w:sz w:val="22"/>
          <w:szCs w:val="22"/>
        </w:rPr>
        <w:t xml:space="preserve">RANSOMWARE QUEEN:</w:t>
      </w:r>
      <w:r>
        <w:rPr>
          <w:rFonts w:ascii="Calibri" w:cs="Calibri" w:eastAsia="Calibri" w:hAnsi="Calibri"/>
          <w:b w:val="false"/>
          <w:bCs w:val="false"/>
          <w:i w:val="false"/>
          <w:iCs w:val="false"/>
          <w:strike w:val="false"/>
          <w:color w:val="E0E0E0"/>
          <w:sz w:val="22"/>
          <w:szCs w:val="22"/>
        </w:rPr>
        <w:t xml:space="preserve"> "I'm dealing with a man who's about to watch the world lose everything."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3:]</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 slowly raises his hand — and activates </w:t>
            </w:r>
            <w:r>
              <w:rPr>
                <w:rFonts w:ascii="Calibri" w:cs="Calibri" w:eastAsia="Calibri" w:hAnsi="Calibri"/>
                <w:b/>
                <w:bCs/>
                <w:i w:val="false"/>
                <w:iCs w:val="false"/>
                <w:strike w:val="false"/>
                <w:color w:val="E0E0E0"/>
                <w:sz w:val="22"/>
                <w:szCs w:val="22"/>
              </w:rPr>
              <w:t xml:space="preserve">Cohesity</w:t>
            </w:r>
            <w:r>
              <w:rPr>
                <w:rFonts w:ascii="Calibri" w:cs="Calibri" w:eastAsia="Calibri" w:hAnsi="Calibri"/>
                <w:b w:val="false"/>
                <w:bCs w:val="false"/>
                <w:i w:val="false"/>
                <w:iCs w:val="false"/>
                <w:strike w:val="false"/>
                <w:color w:val="E0E0E0"/>
                <w:sz w:val="22"/>
                <w:szCs w:val="22"/>
              </w:rPr>
              <w:t xml:space="preserve"> and </w:t>
            </w:r>
            <w:r>
              <w:rPr>
                <w:rFonts w:ascii="Calibri" w:cs="Calibri" w:eastAsia="Calibri" w:hAnsi="Calibri"/>
                <w:b/>
                <w:bCs/>
                <w:i w:val="false"/>
                <w:iCs w:val="false"/>
                <w:strike w:val="false"/>
                <w:color w:val="E0E0E0"/>
                <w:sz w:val="22"/>
                <w:szCs w:val="22"/>
              </w:rPr>
              <w:t xml:space="preserve">Immutable Storage</w:t>
            </w:r>
            <w:r>
              <w:rPr>
                <w:rFonts w:ascii="Calibri" w:cs="Calibri" w:eastAsia="Calibri" w:hAnsi="Calibri"/>
                <w:b w:val="false"/>
                <w:bCs w:val="false"/>
                <w:i w:val="false"/>
                <w:iCs w:val="false"/>
                <w:strike w:val="false"/>
                <w:color w:val="E0E0E0"/>
                <w:sz w:val="22"/>
                <w:szCs w:val="22"/>
              </w:rPr>
              <w:t xml:space="preserve"> simultaneously. Behind him, a massive holographic display reveals the truth — every critical system, every file, every database has been BACKED UP. Immutable. Air-gapped. Verified.</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"Destroy the key. Go ahead. Because while you were building your ransomware empire, I was building something better — an immutable backup architecture that your encryption can NEVER touch. Cohesity. Immutable storage. Air-gapped vaults. Every file you encrypted? I have a clean copy. Your leverage just evaporated."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4:]</w:t>
            </w:r>
          </w:p>
          <w:p>
            <w:pPr>
              <w:spacing w:after="120" w:line="360" w:lineRule="auto"/>
            </w:pPr>
            <w:r>
              <w:rPr>
                <w:rFonts w:ascii="Calibri" w:cs="Calibri" w:eastAsia="Calibri" w:hAnsi="Calibri"/>
                <w:b w:val="false"/>
                <w:bCs w:val="false"/>
                <w:i w:val="false"/>
                <w:iCs w:val="false"/>
                <w:strike w:val="false"/>
                <w:color w:val="E0E0E0"/>
                <w:sz w:val="22"/>
                <w:szCs w:val="22"/>
              </w:rPr>
              <w:t xml:space="preserve">The Ransomware Queen's mask cracks with rage. She screams and hurls the Master Key at the ground, shattering it — unleashing a wave of destructive encryption energy that ripples outward.</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RANSOMWARE QUEEN:</w:t>
      </w:r>
      <w:r>
        <w:rPr>
          <w:rFonts w:ascii="Calibri" w:cs="Calibri" w:eastAsia="Calibri" w:hAnsi="Calibri"/>
          <w:b w:val="false"/>
          <w:bCs w:val="false"/>
          <w:i w:val="false"/>
          <w:iCs w:val="false"/>
          <w:strike w:val="false"/>
          <w:color w:val="E0E0E0"/>
          <w:sz w:val="22"/>
          <w:szCs w:val="22"/>
        </w:rPr>
        <w:t xml:space="preserve"> "THEN THEY ALL BURN! IF I CAN'T RANSOM THEM, I'LL DESTROY THEM!"</w:t>
      </w:r>
    </w:p>
    <w:p>
      <w:pPr>
        <w:spacing w:after="240" w:line="360" w:lineRule="auto"/>
        <w:jc w:val="center"/>
      </w:pPr>
      <w:r>
        <w:rPr>
          <w:rFonts w:ascii="Cambria" w:cs="Cambria" w:eastAsia="Cambria" w:hAnsi="Cambria"/>
          <w:b/>
          <w:bCs/>
          <w:i w:val="false"/>
          <w:iCs w:val="false"/>
          <w:strike w:val="false"/>
          <w:color w:val="FF4444"/>
          <w:spacing w:val="45"/>
          <w:sz w:val="36"/>
          <w:szCs w:val="36"/>
        </w:rPr>
        <w:t xml:space="preserve">KRRRA-KOOM!</w:t>
      </w:r>
    </w:p>
    <w:p>
      <w:pPr>
        <w:pBdr>
          <w:bottom w:val="single" w:color="E0E0E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1A" w:color="auto" w:val="clear"/>
            <w:tcMar>
              <w:top w:type="dxa" w:w="360"/>
              <w:left w:type="dxa" w:w="240"/>
              <w:bottom w:type="dxa" w:w="360"/>
              <w:right w:type="dxa" w:w="240"/>
            </w:tcMar>
          </w:tcPr>
          <w:p>
            <w:pPr>
              <w:pStyle w:val="Heading2"/>
              <w:spacing w:after="120" w:line="312" w:lineRule="auto"/>
            </w:pPr>
            <w:r>
              <w:rPr>
                <w:color w:val="FF4444"/>
              </w:rPr>
              <w:t xml:space="preserve">Chapter 6</w:t>
            </w:r>
          </w:p>
          <w:p>
            <w:pPr>
              <w:spacing w:after="120" w:line="408" w:lineRule="auto"/>
            </w:pPr>
            <w:r>
              <w:rPr>
                <w:rFonts w:ascii="Calibri" w:cs="Calibri" w:eastAsia="Calibri" w:hAnsi="Calibri"/>
                <w:b w:val="false"/>
                <w:bCs w:val="false"/>
                <w:i/>
                <w:iCs/>
                <w:strike w:val="false"/>
                <w:color w:val="FFD700"/>
                <w:sz w:val="26"/>
                <w:szCs w:val="26"/>
              </w:rPr>
              <w:t xml:space="preserve">"The Restoration"</w:t>
            </w:r>
          </w:p>
        </w:tc>
      </w:tr>
    </w:tbl>
    <w:p>
      <w:pPr>
        <w:spacing w:after="240" w:before="0"/>
      </w:pPr>
    </w:p>
    <w:p>
      <w:pPr>
        <w:pBdr>
          <w:bottom w:val="single" w:color="1A3A5C" w:sz="6"/>
        </w:pBdr>
        <w:spacing w:after="240" w:before="240"/>
      </w:pPr>
    </w:p>
    <w:p>
      <w:pPr>
        <w:spacing w:after="240" w:line="360" w:lineRule="auto"/>
        <w:jc w:val="center"/>
      </w:pPr>
      <w:r>
        <w:rPr>
          <w:rFonts w:ascii="Calibri" w:cs="Calibri" w:eastAsia="Calibri" w:hAnsi="Calibri"/>
          <w:b w:val="false"/>
          <w:bCs w:val="false"/>
          <w:i w:val="false"/>
          <w:iCs w:val="false"/>
          <w:strike w:val="false"/>
          <w:color w:val="3A5A7C"/>
          <w:spacing w:val="30"/>
          <w:sz w:val="18"/>
          <w:szCs w:val="18"/>
        </w:rPr>
        <w:t xml:space="preserve">— COMIC PAGE 8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The Queen shattered the Master Key — but LRN Man was already moving. He'd planned for this. Every contingency. Every worst case. Because the smartest hero doesn't just fight the threat in front of him — he plans for the threat that hasn't happened yet.]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1:]</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 activates every restoration tool simultaneously. His suit blazes with blue energy as the full recovery architecture comes online. The LRN emblem on his chest surges to blinding intensity.</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"RECOVERY PROTOCOL — FULL RESTORATION. ALL SYSTEMS. NOW."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2:]</w:t>
            </w:r>
          </w:p>
          <w:p>
            <w:pPr>
              <w:spacing w:after="120" w:line="360" w:lineRule="auto"/>
            </w:pPr>
            <w:r>
              <w:rPr>
                <w:rFonts w:ascii="Calibri" w:cs="Calibri" w:eastAsia="Calibri" w:hAnsi="Calibri"/>
                <w:b/>
                <w:bCs/>
                <w:i w:val="false"/>
                <w:iCs w:val="false"/>
                <w:strike w:val="false"/>
                <w:color w:val="E0E0E0"/>
                <w:sz w:val="22"/>
                <w:szCs w:val="22"/>
              </w:rPr>
              <w:t xml:space="preserve">Cohesity</w:t>
            </w:r>
            <w:r>
              <w:rPr>
                <w:rFonts w:ascii="Calibri" w:cs="Calibri" w:eastAsia="Calibri" w:hAnsi="Calibri"/>
                <w:b w:val="false"/>
                <w:bCs w:val="false"/>
                <w:i w:val="false"/>
                <w:iCs w:val="false"/>
                <w:strike w:val="false"/>
                <w:color w:val="E0E0E0"/>
                <w:sz w:val="22"/>
                <w:szCs w:val="22"/>
              </w:rPr>
              <w:t xml:space="preserve"> vaults open across the globe — depicted as massive golden doors swinging open, releasing streams of clean, verified data that flow toward every infected system.</w:t>
            </w:r>
          </w:p>
        </w:tc>
      </w:tr>
    </w:tbl>
    <w:p>
      <w:pPr>
        <w:spacing w:after="240" w:before="0"/>
      </w:pPr>
    </w:p>
    <w:p>
      <w:pPr>
        <w:spacing w:after="200" w:before="200"/>
        <w:jc w:val="center"/>
      </w:pPr>
      <w:r>
        <w:drawing>
          <wp:inline distT="0" distB="0" distL="0" distR="0">
            <wp:extent cx="45148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14850" cy="2524125"/>
                    </a:xfrm>
                    <a:prstGeom prst="rect">
                      <a:avLst/>
                    </a:prstGeom>
                  </pic:spPr>
                </pic:pic>
              </a:graphicData>
            </a:graphic>
          </wp:inline>
        </w:drawing>
      </w:r>
    </w:p>
    <w:p>
      <w:pPr>
        <w:spacing w:after="120" w:before="80" w:line="360" w:lineRule="auto"/>
        <w:jc w:val="center"/>
      </w:pPr>
      <w:r>
        <w:rPr>
          <w:rFonts w:ascii="Calibri" w:cs="Calibri" w:eastAsia="Calibri" w:hAnsi="Calibri"/>
          <w:b w:val="false"/>
          <w:bCs w:val="false"/>
          <w:i/>
          <w:iCs/>
          <w:strike w:val="false"/>
          <w:color w:val="5A7A9A"/>
          <w:sz w:val="18"/>
          <w:szCs w:val="18"/>
        </w:rPr>
        <w:t xml:space="preserve">Cohesity vaults open worldwide — clean, verified data floods back into devastated systems.</w:t>
      </w: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"Cohesity — immutable backups deploying. Every file, every database, every configuration — verified against checksums and restored from air-gapped vaults."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3:]</w:t>
            </w:r>
          </w:p>
          <w:p>
            <w:pPr>
              <w:spacing w:after="120" w:line="360" w:lineRule="auto"/>
            </w:pPr>
            <w:r>
              <w:rPr>
                <w:rFonts w:ascii="Calibri" w:cs="Calibri" w:eastAsia="Calibri" w:hAnsi="Calibri"/>
                <w:b/>
                <w:bCs/>
                <w:i w:val="false"/>
                <w:iCs w:val="false"/>
                <w:strike w:val="false"/>
                <w:color w:val="E0E0E0"/>
                <w:sz w:val="22"/>
                <w:szCs w:val="22"/>
              </w:rPr>
              <w:t xml:space="preserve">RClone</w:t>
            </w:r>
            <w:r>
              <w:rPr>
                <w:rFonts w:ascii="Calibri" w:cs="Calibri" w:eastAsia="Calibri" w:hAnsi="Calibri"/>
                <w:b w:val="false"/>
                <w:bCs w:val="false"/>
                <w:i w:val="false"/>
                <w:iCs w:val="false"/>
                <w:strike w:val="false"/>
                <w:color w:val="E0E0E0"/>
                <w:sz w:val="22"/>
                <w:szCs w:val="22"/>
              </w:rPr>
              <w:t xml:space="preserve"> synchronizes the clean data at incredible speed — depicted as a fleet of golden data shuttles racing across network highways, replacing encrypted files with clean copies.</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"RClone — mass synchronization at wire speed. Pushing clean data to every affected endpoint. Hospitals, power grids, financial systems — coming back online NOW."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4:]</w:t>
            </w:r>
          </w:p>
          <w:p>
            <w:pPr>
              <w:spacing w:after="120" w:line="360" w:lineRule="auto"/>
            </w:pPr>
            <w:r>
              <w:rPr>
                <w:rFonts w:ascii="Calibri" w:cs="Calibri" w:eastAsia="Calibri" w:hAnsi="Calibri"/>
                <w:b/>
                <w:bCs/>
                <w:i w:val="false"/>
                <w:iCs w:val="false"/>
                <w:strike w:val="false"/>
                <w:color w:val="E0E0E0"/>
                <w:sz w:val="22"/>
                <w:szCs w:val="22"/>
              </w:rPr>
              <w:t xml:space="preserve">CMMD</w:t>
            </w:r>
            <w:r>
              <w:rPr>
                <w:rFonts w:ascii="Calibri" w:cs="Calibri" w:eastAsia="Calibri" w:hAnsi="Calibri"/>
                <w:b w:val="false"/>
                <w:bCs w:val="false"/>
                <w:i w:val="false"/>
                <w:iCs w:val="false"/>
                <w:strike w:val="false"/>
                <w:color w:val="E0E0E0"/>
                <w:sz w:val="22"/>
                <w:szCs w:val="22"/>
              </w:rPr>
              <w:t xml:space="preserve"> pushes hardened configurations from </w:t>
            </w:r>
            <w:r>
              <w:rPr>
                <w:rFonts w:ascii="Calibri" w:cs="Calibri" w:eastAsia="Calibri" w:hAnsi="Calibri"/>
                <w:b/>
                <w:bCs/>
                <w:i w:val="false"/>
                <w:iCs w:val="false"/>
                <w:strike w:val="false"/>
                <w:color w:val="E0E0E0"/>
                <w:sz w:val="22"/>
                <w:szCs w:val="22"/>
              </w:rPr>
              <w:t xml:space="preserve">GitLab</w:t>
            </w:r>
            <w:r>
              <w:rPr>
                <w:rFonts w:ascii="Calibri" w:cs="Calibri" w:eastAsia="Calibri" w:hAnsi="Calibri"/>
                <w:b w:val="false"/>
                <w:bCs w:val="false"/>
                <w:i w:val="false"/>
                <w:iCs w:val="false"/>
                <w:strike w:val="false"/>
                <w:color w:val="E0E0E0"/>
                <w:sz w:val="22"/>
                <w:szCs w:val="22"/>
              </w:rPr>
              <w:t xml:space="preserve"> repositories, restoring not just data but secure system states. Every server rebuilds itself from known-good baselines.</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"CMMD and GitLab — infrastructure as code. Every system rebuilt from version-controlled, hardened configurations. Not just restored — HARDENED. Patched against the DARKLOCK vector. The Queen's payload can never work again."</w:t>
      </w:r>
    </w:p>
    <w:p>
      <w:pPr>
        <w:pBdr>
          <w:bottom w:val="single" w:color="1A3A5C" w:sz="6"/>
        </w:pBdr>
        <w:spacing w:after="240" w:before="240"/>
      </w:pPr>
    </w:p>
    <w:p>
      <w:pPr>
        <w:spacing w:after="240" w:line="360" w:lineRule="auto"/>
        <w:jc w:val="center"/>
      </w:pPr>
      <w:r>
        <w:rPr>
          <w:rFonts w:ascii="Calibri" w:cs="Calibri" w:eastAsia="Calibri" w:hAnsi="Calibri"/>
          <w:b w:val="false"/>
          <w:bCs w:val="false"/>
          <w:i w:val="false"/>
          <w:iCs w:val="false"/>
          <w:strike w:val="false"/>
          <w:color w:val="3A5A7C"/>
          <w:spacing w:val="30"/>
          <w:sz w:val="18"/>
          <w:szCs w:val="18"/>
        </w:rPr>
        <w:t xml:space="preserve">— COMIC PAGE 9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1: GLOBAL MONTAGE]</w:t>
            </w:r>
          </w:p>
          <w:p>
            <w:pPr>
              <w:spacing w:after="120" w:line="360" w:lineRule="auto"/>
            </w:pPr>
            <w:r>
              <w:rPr>
                <w:rFonts w:ascii="Calibri" w:cs="Calibri" w:eastAsia="Calibri" w:hAnsi="Calibri"/>
                <w:b w:val="false"/>
                <w:bCs w:val="false"/>
                <w:i w:val="false"/>
                <w:iCs w:val="false"/>
                <w:strike w:val="false"/>
                <w:color w:val="E0E0E0"/>
                <w:sz w:val="22"/>
                <w:szCs w:val="22"/>
              </w:rPr>
              <w:t xml:space="preserve">Around the world, lights come back on. Hospitals resume operations. Air traffic control screens turn green. Banks reopen. Government systems unlock. The red padlock icons on the global map flip to green shields, one by one, cascading across continents.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In forty-seven minutes, LRN Man restored what the Ransomware Queen took twelve months to destroy. Because destruction is easy. Building — securing — recovering — that takes a master architect.]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2:]</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 turns back to the Ransomware Queen, who stands amid the ruins of her throne room, mask cracked, power broken.</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"Your entire business model depended on one assumption — that the data was irreplaceable. That victims had no choice but to pay. But I gave them a choice. Immutable backups. Verified recovery. You can't ransom what you can't permanently destroy."</w:t>
      </w:r>
    </w:p>
    <w:p>
      <w:pPr>
        <w:spacing w:after="120" w:before="60" w:line="360" w:lineRule="auto"/>
      </w:pPr>
      <w:r>
        <w:rPr>
          <w:rFonts w:ascii="Calibri" w:cs="Calibri" w:eastAsia="Calibri" w:hAnsi="Calibri"/>
          <w:b/>
          <w:bCs/>
          <w:i w:val="false"/>
          <w:iCs w:val="false"/>
          <w:strike w:val="false"/>
          <w:color w:val="E0E0E0"/>
          <w:sz w:val="22"/>
          <w:szCs w:val="22"/>
        </w:rPr>
        <w:t xml:space="preserve">RANSOMWARE QUEEN:</w:t>
      </w:r>
      <w:r>
        <w:rPr>
          <w:rFonts w:ascii="Calibri" w:cs="Calibri" w:eastAsia="Calibri" w:hAnsi="Calibri"/>
          <w:b w:val="false"/>
          <w:bCs w:val="false"/>
          <w:i w:val="false"/>
          <w:iCs w:val="false"/>
          <w:strike w:val="false"/>
          <w:color w:val="E0E0E0"/>
          <w:sz w:val="22"/>
          <w:szCs w:val="22"/>
        </w:rPr>
        <w:t xml:space="preserve"> "There will always be systems without backups. There will always be people who click the link. I'll be back, LRN Man."</w:t>
      </w: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"And I'll be ready. I'm ALWAYS ready. That's the difference between us — you exploit what exists. I build what's needed. Now your C2 is sinkholed, your payload is neutralized, your lieutenants are contained, and your key is shattered. Game over, Your Majesty."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3:]</w:t>
            </w:r>
          </w:p>
          <w:p>
            <w:pPr>
              <w:spacing w:after="120" w:line="360" w:lineRule="auto"/>
            </w:pPr>
            <w:r>
              <w:rPr>
                <w:rFonts w:ascii="Calibri" w:cs="Calibri" w:eastAsia="Calibri" w:hAnsi="Calibri"/>
                <w:b w:val="false"/>
                <w:bCs w:val="false"/>
                <w:i w:val="false"/>
                <w:iCs w:val="false"/>
                <w:strike w:val="false"/>
                <w:color w:val="E0E0E0"/>
                <w:sz w:val="22"/>
                <w:szCs w:val="22"/>
              </w:rPr>
              <w:t xml:space="preserve">Wazuh active response triggers across the Queen's infrastructure — every server in The Crypt is isolated, wiped, and seized. CrowdStrike catalogs every IOC (Indicator of Compromise) for global distribution.</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"Wazuh — active response across The Crypt. CrowdStrike — package every indicator of compromise and distribute globally. Every security team on Earth will have her signatures, her TTPs, and her infrastructure mapped. She'll never operate in the shadows again."</w:t>
      </w:r>
    </w:p>
    <w:p>
      <w:pPr>
        <w:pBdr>
          <w:bottom w:val="single" w:color="E0E0E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1A" w:color="auto" w:val="clear"/>
            <w:tcMar>
              <w:top w:type="dxa" w:w="360"/>
              <w:left w:type="dxa" w:w="240"/>
              <w:bottom w:type="dxa" w:w="360"/>
              <w:right w:type="dxa" w:w="240"/>
            </w:tcMar>
          </w:tcPr>
          <w:p>
            <w:pPr>
              <w:pStyle w:val="Heading2"/>
              <w:spacing w:after="120" w:line="312" w:lineRule="auto"/>
            </w:pPr>
            <w:r>
              <w:rPr>
                <w:color w:val="FF4444"/>
              </w:rPr>
              <w:t xml:space="preserve">Chapter 7</w:t>
            </w:r>
          </w:p>
          <w:p>
            <w:pPr>
              <w:spacing w:after="120" w:line="408" w:lineRule="auto"/>
            </w:pPr>
            <w:r>
              <w:rPr>
                <w:rFonts w:ascii="Calibri" w:cs="Calibri" w:eastAsia="Calibri" w:hAnsi="Calibri"/>
                <w:b w:val="false"/>
                <w:bCs w:val="false"/>
                <w:i/>
                <w:iCs/>
                <w:strike w:val="false"/>
                <w:color w:val="FFD700"/>
                <w:sz w:val="26"/>
                <w:szCs w:val="26"/>
              </w:rPr>
              <w:t xml:space="preserve">"Lessons Learned"</w:t>
            </w:r>
          </w:p>
        </w:tc>
      </w:tr>
    </w:tbl>
    <w:p>
      <w:pPr>
        <w:spacing w:after="240" w:before="0"/>
      </w:pPr>
    </w:p>
    <w:p>
      <w:pPr>
        <w:pBdr>
          <w:bottom w:val="single" w:color="1A3A5C" w:sz="6"/>
        </w:pBdr>
        <w:spacing w:after="240" w:before="240"/>
      </w:pPr>
    </w:p>
    <w:p>
      <w:pPr>
        <w:spacing w:after="240" w:line="360" w:lineRule="auto"/>
        <w:jc w:val="center"/>
      </w:pPr>
      <w:r>
        <w:rPr>
          <w:rFonts w:ascii="Calibri" w:cs="Calibri" w:eastAsia="Calibri" w:hAnsi="Calibri"/>
          <w:b w:val="false"/>
          <w:bCs w:val="false"/>
          <w:i w:val="false"/>
          <w:iCs w:val="false"/>
          <w:strike w:val="false"/>
          <w:color w:val="3A5A7C"/>
          <w:spacing w:val="30"/>
          <w:sz w:val="18"/>
          <w:szCs w:val="18"/>
        </w:rPr>
        <w:t xml:space="preserve">— COMIC PAGE 10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The Ransomware Wars were over. The Queen vanished into the darknet — diminished, exposed, but not destroyed. In the aftermath, LRN Man did what he always did after a battle: he made the defenses stronger.]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1:]</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 stands before a global assembly of IT leaders, security professionals, and government officials — depicted as a massive holographic conference. He addresses them with calm authority. Glasses reflecting the audience, cape draped over one shoulder, LRN emblem steady on his chest.</w:t>
            </w:r>
          </w:p>
        </w:tc>
      </w:tr>
    </w:tbl>
    <w:p>
      <w:pPr>
        <w:spacing w:after="240" w:before="0"/>
      </w:pPr>
    </w:p>
    <w:p>
      <w:pPr>
        <w:spacing w:after="200" w:before="200"/>
        <w:jc w:val="center"/>
      </w:pPr>
      <w:r>
        <w:drawing>
          <wp:inline distT="0" distB="0" distL="0" distR="0">
            <wp:extent cx="45148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14850" cy="2571750"/>
                    </a:xfrm>
                    <a:prstGeom prst="rect">
                      <a:avLst/>
                    </a:prstGeom>
                  </pic:spPr>
                </pic:pic>
              </a:graphicData>
            </a:graphic>
          </wp:inline>
        </w:drawing>
      </w:r>
    </w:p>
    <w:p>
      <w:pPr>
        <w:spacing w:after="120" w:before="80" w:line="360" w:lineRule="auto"/>
        <w:jc w:val="center"/>
      </w:pPr>
      <w:r>
        <w:rPr>
          <w:rFonts w:ascii="Calibri" w:cs="Calibri" w:eastAsia="Calibri" w:hAnsi="Calibri"/>
          <w:b w:val="false"/>
          <w:bCs w:val="false"/>
          <w:i/>
          <w:iCs/>
          <w:strike w:val="false"/>
          <w:color w:val="5A7A9A"/>
          <w:sz w:val="18"/>
          <w:szCs w:val="18"/>
        </w:rPr>
        <w:t xml:space="preserve">LRN Man addresses the Global Security Assembly — rebuilding the world's defenses from lessons learned.</w:t>
      </w: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"The DARKLOCK attack succeeded because too many organizations treated backups as an afterthought. Too many ran without endpoint detection. Too many had no incident response plan. That changes today."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2:]</w:t>
            </w:r>
          </w:p>
          <w:p>
            <w:pPr>
              <w:spacing w:after="120" w:line="360" w:lineRule="auto"/>
            </w:pPr>
            <w:r>
              <w:rPr>
                <w:rFonts w:ascii="Calibri" w:cs="Calibri" w:eastAsia="Calibri" w:hAnsi="Calibri"/>
                <w:b w:val="false"/>
                <w:bCs w:val="false"/>
                <w:i w:val="false"/>
                <w:iCs w:val="false"/>
                <w:strike w:val="false"/>
                <w:color w:val="E0E0E0"/>
                <w:sz w:val="22"/>
                <w:szCs w:val="22"/>
              </w:rPr>
              <w:t xml:space="preserve">He outlines the new global security baseline:</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"Rule one — Immutable backups. Cohesity, air-gapped vaults, verified recovery testing. If you can't restore, you can't survive."</w:t>
      </w: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"Rule two — Endpoint Detection and Response. CrowdStrike, Wazuh, EDR on every system. You need eyes on every endpoint, not just the perimeter."</w:t>
      </w: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"Rule three — Zero-trust architecture. Tailscale, HashiCorp Vault, certificate-based authentication. Trust nothing. Verify everything."</w:t>
      </w: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"Rule four — Automation. GitLab, CMMD, SBAI. If your recovery depends on humans typing commands under pressure, you've already lost. Automate everything."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3:]</w:t>
            </w:r>
          </w:p>
          <w:p>
            <w:pPr>
              <w:spacing w:after="120" w:line="360" w:lineRule="auto"/>
            </w:pPr>
            <w:r>
              <w:rPr>
                <w:rFonts w:ascii="Calibri" w:cs="Calibri" w:eastAsia="Calibri" w:hAnsi="Calibri"/>
                <w:b w:val="false"/>
                <w:bCs w:val="false"/>
                <w:i w:val="false"/>
                <w:iCs w:val="false"/>
                <w:strike w:val="false"/>
                <w:color w:val="E0E0E0"/>
                <w:sz w:val="22"/>
                <w:szCs w:val="22"/>
              </w:rPr>
              <w:t xml:space="preserve">The assembled leaders nod. Around the world, organizations begin adopting the new baseline. FreeIPA domains multiply. Kerberos realms expand. CrowdStrike sensors come online by the millions.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The world was learning. Slowly. Painfully. But learning. And LRN Man would be there for every step — teaching, building, defending.]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4:]</w:t>
            </w:r>
          </w:p>
          <w:p>
            <w:pPr>
              <w:spacing w:after="120" w:line="360" w:lineRule="auto"/>
            </w:pPr>
            <w:r>
              <w:rPr>
                <w:rFonts w:ascii="Calibri" w:cs="Calibri" w:eastAsia="Calibri" w:hAnsi="Calibri"/>
                <w:b w:val="false"/>
                <w:bCs w:val="false"/>
                <w:i w:val="false"/>
                <w:iCs w:val="false"/>
                <w:strike w:val="false"/>
                <w:color w:val="E0E0E0"/>
                <w:sz w:val="22"/>
                <w:szCs w:val="22"/>
              </w:rPr>
              <w:t xml:space="preserve">Back in his command center, LRN Man reviews the upgraded global threat map. More green than before. More shields. More watchtowers. But patches of red remain — and new threats flicker at the edges.</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"Better. But not done. Never done. The next threat is already being built in some dark corner of the net. And when it comes..."</w:t>
      </w:r>
    </w:p>
    <w:p>
      <w:pPr>
        <w:pBdr>
          <w:bottom w:val="single" w:color="E0E0E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1A" w:color="auto" w:val="clear"/>
            <w:tcMar>
              <w:top w:type="dxa" w:w="360"/>
              <w:left w:type="dxa" w:w="240"/>
              <w:bottom w:type="dxa" w:w="360"/>
              <w:right w:type="dxa" w:w="240"/>
            </w:tcMar>
          </w:tcPr>
          <w:p>
            <w:pPr>
              <w:pStyle w:val="Heading2"/>
              <w:spacing w:after="120" w:line="312" w:lineRule="auto"/>
            </w:pPr>
            <w:r>
              <w:rPr>
                <w:color w:val="FF4444"/>
              </w:rPr>
              <w:t xml:space="preserve">Chapter 8 — Epilogue</w:t>
            </w:r>
          </w:p>
          <w:p>
            <w:pPr>
              <w:spacing w:after="120" w:line="408" w:lineRule="auto"/>
            </w:pPr>
            <w:r>
              <w:rPr>
                <w:rFonts w:ascii="Calibri" w:cs="Calibri" w:eastAsia="Calibri" w:hAnsi="Calibri"/>
                <w:b w:val="false"/>
                <w:bCs w:val="false"/>
                <w:i/>
                <w:iCs/>
                <w:strike w:val="false"/>
                <w:color w:val="FFD700"/>
                <w:sz w:val="26"/>
                <w:szCs w:val="26"/>
              </w:rPr>
              <w:t xml:space="preserve">"The Network Endures"</w:t>
            </w:r>
          </w:p>
        </w:tc>
      </w:tr>
    </w:tbl>
    <w:p>
      <w:pPr>
        <w:spacing w:after="240" w:before="0"/>
      </w:pPr>
    </w:p>
    <w:p>
      <w:pPr>
        <w:pBdr>
          <w:bottom w:val="single" w:color="1A3A5C" w:sz="6"/>
        </w:pBdr>
        <w:spacing w:after="240" w:before="240"/>
      </w:pPr>
    </w:p>
    <w:p>
      <w:pPr>
        <w:spacing w:after="240" w:line="360" w:lineRule="auto"/>
        <w:jc w:val="center"/>
      </w:pPr>
      <w:r>
        <w:rPr>
          <w:rFonts w:ascii="Calibri" w:cs="Calibri" w:eastAsia="Calibri" w:hAnsi="Calibri"/>
          <w:b w:val="false"/>
          <w:bCs w:val="false"/>
          <w:i w:val="false"/>
          <w:iCs w:val="false"/>
          <w:strike w:val="false"/>
          <w:color w:val="3A5A7C"/>
          <w:spacing w:val="30"/>
          <w:sz w:val="18"/>
          <w:szCs w:val="18"/>
        </w:rPr>
        <w:t xml:space="preserve">— COMIC PAGE 11 — EPILOGUE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1: PEACEFUL DAWN]</w:t>
            </w:r>
          </w:p>
          <w:p>
            <w:pPr>
              <w:spacing w:after="120" w:line="360" w:lineRule="auto"/>
            </w:pPr>
            <w:r>
              <w:rPr>
                <w:rFonts w:ascii="Calibri" w:cs="Calibri" w:eastAsia="Calibri" w:hAnsi="Calibri"/>
                <w:b w:val="false"/>
                <w:bCs w:val="false"/>
                <w:i w:val="false"/>
                <w:iCs w:val="false"/>
                <w:strike w:val="false"/>
                <w:color w:val="E0E0E0"/>
                <w:sz w:val="22"/>
                <w:szCs w:val="22"/>
              </w:rPr>
              <w:t xml:space="preserve">The sun rises over the restored city. Networks hum. Systems run. Data flows securely through encrypted channels. Splunk dashboards — all green. Wazuh — zero active threats. AIDE — full integrity confirmed. CrowdStrike — clean across all endpoints.</w:t>
            </w:r>
          </w:p>
        </w:tc>
      </w:tr>
    </w:tbl>
    <w:p>
      <w:pPr>
        <w:spacing w:after="240" w:before="0"/>
      </w:pPr>
    </w:p>
    <w:p>
      <w:pPr>
        <w:spacing w:after="200" w:before="200"/>
        <w:jc w:val="center"/>
      </w:pPr>
      <w:r>
        <w:drawing>
          <wp:inline distT="0" distB="0" distL="0" distR="0">
            <wp:extent cx="451485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14850" cy="4514850"/>
                    </a:xfrm>
                    <a:prstGeom prst="rect">
                      <a:avLst/>
                    </a:prstGeom>
                  </pic:spPr>
                </pic:pic>
              </a:graphicData>
            </a:graphic>
          </wp:inline>
        </w:drawing>
      </w:r>
    </w:p>
    <w:p>
      <w:pPr>
        <w:spacing w:after="120" w:before="80" w:line="360" w:lineRule="auto"/>
        <w:jc w:val="center"/>
      </w:pPr>
      <w:r>
        <w:rPr>
          <w:rFonts w:ascii="Calibri" w:cs="Calibri" w:eastAsia="Calibri" w:hAnsi="Calibri"/>
          <w:b w:val="false"/>
          <w:bCs w:val="false"/>
          <w:i/>
          <w:iCs/>
          <w:strike w:val="false"/>
          <w:color w:val="5A7A9A"/>
          <w:sz w:val="18"/>
          <w:szCs w:val="18"/>
        </w:rPr>
        <w:t xml:space="preserve">Dawn breaks over the restored city — networks secure, systems green, the world breathing again.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The Ransomware Wars tested the network like nothing before. And the network endured — not because it was perfect, but because it was PREPARED. Backup. Detection. Response. Recovery. The four pillars that LRN Man had built held firm.]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2:]</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 sits in his command center, monitoring feeds. A small hologram of Planet Maytag glows on his desk. He touches it briefly — a moment of connection with his distant home. His rectangular glasses reflect the green glow of healthy dashboards. His goatee curves into a rare, quiet smile.</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"The Council always said — the strongest network isn't the one that can't be breached. It's the one that can recover from anything. Today, Earth proved them right."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[PANEL 3:]</w:t>
            </w:r>
          </w:p>
          <w:p>
            <w:pPr>
              <w:spacing w:after="120" w:line="360" w:lineRule="auto"/>
            </w:pPr>
            <w:r>
              <w:rPr>
                <w:rFonts w:ascii="Calibri" w:cs="Calibri" w:eastAsia="Calibri" w:hAnsi="Calibri"/>
                <w:b w:val="false"/>
                <w:bCs w:val="false"/>
                <w:i w:val="false"/>
                <w:iCs w:val="false"/>
                <w:strike w:val="false"/>
                <w:color w:val="E0E0E0"/>
                <w:sz w:val="22"/>
                <w:szCs w:val="22"/>
              </w:rPr>
              <w:t xml:space="preserve">He picks up a mug — it reads "SUDO MAKE ME COFFEE" — and takes a sip, a rare moment of calm. His glasses reflect the green glow of healthy dashboards.</w:t>
            </w:r>
          </w:p>
        </w:tc>
      </w:tr>
    </w:tbl>
    <w:p>
      <w:pPr>
        <w:spacing w:after="240" w:before="0"/>
      </w:pP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"The Ransomware Queen will regroup. The Zero-Day King is still out there. And somewhere in the darknet, the next villain is already writing their first exploit. But this network..."</w:t>
      </w:r>
    </w:p>
    <w:p>
      <w:pPr>
        <w:spacing w:after="120" w:before="60" w:line="360" w:lineRule="auto"/>
      </w:pPr>
      <w:r>
        <w:rPr>
          <w:rFonts w:ascii="Calibri" w:cs="Calibri" w:eastAsia="Calibri" w:hAnsi="Calibri"/>
          <w:b/>
          <w:bCs/>
          <w:i w:val="false"/>
          <w:iCs w:val="false"/>
          <w:strike w:val="false"/>
          <w:color w:val="E0E0E0"/>
          <w:sz w:val="22"/>
          <w:szCs w:val="22"/>
        </w:rPr>
        <w:t xml:space="preserve">LRN MAN:</w:t>
      </w:r>
      <w:r>
        <w:rPr>
          <w:rFonts w:ascii="Calibri" w:cs="Calibri" w:eastAsia="Calibri" w:hAnsi="Calibri"/>
          <w:b w:val="false"/>
          <w:bCs w:val="false"/>
          <w:i w:val="false"/>
          <w:iCs w:val="false"/>
          <w:strike w:val="false"/>
          <w:color w:val="E0E0E0"/>
          <w:sz w:val="22"/>
          <w:szCs w:val="22"/>
        </w:rPr>
        <w:t xml:space="preserve"> </w:t>
      </w:r>
      <w:r>
        <w:rPr>
          <w:rFonts w:ascii="Calibri" w:cs="Calibri" w:eastAsia="Calibri" w:hAnsi="Calibri"/>
          <w:b w:val="false"/>
          <w:bCs w:val="false"/>
          <w:i/>
          <w:iCs/>
          <w:strike w:val="false"/>
          <w:color w:val="E0E0E0"/>
          <w:sz w:val="22"/>
          <w:szCs w:val="22"/>
        </w:rPr>
        <w:t xml:space="preserve">He gestures at the global map, now mostly green with LRN shields at every node.</w:t>
      </w:r>
      <w:r>
        <w:rPr>
          <w:rFonts w:ascii="Calibri" w:cs="Calibri" w:eastAsia="Calibri" w:hAnsi="Calibri"/>
          <w:b w:val="false"/>
          <w:bCs w:val="false"/>
          <w:i w:val="false"/>
          <w:iCs w:val="false"/>
          <w:strike w:val="false"/>
          <w:color w:val="E0E0E0"/>
          <w:sz w:val="22"/>
          <w:szCs w:val="22"/>
        </w:rPr>
        <w:t xml:space="preserve"> "...this network is ready for whatever comes next."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He is the architect of resilience. The guardian who plans for the worst and builds for the best. The hero who doesn't just defend the network — he makes it UNBREAKABLE.]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B4FF" w:sz="24"/>
              <w:bottom w:val="nil" w:color="FFFFFF" w:sz="0"/>
              <w:right w:val="nil" w:color="FFFFFF" w:sz="0"/>
            </w:tcBorders>
            <w:shd w:fill="0D1A2E" w:color="auto" w:val="clear"/>
            <w:tcMar>
              <w:top w:type="dxa" w:w="120"/>
              <w:left w:type="dxa" w:w="180"/>
              <w:bottom w:type="dxa" w:w="120"/>
              <w:right w:type="dxa" w:w="180"/>
            </w:tcMar>
          </w:tcPr>
          <w:p>
            <w:pPr>
              <w:spacing w:after="120" w:line="408" w:lineRule="auto"/>
            </w:pPr>
            <w:r>
              <w:t xml:space="preserve">[NARRATION: He is LRN Man — and the Ransomware Wars are over. But the war for the network never ends.]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5C" w:sz="6"/>
              <w:left w:val="single" w:color="1A3A5C" w:sz="6"/>
              <w:bottom w:val="single" w:color="1A3A5C" w:sz="6"/>
              <w:right w:val="single" w:color="1A3A5C" w:sz="6"/>
            </w:tcBorders>
            <w:shd w:fill="0A1225" w:color="auto" w:val="clear"/>
            <w:tcMar>
              <w:top w:type="dxa" w:w="180"/>
              <w:left w:type="dxa" w:w="240"/>
              <w:bottom w:type="dxa" w:w="180"/>
              <w:right w:type="dxa" w:w="240"/>
            </w:tcMar>
          </w:tcPr>
          <w:p>
            <w:pPr>
              <w:spacing w:after="120" w:line="408" w:lineRule="auto"/>
            </w:pPr>
            <w:r>
              <w:rPr>
                <w:b/>
                <w:bCs/>
                <w:i w:val="false"/>
                <w:iCs w:val="false"/>
                <w:color w:val="FFD700"/>
              </w:rPr>
              <w:t xml:space="preserve">[FINAL PANEL: FULL PAGE SPLASH]</w:t>
            </w:r>
          </w:p>
          <w:p>
            <w:pPr>
              <w:spacing w:after="120" w:line="360" w:lineRule="auto"/>
            </w:pPr>
            <w:r>
              <w:rPr>
                <w:rFonts w:ascii="Calibri" w:cs="Calibri" w:eastAsia="Calibri" w:hAnsi="Calibri"/>
                <w:b w:val="false"/>
                <w:bCs w:val="false"/>
                <w:i w:val="false"/>
                <w:iCs w:val="false"/>
                <w:strike w:val="false"/>
                <w:color w:val="E0E0E0"/>
                <w:sz w:val="22"/>
                <w:szCs w:val="22"/>
              </w:rPr>
              <w:t xml:space="preserve">LRN Man stands silhouetted against the sunrise, cape flowing, utility belt gleaming with both original and new tools — the complete arsenal of a network defender. Short brown hair, greying at the temples, catches the first light. Rectangular black-framed glasses shine. Trimmed goatee, determined jaw. Blue and silver armor. The LRN emblem glows steady on his chest. Behind him, the global network pulses with health and strength. Above, a single star twinkles — Planet Maytag, always watching.</w:t>
            </w:r>
          </w:p>
        </w:tc>
      </w:tr>
    </w:tbl>
    <w:p>
      <w:pPr>
        <w:spacing w:after="240" w:before="0"/>
      </w:pPr>
    </w:p>
    <w:p>
      <w:pPr>
        <w:spacing w:after="200" w:before="200"/>
        <w:jc w:val="center"/>
      </w:pPr>
      <w:r>
        <w:drawing>
          <wp:inline distT="0" distB="0" distL="0" distR="0">
            <wp:extent cx="4219575" cy="596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9575" cy="5962650"/>
                    </a:xfrm>
                    <a:prstGeom prst="rect">
                      <a:avLst/>
                    </a:prstGeom>
                  </pic:spPr>
                </pic:pic>
              </a:graphicData>
            </a:graphic>
          </wp:inline>
        </w:drawing>
      </w:r>
    </w:p>
    <w:p>
      <w:pPr>
        <w:spacing w:after="120" w:before="80" w:line="360" w:lineRule="auto"/>
        <w:jc w:val="center"/>
      </w:pPr>
      <w:r>
        <w:rPr>
          <w:rFonts w:ascii="Calibri" w:cs="Calibri" w:eastAsia="Calibri" w:hAnsi="Calibri"/>
          <w:b w:val="false"/>
          <w:bCs w:val="false"/>
          <w:i/>
          <w:iCs/>
          <w:strike w:val="false"/>
          <w:color w:val="5A7A9A"/>
          <w:sz w:val="18"/>
          <w:szCs w:val="18"/>
        </w:rPr>
        <w:t xml:space="preserve">The Defender of the Network — silhouetted against dawn, the world safe behind him. Planet Maytag shines above.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B4FF" w:sz="6"/>
              <w:left w:val="single" w:color="00B4FF" w:sz="6"/>
              <w:bottom w:val="single" w:color="00B4FF" w:sz="6"/>
              <w:right w:val="single" w:color="00B4FF" w:sz="6"/>
            </w:tcBorders>
            <w:shd w:fill="05081A" w:color="auto" w:val="clear"/>
            <w:tcMar>
              <w:top w:type="dxa" w:w="180"/>
              <w:left w:type="dxa" w:w="180"/>
              <w:bottom w:type="dxa" w:w="180"/>
              <w:right w:type="dxa" w:w="180"/>
            </w:tcMar>
          </w:tcPr>
          <w:p>
            <w:pPr>
              <w:spacing w:after="120" w:line="408" w:lineRule="auto"/>
            </w:pPr>
            <w:r>
              <w:t xml:space="preserve">THE NETWORK ENDURES. THE DEFENDER EVOLVES.</w:t>
            </w:r>
          </w:p>
          <w:p>
            <w:pPr>
              <w:spacing w:after="120" w:line="408" w:lineRule="auto"/>
            </w:pPr>
            <w:r>
              <w:t xml:space="preserve">LRN MAN WILL RETURN IN ISSUE #3: "THE BOTNET INVASION"</w:t>
            </w:r>
          </w:p>
        </w:tc>
      </w:tr>
    </w:tbl>
    <w:p>
      <w:pPr>
        <w:spacing w:after="240" w:before="0"/>
      </w:pPr>
    </w:p>
    <w:p>
      <w:pPr>
        <w:spacing w:after="240" w:line="360" w:lineRule="auto"/>
        <w:jc w:val="center"/>
      </w:pPr>
      <w:r>
        <w:rPr>
          <w:rFonts w:ascii="Cambria" w:cs="Cambria" w:eastAsia="Cambria" w:hAnsi="Cambria"/>
          <w:b/>
          <w:bCs/>
          <w:i/>
          <w:iCs/>
          <w:strike w:val="false"/>
          <w:color w:val="FFD700"/>
          <w:spacing w:val="15"/>
          <w:sz w:val="28"/>
          <w:szCs w:val="28"/>
        </w:rPr>
        <w:t xml:space="preserve">"LOCKED, ENCRYPTED, AND UNDER SIEGE — BUT NEVER DEFEATED."</w:t>
      </w:r>
    </w:p>
    <w:p>
      <w:pPr>
        <w:pBdr>
          <w:bottom w:val="single" w:color="E0E0E0" w:sz="6"/>
        </w:pBdr>
        <w:spacing w:after="240" w:before="240"/>
      </w:pPr>
    </w:p>
    <w:p>
      <w:pPr>
        <w:pStyle w:val="Heading1"/>
        <w:spacing w:after="100" w:before="480" w:line="360" w:lineRule="auto"/>
        <w:jc w:val="center"/>
      </w:pPr>
      <w:r>
        <w:rPr>
          <w:rFonts w:ascii="Calibri" w:cs="Calibri" w:eastAsia="Calibri" w:hAnsi="Calibri"/>
          <w:color w:val="FFD700"/>
          <w:sz w:val="48"/>
          <w:szCs w:val="48"/>
        </w:rPr>
        <w:t xml:space="preserve">BACK MATTER</w:t>
      </w:r>
    </w:p>
    <w:p>
      <w:pPr>
        <w:pBdr>
          <w:top w:val="single" w:color="FFD700" w:sz="6"/>
        </w:pBdr>
        <w:spacing w:after="200" w:before="0"/>
      </w:pPr>
    </w:p>
    <w:p>
      <w:pPr>
        <w:pStyle w:val="Heading2"/>
        <w:spacing w:after="120" w:before="360" w:line="360" w:lineRule="auto"/>
      </w:pPr>
      <w:r>
        <w:rPr>
          <w:rFonts w:ascii="Calibri" w:cs="Calibri" w:eastAsia="Calibri" w:hAnsi="Calibri"/>
          <w:color w:val="00B4FF"/>
          <w:sz w:val="36"/>
          <w:szCs w:val="36"/>
        </w:rPr>
        <w:t xml:space="preserve">LRN Man's Utility Belt — Upgrade Log (Issue #2)</w:t>
      </w:r>
    </w:p>
    <w:p>
      <w:pPr>
        <w:pStyle w:val="Heading3"/>
        <w:spacing w:after="120" w:before="240" w:line="360" w:lineRule="auto"/>
      </w:pPr>
      <w:r>
        <w:rPr>
          <w:rFonts w:ascii="Calibri" w:cs="Calibri" w:eastAsia="Calibri" w:hAnsi="Calibri"/>
          <w:color w:val="5BC0FF"/>
          <w:sz w:val="28"/>
          <w:szCs w:val="28"/>
        </w:rPr>
        <w:t xml:space="preserve">Original Arsenal (Issue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0D1F3C" w:color="auto" w:val="clear"/>
            <w:tcMar>
              <w:top w:type="dxa" w:w="90"/>
              <w:left w:type="dxa" w:w="120"/>
              <w:bottom w:type="dxa" w:w="90"/>
              <w:right w:type="dxa" w:w="120"/>
            </w:tcMar>
          </w:tcPr>
          <w:p>
            <w:r>
              <w:rPr>
                <w:rFonts w:ascii="Calibri" w:cs="Calibri" w:eastAsia="Calibri" w:hAnsi="Calibri"/>
                <w:b/>
                <w:bCs/>
                <w:i w:val="false"/>
                <w:iCs w:val="false"/>
                <w:strike w:val="false"/>
                <w:color w:val="00B4FF"/>
                <w:sz w:val="22"/>
                <w:szCs w:val="22"/>
              </w:rPr>
              <w:t xml:space="preserve">Tool</w:t>
            </w:r>
          </w:p>
        </w:tc>
        <w:tc>
          <w:tcPr>
            <w:tcW w:type="pct" w:w="50%"/>
            <w:shd w:fill="0D1F3C" w:color="auto" w:val="clear"/>
            <w:tcMar>
              <w:top w:type="dxa" w:w="90"/>
              <w:left w:type="dxa" w:w="120"/>
              <w:bottom w:type="dxa" w:w="90"/>
              <w:right w:type="dxa" w:w="120"/>
            </w:tcMar>
          </w:tcPr>
          <w:p>
            <w:r>
              <w:rPr>
                <w:rFonts w:ascii="Calibri" w:cs="Calibri" w:eastAsia="Calibri" w:hAnsi="Calibri"/>
                <w:b/>
                <w:bCs/>
                <w:i w:val="false"/>
                <w:iCs w:val="false"/>
                <w:strike w:val="false"/>
                <w:color w:val="00B4FF"/>
                <w:sz w:val="22"/>
                <w:szCs w:val="22"/>
              </w:rPr>
              <w:t xml:space="preserve">Function</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FreeIPA</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Centralized identity management and authentication</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SELinux</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Mandatory Access Control at the kernel level</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Firewalls</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Multi-layered perimeter and internal defense</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Splunk</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SIEM and real-time log analytics</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Graylog</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Centralized log management and alerting</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Wazuh</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Host-based intrusion detection and endpoint security</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CyberArk</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Privileged Access Management and credential vaulting</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LDAP / Slapd</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Directory services backbone</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TLS / SSL</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Encrypted communications for every connection</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Rapid7</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Vulnerability management and scanning</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Nipper</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Network device configuration auditing</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CMMD</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Configuration management and mass deployment</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GitLab</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Infrastructure as Code and CI/CD pipelines</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Cockpit</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Web-based server management dashboard</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SBAI</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Security Baseline Automation Intelligence</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Bind 9</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Authoritative DNS with DNSSEC</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DogTag</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Certificate Authority and certificate management</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Certificates</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X.509 digital certificates for authentication</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Kerberos</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Ticket-based authentication protocol</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SSSD</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System Security Services Daemon</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AIDE</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Advanced Intrusion Detection Environment</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Retina Scanners</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Biometric multi-factor authentication</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00DDFF"/>
                <w:sz w:val="22"/>
                <w:szCs w:val="22"/>
              </w:rPr>
              <w:t xml:space="preserve">Tokens</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Hardware-based authentication tokens</w:t>
            </w:r>
          </w:p>
        </w:tc>
      </w:tr>
    </w:tbl>
    <w:p>
      <w:pPr>
        <w:spacing w:after="200" w:before="0"/>
      </w:pPr>
    </w:p>
    <w:p>
      <w:pPr>
        <w:pStyle w:val="Heading3"/>
        <w:spacing w:after="120" w:before="240" w:line="360" w:lineRule="auto"/>
      </w:pPr>
      <w:r>
        <w:rPr>
          <w:rFonts w:ascii="Calibri" w:cs="Calibri" w:eastAsia="Calibri" w:hAnsi="Calibri"/>
          <w:color w:val="FFD700"/>
          <w:sz w:val="28"/>
          <w:szCs w:val="28"/>
        </w:rPr>
        <w:t xml:space="preserve">New Tools Added in Issue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A1A0A" w:color="auto" w:val="clear"/>
            <w:tcMar>
              <w:top w:type="dxa" w:w="90"/>
              <w:left w:type="dxa" w:w="120"/>
              <w:bottom w:type="dxa" w:w="90"/>
              <w:right w:type="dxa" w:w="120"/>
            </w:tcMar>
          </w:tcPr>
          <w:p>
            <w:r>
              <w:rPr>
                <w:rFonts w:ascii="Calibri" w:cs="Calibri" w:eastAsia="Calibri" w:hAnsi="Calibri"/>
                <w:b/>
                <w:bCs/>
                <w:i w:val="false"/>
                <w:iCs w:val="false"/>
                <w:strike w:val="false"/>
                <w:color w:val="00B4FF"/>
                <w:sz w:val="22"/>
                <w:szCs w:val="22"/>
              </w:rPr>
              <w:t xml:space="preserve">New Tool</w:t>
            </w:r>
          </w:p>
        </w:tc>
        <w:tc>
          <w:tcPr>
            <w:tcW w:type="pct" w:w="50%"/>
            <w:shd w:fill="1A1A0A" w:color="auto" w:val="clear"/>
            <w:tcMar>
              <w:top w:type="dxa" w:w="90"/>
              <w:left w:type="dxa" w:w="120"/>
              <w:bottom w:type="dxa" w:w="90"/>
              <w:right w:type="dxa" w:w="120"/>
            </w:tcMar>
          </w:tcPr>
          <w:p>
            <w:r>
              <w:rPr>
                <w:rFonts w:ascii="Calibri" w:cs="Calibri" w:eastAsia="Calibri" w:hAnsi="Calibri"/>
                <w:b/>
                <w:bCs/>
                <w:i w:val="false"/>
                <w:iCs w:val="false"/>
                <w:strike w:val="false"/>
                <w:color w:val="00B4FF"/>
                <w:sz w:val="22"/>
                <w:szCs w:val="22"/>
              </w:rPr>
              <w:t xml:space="preserve">Function</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CrowdStrike Falcon</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Endpoint Detection and Response (EDR) with behavioral analysis and threat hunting</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Cohesity</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Immutable backup, data protection, and rapid recovery platform</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RClone</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High-speed cloud and local data synchronization for mass restoration</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Immutable Storage</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Air-gapped, write-once backup vaults immune to ransomware</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HashiCorp Vault</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Dynamic secrets management, encryption as a service, and identity-based access</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Tailscale</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Zero-trust mesh networking with WireGuard encryption</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EDR</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Real-time endpoint monitoring, behavioral analysis, and automated containment</w:t>
            </w:r>
          </w:p>
        </w:tc>
      </w:tr>
      <w:tr>
        <w:trPr>
          <w:tblHeader w:val="false"/>
        </w:trPr>
        <w:tc>
          <w:tcPr>
            <w:tcW w:type="pct" w:w="50%"/>
            <w:shd w:fill="0A1628"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Decryptor Tools</w:t>
            </w:r>
          </w:p>
        </w:tc>
        <w:tc>
          <w:tcPr>
            <w:tcW w:type="pct" w:w="50%"/>
            <w:shd w:fill="0A162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E0E0E0"/>
                <w:sz w:val="22"/>
                <w:szCs w:val="22"/>
              </w:rPr>
              <w:t xml:space="preserve">Custom decryption algorithms for neutralizing ransomware payloads</w:t>
            </w:r>
          </w:p>
        </w:tc>
      </w:tr>
    </w:tbl>
    <w:p>
      <w:pPr>
        <w:spacing w:after="200" w:before="0"/>
      </w:pPr>
    </w:p>
    <w:p>
      <w:pPr>
        <w:pBdr>
          <w:bottom w:val="single" w:color="E0E0E0" w:sz="6"/>
        </w:pBdr>
        <w:spacing w:after="240" w:before="240"/>
      </w:pPr>
    </w:p>
    <w:p>
      <w:pPr>
        <w:pStyle w:val="Heading2"/>
        <w:spacing w:after="120" w:before="360" w:line="360" w:lineRule="auto"/>
      </w:pPr>
      <w:r>
        <w:rPr>
          <w:rFonts w:ascii="Calibri" w:cs="Calibri" w:eastAsia="Calibri" w:hAnsi="Calibri"/>
          <w:color w:val="FF4444"/>
          <w:sz w:val="36"/>
          <w:szCs w:val="36"/>
        </w:rPr>
        <w:t xml:space="preserve">Villains Introduced in Issue #2</w:t>
      </w:r>
    </w:p>
    <w:p>
      <w:pPr>
        <w:spacing w:after="120" w:before="60" w:line="360" w:lineRule="auto"/>
      </w:pPr>
      <w:r>
        <w:rPr>
          <w:rFonts w:ascii="Calibri" w:cs="Calibri" w:eastAsia="Calibri" w:hAnsi="Calibri"/>
          <w:b/>
          <w:bCs/>
          <w:i w:val="false"/>
          <w:iCs w:val="false"/>
          <w:strike w:val="false"/>
          <w:color w:val="FF4444"/>
          <w:sz w:val="22"/>
          <w:szCs w:val="22"/>
        </w:rPr>
        <w:t xml:space="preserve">THE RANSOMWARE QUEEN</w:t>
      </w:r>
      <w:r>
        <w:rPr>
          <w:rFonts w:ascii="Calibri" w:cs="Calibri" w:eastAsia="Calibri" w:hAnsi="Calibri"/>
          <w:b w:val="false"/>
          <w:bCs w:val="false"/>
          <w:i w:val="false"/>
          <w:iCs w:val="false"/>
          <w:strike w:val="false"/>
          <w:color w:val="E0E0E0"/>
          <w:sz w:val="22"/>
          <w:szCs w:val="22"/>
        </w:rPr>
        <w:t xml:space="preserve"> — Master of encryption warfare, leader of the DARKLOCK campaign. Uses ransomware as a weapon of mass extortion. Her skull mask and crimson cloak hide a brilliant criminal mind that views data as currency and terror as a business model.</w:t>
      </w:r>
    </w:p>
    <w:p>
      <w:pPr>
        <w:spacing w:after="120" w:before="60" w:line="360" w:lineRule="auto"/>
      </w:pPr>
      <w:r>
        <w:rPr>
          <w:rFonts w:ascii="Calibri" w:cs="Calibri" w:eastAsia="Calibri" w:hAnsi="Calibri"/>
          <w:b/>
          <w:bCs/>
          <w:i w:val="false"/>
          <w:iCs w:val="false"/>
          <w:strike w:val="false"/>
          <w:color w:val="FF8800"/>
          <w:sz w:val="22"/>
          <w:szCs w:val="22"/>
        </w:rPr>
        <w:t xml:space="preserve">THE MALWARE MARAUDER</w:t>
      </w:r>
      <w:r>
        <w:rPr>
          <w:rFonts w:ascii="Calibri" w:cs="Calibri" w:eastAsia="Calibri" w:hAnsi="Calibri"/>
          <w:b w:val="false"/>
          <w:bCs w:val="false"/>
          <w:i w:val="false"/>
          <w:iCs w:val="false"/>
          <w:strike w:val="false"/>
          <w:color w:val="E0E0E0"/>
          <w:sz w:val="22"/>
          <w:szCs w:val="22"/>
        </w:rPr>
        <w:t xml:space="preserve"> — The Queen's enforcer. A hulking robotic villain with a flaming visor and mechanical arms ending in weaponized USB blades. Brute force in digital form.</w:t>
      </w:r>
    </w:p>
    <w:p>
      <w:pPr>
        <w:spacing w:after="120" w:before="60" w:line="360" w:lineRule="auto"/>
      </w:pPr>
      <w:r>
        <w:rPr>
          <w:rFonts w:ascii="Calibri" w:cs="Calibri" w:eastAsia="Calibri" w:hAnsi="Calibri"/>
          <w:b/>
          <w:bCs/>
          <w:i w:val="false"/>
          <w:iCs w:val="false"/>
          <w:strike w:val="false"/>
          <w:color w:val="CC66FF"/>
          <w:sz w:val="22"/>
          <w:szCs w:val="22"/>
        </w:rPr>
        <w:t xml:space="preserve">CRYPTO LOCKER</w:t>
      </w:r>
      <w:r>
        <w:rPr>
          <w:rFonts w:ascii="Calibri" w:cs="Calibri" w:eastAsia="Calibri" w:hAnsi="Calibri"/>
          <w:b w:val="false"/>
          <w:bCs w:val="false"/>
          <w:i w:val="false"/>
          <w:iCs w:val="false"/>
          <w:strike w:val="false"/>
          <w:color w:val="E0E0E0"/>
          <w:sz w:val="22"/>
          <w:szCs w:val="22"/>
        </w:rPr>
        <w:t xml:space="preserve"> — A ghostly lieutenant who can phase through firewalls and wrap targets in encryption chains. Represents the insidious nature of encryption-based attacks.</w:t>
      </w:r>
    </w:p>
    <w:p>
      <w:pPr>
        <w:spacing w:after="120" w:before="60" w:line="360" w:lineRule="auto"/>
      </w:pPr>
      <w:r>
        <w:rPr>
          <w:rFonts w:ascii="Calibri" w:cs="Calibri" w:eastAsia="Calibri" w:hAnsi="Calibri"/>
          <w:b/>
          <w:bCs/>
          <w:i w:val="false"/>
          <w:iCs w:val="false"/>
          <w:strike w:val="false"/>
          <w:color w:val="44CC44"/>
          <w:sz w:val="22"/>
          <w:szCs w:val="22"/>
        </w:rPr>
        <w:t xml:space="preserve">THE PHISH KING</w:t>
      </w:r>
      <w:r>
        <w:rPr>
          <w:rFonts w:ascii="Calibri" w:cs="Calibri" w:eastAsia="Calibri" w:hAnsi="Calibri"/>
          <w:b w:val="false"/>
          <w:bCs w:val="false"/>
          <w:i w:val="false"/>
          <w:iCs w:val="false"/>
          <w:strike w:val="false"/>
          <w:color w:val="E0E0E0"/>
          <w:sz w:val="22"/>
          <w:szCs w:val="22"/>
        </w:rPr>
        <w:t xml:space="preserve"> — A smooth-talking social engineer whose suit is made of fake login pages. Master of deception and human manipulation. (Teased for expanded role in Issue #3.)</w:t>
      </w:r>
    </w:p>
    <w:p>
      <w:pPr>
        <w:pBdr>
          <w:bottom w:val="single" w:color="E0E0E0" w:sz="6"/>
        </w:pBdr>
        <w:spacing w:after="240" w:before="240"/>
      </w:pPr>
    </w:p>
    <w:p>
      <w:pPr>
        <w:pStyle w:val="Heading2"/>
        <w:spacing w:after="120" w:before="360" w:line="360" w:lineRule="auto"/>
      </w:pPr>
      <w:r>
        <w:rPr>
          <w:rFonts w:ascii="Calibri" w:cs="Calibri" w:eastAsia="Calibri" w:hAnsi="Calibri"/>
          <w:color w:val="00B4FF"/>
          <w:sz w:val="36"/>
          <w:szCs w:val="36"/>
        </w:rPr>
        <w:t xml:space="preserve">Teaser — Issue #3: "The Botnet Invasion"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B4FF" w:sz="6"/>
              <w:left w:val="single" w:color="00B4FF" w:sz="6"/>
              <w:bottom w:val="single" w:color="00B4FF" w:sz="6"/>
              <w:right w:val="single" w:color="00B4FF" w:sz="6"/>
            </w:tcBorders>
            <w:shd w:fill="0D1A2E" w:color="auto" w:val="clear"/>
            <w:tcMar>
              <w:top w:type="dxa" w:w="240"/>
              <w:left w:type="dxa" w:w="240"/>
              <w:bottom w:type="dxa" w:w="240"/>
              <w:right w:type="dxa" w:w="240"/>
            </w:tcMar>
          </w:tcPr>
          <w:p>
            <w:pPr>
              <w:spacing w:after="120" w:line="360" w:lineRule="auto"/>
            </w:pPr>
            <w:r>
              <w:rPr>
                <w:rFonts w:ascii="Calibri" w:cs="Calibri" w:eastAsia="Calibri" w:hAnsi="Calibri"/>
                <w:b w:val="false"/>
                <w:bCs w:val="false"/>
                <w:i w:val="false"/>
                <w:iCs w:val="false"/>
                <w:strike w:val="false"/>
                <w:color w:val="E0E0E0"/>
                <w:sz w:val="22"/>
                <w:szCs w:val="22"/>
              </w:rPr>
              <w:t xml:space="preserve">The world's IoT devices are turning against their owners. Smart homes, connected vehicles, industrial sensors, and medical devices — all hijacked, all weaponized, all part of a massive botnet army controlled by a new villain: </w:t>
            </w:r>
            <w:r>
              <w:rPr>
                <w:rFonts w:ascii="Calibri" w:cs="Calibri" w:eastAsia="Calibri" w:hAnsi="Calibri"/>
                <w:b/>
                <w:bCs/>
                <w:i w:val="false"/>
                <w:iCs w:val="false"/>
                <w:strike w:val="false"/>
                <w:color w:val="FF4444"/>
                <w:sz w:val="22"/>
                <w:szCs w:val="22"/>
              </w:rPr>
              <w:t xml:space="preserve">THE HIVE MIND</w:t>
            </w:r>
            <w:r>
              <w:rPr>
                <w:rFonts w:ascii="Calibri" w:cs="Calibri" w:eastAsia="Calibri" w:hAnsi="Calibri"/>
                <w:b w:val="false"/>
                <w:bCs w:val="false"/>
                <w:i w:val="false"/>
                <w:iCs w:val="false"/>
                <w:strike w:val="false"/>
                <w:color w:val="E0E0E0"/>
                <w:sz w:val="22"/>
                <w:szCs w:val="22"/>
              </w:rPr>
              <w:t xml:space="preserve">. LRN Man must defend a network where the endpoints themselves have become the enemy. Featuring new tools: </w:t>
            </w:r>
            <w:r>
              <w:rPr>
                <w:rFonts w:ascii="Calibri" w:cs="Calibri" w:eastAsia="Calibri" w:hAnsi="Calibri"/>
                <w:b/>
                <w:bCs/>
                <w:i w:val="false"/>
                <w:iCs w:val="false"/>
                <w:strike w:val="false"/>
                <w:color w:val="FFD700"/>
                <w:sz w:val="22"/>
                <w:szCs w:val="22"/>
              </w:rPr>
              <w:t xml:space="preserve">Ansible, Terraform, Nessus, OpenVAS, Zeek, Suricata,</w:t>
            </w:r>
            <w:r>
              <w:rPr>
                <w:rFonts w:ascii="Calibri" w:cs="Calibri" w:eastAsia="Calibri" w:hAnsi="Calibri"/>
                <w:b w:val="false"/>
                <w:bCs w:val="false"/>
                <w:i w:val="false"/>
                <w:iCs w:val="false"/>
                <w:strike w:val="false"/>
                <w:color w:val="E0E0E0"/>
                <w:sz w:val="22"/>
                <w:szCs w:val="22"/>
              </w:rPr>
              <w:t xml:space="preserve"> and the mysterious </w:t>
            </w:r>
            <w:r>
              <w:rPr>
                <w:rFonts w:ascii="Calibri" w:cs="Calibri" w:eastAsia="Calibri" w:hAnsi="Calibri"/>
                <w:b/>
                <w:bCs/>
                <w:i w:val="false"/>
                <w:iCs w:val="false"/>
                <w:strike w:val="false"/>
                <w:color w:val="FFD700"/>
                <w:sz w:val="22"/>
                <w:szCs w:val="22"/>
              </w:rPr>
              <w:t xml:space="preserve">QUANTUM SHIELD</w:t>
            </w:r>
            <w:r>
              <w:rPr>
                <w:rFonts w:ascii="Calibri" w:cs="Calibri" w:eastAsia="Calibri" w:hAnsi="Calibri"/>
                <w:b w:val="false"/>
                <w:bCs w:val="false"/>
                <w:i w:val="false"/>
                <w:iCs w:val="false"/>
                <w:strike w:val="false"/>
                <w:color w:val="E0E0E0"/>
                <w:sz w:val="22"/>
                <w:szCs w:val="22"/>
              </w:rPr>
              <w:t xml:space="preserve">.</w:t>
            </w:r>
          </w:p>
          <w:p>
            <w:pPr>
              <w:spacing w:after="120" w:line="360" w:lineRule="auto"/>
              <w:jc w:val="center"/>
            </w:pPr>
            <w:r>
              <w:rPr>
                <w:rFonts w:ascii="Calibri" w:cs="Calibri" w:eastAsia="Calibri" w:hAnsi="Calibri"/>
                <w:b/>
                <w:bCs/>
                <w:i w:val="false"/>
                <w:iCs w:val="false"/>
                <w:strike w:val="false"/>
                <w:color w:val="FFD700"/>
                <w:sz w:val="22"/>
                <w:szCs w:val="22"/>
              </w:rPr>
              <w:t xml:space="preserve">Coming soon from Anderson Computer Consulting.</w:t>
            </w:r>
          </w:p>
        </w:tc>
      </w:tr>
    </w:tbl>
    <w:p>
      <w:pPr>
        <w:spacing w:after="240" w:before="0"/>
      </w:pPr>
    </w:p>
    <w:p>
      <w:pPr>
        <w:pBdr>
          <w:bottom w:val="single" w:color="E0E0E0" w:sz="6"/>
        </w:pBdr>
        <w:spacing w:after="240" w:before="240"/>
      </w:pPr>
    </w:p>
    <w:p>
      <w:pPr>
        <w:pStyle w:val="Heading2"/>
        <w:spacing w:after="120" w:before="360" w:line="360" w:lineRule="auto"/>
      </w:pPr>
      <w:r>
        <w:rPr>
          <w:rFonts w:ascii="Calibri" w:cs="Calibri" w:eastAsia="Calibri" w:hAnsi="Calibri"/>
          <w:color w:val="FFD700"/>
          <w:sz w:val="36"/>
          <w:szCs w:val="36"/>
        </w:rPr>
        <w:t xml:space="preserve">Creator Note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0A1225" w:color="auto" w:val="clear"/>
            <w:tcMar>
              <w:top w:type="dxa" w:w="180"/>
              <w:left w:type="dxa" w:w="240"/>
              <w:bottom w:type="dxa" w:w="180"/>
              <w:right w:type="dxa" w:w="240"/>
            </w:tcMar>
          </w:tcPr>
          <w:p>
            <w:pPr>
              <w:spacing w:after="120" w:line="360" w:lineRule="auto"/>
            </w:pPr>
            <w:r>
              <w:rPr>
                <w:rFonts w:ascii="Calibri" w:cs="Calibri" w:eastAsia="Calibri" w:hAnsi="Calibri"/>
                <w:b w:val="false"/>
                <w:bCs w:val="false"/>
                <w:i w:val="false"/>
                <w:iCs w:val="false"/>
                <w:strike w:val="false"/>
                <w:color w:val="E0E0E0"/>
                <w:sz w:val="22"/>
                <w:szCs w:val="22"/>
              </w:rPr>
              <w:t xml:space="preserve">LRN Man is a creation of </w:t>
            </w:r>
            <w:r>
              <w:rPr>
                <w:rFonts w:ascii="Calibri" w:cs="Calibri" w:eastAsia="Calibri" w:hAnsi="Calibri"/>
                <w:b/>
                <w:bCs/>
                <w:i w:val="false"/>
                <w:iCs w:val="false"/>
                <w:strike w:val="false"/>
                <w:color w:val="00B4FF"/>
                <w:sz w:val="22"/>
                <w:szCs w:val="22"/>
              </w:rPr>
              <w:t xml:space="preserve">Anderson Computer Consulting</w:t>
            </w:r>
            <w:r>
              <w:rPr>
                <w:rFonts w:ascii="Calibri" w:cs="Calibri" w:eastAsia="Calibri" w:hAnsi="Calibri"/>
                <w:b w:val="false"/>
                <w:bCs w:val="false"/>
                <w:i w:val="false"/>
                <w:iCs w:val="false"/>
                <w:strike w:val="false"/>
                <w:color w:val="E0E0E0"/>
                <w:sz w:val="22"/>
                <w:szCs w:val="22"/>
              </w:rPr>
              <w:t xml:space="preserve"> — representing the real-world heroes who architect, secure, monitor, and defend the networks that power our world. Every tool in LRN Man's utility belt is a real technology used by real professionals to protect real infrastructure. The battles may be fictional, but the threats are very, very real.</w:t>
            </w:r>
          </w:p>
          <w:p>
            <w:pPr>
              <w:spacing w:after="120" w:line="360" w:lineRule="auto"/>
            </w:pPr>
            <w:r>
              <w:rPr>
                <w:rFonts w:ascii="Calibri" w:cs="Calibri" w:eastAsia="Calibri" w:hAnsi="Calibri"/>
                <w:b w:val="false"/>
                <w:bCs w:val="false"/>
                <w:i w:val="false"/>
                <w:iCs w:val="false"/>
                <w:strike w:val="false"/>
                <w:color w:val="E0E0E0"/>
                <w:sz w:val="22"/>
                <w:szCs w:val="22"/>
              </w:rPr>
              <w:t xml:space="preserve">Stay secure. Stay vigilant. And remember — the network never sleeps, and neither does LRN Man.</w:t>
            </w:r>
          </w:p>
          <w:p>
            <w:pPr>
              <w:spacing w:after="120" w:line="360" w:lineRule="auto"/>
              <w:jc w:val="right"/>
            </w:pPr>
            <w:r>
              <w:rPr>
                <w:rFonts w:ascii="Calibri" w:cs="Calibri" w:eastAsia="Calibri" w:hAnsi="Calibri"/>
                <w:b/>
                <w:bCs/>
                <w:i w:val="false"/>
                <w:iCs w:val="false"/>
                <w:strike w:val="false"/>
                <w:color w:val="FFD700"/>
                <w:sz w:val="22"/>
                <w:szCs w:val="22"/>
              </w:rPr>
              <w:t xml:space="preserve">— Anderson Computer Consulting</w:t>
            </w:r>
          </w:p>
        </w:tc>
      </w:tr>
    </w:tbl>
    <w:p>
      <w:pPr>
        <w:spacing w:after="240" w:before="0"/>
      </w:pPr>
    </w:p>
    <w:p>
      <w:pPr>
        <w:pBdr>
          <w:bottom w:val="single" w:color="E0E0E0"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3A5A6A"/>
          <w:sz w:val="22"/>
          <w:szCs w:val="22"/>
        </w:rPr>
        <w:t xml:space="preserve">© Anderson Computer Consulting — LRN Network Universe — All Rights Reserved</w:t>
      </w:r>
    </w:p>
    <w:p>
      <w:pPr>
        <w:spacing w:after="120" w:before="60" w:line="360" w:lineRule="auto"/>
        <w:jc w:val="center"/>
      </w:pPr>
      <w:r>
        <w:rPr>
          <w:rFonts w:ascii="Calibri" w:cs="Calibri" w:eastAsia="Calibri" w:hAnsi="Calibri"/>
          <w:b w:val="false"/>
          <w:bCs w:val="false"/>
          <w:i w:val="false"/>
          <w:iCs w:val="false"/>
          <w:strike w:val="false"/>
          <w:color w:val="3A5A6A"/>
          <w:sz w:val="22"/>
          <w:szCs w:val="22"/>
        </w:rPr>
        <w:t xml:space="preserve">Issue #2 — "The Ransomware Wars" — "Locked, Encrypted, and Under Siege"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187e283caa9caadc60850e0ae9e84bcad57f61.png"/><Relationship Id="rId8" Type="http://schemas.openxmlformats.org/officeDocument/2006/relationships/image" Target="media/5510954414116abd52a850aae984b7c442c252fd.png"/><Relationship Id="rId9" Type="http://schemas.openxmlformats.org/officeDocument/2006/relationships/image" Target="media/033582ba483d110f6f088664e215f7b6b3d09bc6.png"/><Relationship Id="rId10" Type="http://schemas.openxmlformats.org/officeDocument/2006/relationships/image" Target="media/d7b32b578942f64fc63cd3cc01514cd2ccdd48c8.png"/><Relationship Id="rId11" Type="http://schemas.openxmlformats.org/officeDocument/2006/relationships/image" Target="media/af0d3a3e421319bc917f33db97852e444b39544f.png"/><Relationship Id="rId12" Type="http://schemas.openxmlformats.org/officeDocument/2006/relationships/image" Target="media/9b02d2d66cd4ccca0e6cd3c544fdf668c2735a69.png"/><Relationship Id="rId13" Type="http://schemas.openxmlformats.org/officeDocument/2006/relationships/image" Target="media/61ed0c2fdadc55ab1332fa4fbced8e9c1e3e0c72.png"/><Relationship Id="rId14" Type="http://schemas.openxmlformats.org/officeDocument/2006/relationships/image" Target="media/d2d9fbff40d744c275eaf361d8f3822320785f02.png"/><Relationship Id="rId15" Type="http://schemas.openxmlformats.org/officeDocument/2006/relationships/image" Target="media/b98cdb69aee8a4745d7653a1b0132ef76982b336.png"/><Relationship Id="rId16" Type="http://schemas.openxmlformats.org/officeDocument/2006/relationships/image" Target="media/fc4d8d9b1c2d3798c82625ed3f52036bf58bf1f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MPjpdRbnnBJQztEvPHj9c</dc:title>
  <dc:creator>Un-named</dc:creator>
  <dc:description>Generated document</dc:description>
  <cp:lastModifiedBy>Un-named</cp:lastModifiedBy>
  <cp:revision>1</cp:revision>
  <dcterms:created xsi:type="dcterms:W3CDTF">2026-03-29T00:33:30.048Z</dcterms:created>
  <dcterms:modified xsi:type="dcterms:W3CDTF">2026-03-29T00:33:30.048Z</dcterms:modified>
</cp:coreProperties>
</file>

<file path=docProps/custom.xml><?xml version="1.0" encoding="utf-8"?>
<Properties xmlns="http://schemas.openxmlformats.org/officeDocument/2006/custom-properties" xmlns:vt="http://schemas.openxmlformats.org/officeDocument/2006/docPropsVTypes"/>
</file>