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06123" w:rsidRDefault="00A06123" w:rsidP="00A06123">
      <w:pPr>
        <w:jc w:val="center"/>
        <w:rPr>
          <w:sz w:val="40"/>
          <w:szCs w:val="40"/>
        </w:rPr>
      </w:pPr>
      <w:r w:rsidRPr="00A06123">
        <w:rPr>
          <w:rFonts w:hint="eastAsia"/>
          <w:sz w:val="40"/>
          <w:szCs w:val="40"/>
        </w:rPr>
        <w:t>C</w:t>
      </w:r>
      <w:r w:rsidRPr="00A06123">
        <w:rPr>
          <w:sz w:val="40"/>
          <w:szCs w:val="40"/>
        </w:rPr>
        <w:t>omputer</w:t>
      </w:r>
      <w:r>
        <w:rPr>
          <w:sz w:val="40"/>
          <w:szCs w:val="40"/>
        </w:rPr>
        <w:t xml:space="preserve"> Vision Assignment 4</w:t>
      </w:r>
    </w:p>
    <w:p w:rsidR="00A06123" w:rsidRPr="00A06123" w:rsidRDefault="00A06123" w:rsidP="00A06123">
      <w:pPr>
        <w:wordWrap w:val="0"/>
        <w:jc w:val="right"/>
        <w:rPr>
          <w:sz w:val="28"/>
          <w:szCs w:val="28"/>
        </w:rPr>
      </w:pPr>
      <w:r>
        <w:rPr>
          <w:rFonts w:hint="eastAsia"/>
          <w:sz w:val="28"/>
          <w:szCs w:val="28"/>
        </w:rPr>
        <w:t>機械五</w:t>
      </w:r>
      <w:r>
        <w:rPr>
          <w:sz w:val="28"/>
          <w:szCs w:val="28"/>
        </w:rPr>
        <w:t xml:space="preserve"> b04605067 </w:t>
      </w:r>
      <w:r>
        <w:rPr>
          <w:rFonts w:hint="eastAsia"/>
          <w:sz w:val="28"/>
          <w:szCs w:val="28"/>
        </w:rPr>
        <w:t>黃沛沅</w:t>
      </w:r>
    </w:p>
    <w:p w:rsidR="006043D4" w:rsidRDefault="007F5F47" w:rsidP="006043D4">
      <w:pPr>
        <w:pStyle w:val="a3"/>
        <w:numPr>
          <w:ilvl w:val="0"/>
          <w:numId w:val="1"/>
        </w:numPr>
        <w:ind w:leftChars="0"/>
      </w:pPr>
      <w:r w:rsidRPr="006043D4">
        <w:rPr>
          <w:noProof/>
        </w:rPr>
        <w:drawing>
          <wp:anchor distT="0" distB="0" distL="114300" distR="114300" simplePos="0" relativeHeight="251658240" behindDoc="0" locked="0" layoutInCell="1" allowOverlap="1" wp14:anchorId="520ED40B">
            <wp:simplePos x="0" y="0"/>
            <wp:positionH relativeFrom="column">
              <wp:posOffset>3862957</wp:posOffset>
            </wp:positionH>
            <wp:positionV relativeFrom="paragraph">
              <wp:posOffset>33655</wp:posOffset>
            </wp:positionV>
            <wp:extent cx="2493645" cy="2364740"/>
            <wp:effectExtent l="0" t="0" r="0" b="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645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43D4">
        <w:t xml:space="preserve">Assume the optical axis is right on the middle of the screen perspectively and the length of each screen is </w:t>
      </w:r>
      <m:oMath>
        <m:r>
          <w:rPr>
            <w:rFonts w:ascii="Cambria Math" w:hAnsi="Cambria Math"/>
          </w:rPr>
          <m:t>l</m:t>
        </m:r>
      </m:oMath>
      <w:r w:rsidR="006043D4">
        <w:t xml:space="preserve">, so we can say that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CE</m:t>
            </m:r>
          </m:e>
        </m:acc>
        <m:r>
          <w:rPr>
            <w:rFonts w:ascii="Cambria Math" w:hAnsi="Cambria Math"/>
          </w:rPr>
          <m:t xml:space="preserve">=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6043D4">
        <w:t xml:space="preserve"> , and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DF</m:t>
            </m:r>
          </m:e>
        </m:acc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 xml:space="preserve">-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.</m:t>
        </m:r>
      </m:oMath>
    </w:p>
    <w:p w:rsidR="007F5F47" w:rsidRDefault="007F5F47" w:rsidP="007F5F47">
      <w:pPr>
        <w:pStyle w:val="a3"/>
        <w:ind w:leftChars="0" w:left="360"/>
      </w:pPr>
      <w:r>
        <w:t xml:space="preserve">Apply the similarity of triangle, </w:t>
      </w:r>
      <m:oMath>
        <m:r>
          <w:rPr>
            <w:rFonts w:ascii="Cambria Math" w:hAnsi="Cambria Math"/>
          </w:rPr>
          <m:t>∆PAB ~ ∆ PCD</m:t>
        </m:r>
      </m:oMath>
      <w:r>
        <w:rPr>
          <w:rFonts w:hint="eastAsia"/>
        </w:rPr>
        <w:t>.</w:t>
      </w:r>
    </w:p>
    <w:p w:rsidR="007F5F47" w:rsidRDefault="007F5F47" w:rsidP="007F5F47">
      <w:pPr>
        <w:pStyle w:val="a3"/>
        <w:ind w:leftChars="0" w:left="360"/>
      </w:pPr>
      <w:r>
        <w:t>We can write down the equation:</w:t>
      </w:r>
    </w:p>
    <w:p w:rsidR="007F5F47" w:rsidRPr="007F5F47" w:rsidRDefault="008C638A" w:rsidP="007F5F47">
      <w:pPr>
        <w:pStyle w:val="a3"/>
        <w:ind w:leftChars="0" w:left="360"/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AB</m:t>
                  </m:r>
                </m:e>
              </m:ac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z+f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CD</m:t>
                  </m:r>
                </m:e>
              </m:acc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z+f</m:t>
              </m:r>
            </m:num>
            <m:den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CE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EF</m:t>
                  </m:r>
                </m:e>
              </m:acc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FD</m:t>
                  </m:r>
                </m:e>
              </m:acc>
            </m:den>
          </m:f>
        </m:oMath>
      </m:oMathPara>
    </w:p>
    <w:p w:rsidR="007F5F47" w:rsidRPr="007F5F47" w:rsidRDefault="007F5F47" w:rsidP="007F5F47">
      <w:pPr>
        <w:pStyle w:val="a3"/>
        <w:ind w:leftChars="0"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⟹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z+f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>+b+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l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z+f</m:t>
                  </m:r>
                </m:e>
              </m:d>
            </m:num>
            <m:den>
              <m:r>
                <w:rPr>
                  <w:rFonts w:ascii="Cambria Math" w:hAnsi="Cambria Math"/>
                </w:rPr>
                <m:t>b+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  <m: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</m:den>
          </m:f>
        </m:oMath>
      </m:oMathPara>
    </w:p>
    <w:p w:rsidR="006043D4" w:rsidRPr="007F5F47" w:rsidRDefault="007F5F47" w:rsidP="006043D4">
      <w:pPr>
        <w:pStyle w:val="a3"/>
        <w:ind w:leftChars="0"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⟹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</m:t>
              </m:r>
            </m:num>
            <m:den>
              <m:r>
                <w:rPr>
                  <w:rFonts w:ascii="Cambria Math" w:hAnsi="Cambria Math"/>
                </w:rPr>
                <m:t>b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z+f</m:t>
              </m:r>
            </m:num>
            <m:den>
              <m:r>
                <w:rPr>
                  <w:rFonts w:ascii="Cambria Math" w:hAnsi="Cambria Math"/>
                </w:rPr>
                <m:t>b+d</m:t>
              </m:r>
            </m:den>
          </m:f>
        </m:oMath>
      </m:oMathPara>
    </w:p>
    <w:p w:rsidR="007F5F47" w:rsidRPr="007F5F47" w:rsidRDefault="007F5F47" w:rsidP="007F5F47">
      <w:pPr>
        <w:pStyle w:val="a3"/>
        <w:ind w:leftChars="0"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⟹z*b+z*d=b*z+b*f</m:t>
          </m:r>
        </m:oMath>
      </m:oMathPara>
    </w:p>
    <w:p w:rsidR="007F5F47" w:rsidRPr="007F5F47" w:rsidRDefault="007F5F47" w:rsidP="007F5F47">
      <w:pPr>
        <w:pStyle w:val="a3"/>
        <w:ind w:leftChars="0"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⟹z*d=b*f</m:t>
          </m:r>
        </m:oMath>
      </m:oMathPara>
    </w:p>
    <w:p w:rsidR="007F5F47" w:rsidRPr="007F5F47" w:rsidRDefault="007F5F47" w:rsidP="007F5F47">
      <w:pPr>
        <w:pStyle w:val="a3"/>
        <w:ind w:leftChars="0" w:left="36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⟹d=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f*b</m:t>
              </m:r>
            </m:num>
            <m:den>
              <m:r>
                <w:rPr>
                  <w:rFonts w:ascii="Cambria Math" w:hAnsi="Cambria Math"/>
                </w:rPr>
                <m:t>z</m:t>
              </m:r>
            </m:den>
          </m:f>
        </m:oMath>
      </m:oMathPara>
    </w:p>
    <w:p w:rsidR="007F5F47" w:rsidRDefault="007F5F47" w:rsidP="007F5F47"/>
    <w:p w:rsidR="008D31F0" w:rsidRDefault="008D31F0" w:rsidP="00971563">
      <w:pPr>
        <w:pStyle w:val="a3"/>
        <w:numPr>
          <w:ilvl w:val="0"/>
          <w:numId w:val="1"/>
        </w:numPr>
        <w:ind w:leftChars="0"/>
      </w:pPr>
      <w:r>
        <w:t>Algorithm:</w:t>
      </w:r>
    </w:p>
    <w:p w:rsidR="00853188" w:rsidRDefault="00853188" w:rsidP="00853188">
      <w:pPr>
        <w:pStyle w:val="a3"/>
        <w:numPr>
          <w:ilvl w:val="0"/>
          <w:numId w:val="2"/>
        </w:numPr>
        <w:ind w:leftChars="0"/>
      </w:pPr>
      <w:r>
        <w:t>Cost Computation:</w:t>
      </w:r>
    </w:p>
    <w:p w:rsidR="00853188" w:rsidRDefault="00853188" w:rsidP="00853188">
      <w:pPr>
        <w:pStyle w:val="a3"/>
        <w:ind w:leftChars="0" w:left="720"/>
      </w:pPr>
      <w:r>
        <w:t xml:space="preserve">For cost computation, I implemented </w:t>
      </w:r>
      <w:r w:rsidRPr="00853188">
        <w:t>sum-of-squared-differences</w:t>
      </w:r>
      <w:r>
        <w:t xml:space="preserve"> algorithm.</w:t>
      </w:r>
    </w:p>
    <w:p w:rsidR="00853188" w:rsidRPr="00853188" w:rsidRDefault="00853188" w:rsidP="00853188">
      <w:pPr>
        <w:pStyle w:val="a3"/>
        <w:ind w:leftChars="0" w:left="720"/>
        <w:rPr>
          <w:rFonts w:hint="eastAsia"/>
        </w:rPr>
      </w:pPr>
      <w:r>
        <w:t>I stored cost in a h*w*</w:t>
      </w:r>
      <w:proofErr w:type="spellStart"/>
      <w:r>
        <w:t>ch</w:t>
      </w:r>
      <w:proofErr w:type="spellEnd"/>
      <w:r>
        <w:t xml:space="preserve"> matrix and computed cost with respect to the disparity. </w:t>
      </w:r>
      <w:r w:rsidR="00433623">
        <w:t>Moreover, I</w:t>
      </w:r>
      <w:r>
        <w:t xml:space="preserve"> also did padding for both left and right image cost.</w:t>
      </w:r>
    </w:p>
    <w:p w:rsidR="00853188" w:rsidRDefault="00853188" w:rsidP="00853188">
      <w:pPr>
        <w:pStyle w:val="a3"/>
        <w:numPr>
          <w:ilvl w:val="0"/>
          <w:numId w:val="2"/>
        </w:numPr>
        <w:ind w:leftChars="0"/>
      </w:pPr>
      <w:r>
        <w:t>Cost Aggregation:</w:t>
      </w:r>
    </w:p>
    <w:p w:rsidR="00853188" w:rsidRDefault="00853188" w:rsidP="00853188">
      <w:pPr>
        <w:pStyle w:val="a3"/>
        <w:ind w:leftChars="0" w:left="720"/>
      </w:pPr>
      <w:r>
        <w:t>For cost aggregation, I used box blur in cv2 package. I also tried other filter, but it cannot have best of all images</w:t>
      </w:r>
      <w:r w:rsidR="00433623">
        <w:t>, so I chose the best performance in average bad pixel ratio.</w:t>
      </w:r>
    </w:p>
    <w:p w:rsidR="00853188" w:rsidRDefault="00853188" w:rsidP="00853188">
      <w:pPr>
        <w:pStyle w:val="a3"/>
        <w:numPr>
          <w:ilvl w:val="0"/>
          <w:numId w:val="2"/>
        </w:numPr>
        <w:ind w:leftChars="0"/>
      </w:pPr>
      <w:r>
        <w:t>Disparity Optimization:</w:t>
      </w:r>
    </w:p>
    <w:p w:rsidR="00853188" w:rsidRDefault="00433623" w:rsidP="00853188">
      <w:pPr>
        <w:pStyle w:val="a3"/>
        <w:ind w:leftChars="0" w:left="720"/>
        <w:rPr>
          <w:rFonts w:hint="eastAsia"/>
        </w:rPr>
      </w:pPr>
      <w:r>
        <w:rPr>
          <w:rFonts w:hint="eastAsia"/>
        </w:rPr>
        <w:t>F</w:t>
      </w:r>
      <w:r>
        <w:t>or disparity optimization, I implemented winner-take-all algorithm. It’s simple to implement. Just take the minimum of the cost in all disparity.</w:t>
      </w:r>
    </w:p>
    <w:p w:rsidR="00853188" w:rsidRDefault="00853188" w:rsidP="00853188">
      <w:pPr>
        <w:pStyle w:val="a3"/>
        <w:numPr>
          <w:ilvl w:val="0"/>
          <w:numId w:val="2"/>
        </w:numPr>
        <w:ind w:leftChars="0"/>
      </w:pPr>
      <w:r>
        <w:t>Disparity Refinement:</w:t>
      </w:r>
    </w:p>
    <w:p w:rsidR="00433623" w:rsidRDefault="00433623" w:rsidP="00433623">
      <w:pPr>
        <w:pStyle w:val="a3"/>
        <w:ind w:leftChars="0" w:left="720"/>
      </w:pPr>
      <w:r>
        <w:rPr>
          <w:rFonts w:hint="eastAsia"/>
        </w:rPr>
        <w:t>F</w:t>
      </w:r>
      <w:r>
        <w:t>or disparity refinement,</w:t>
      </w:r>
      <w:r w:rsidR="00A112CC">
        <w:t xml:space="preserve"> I did consistency check, hole filling and passed it through weighted median filter. </w:t>
      </w:r>
    </w:p>
    <w:p w:rsidR="00971563" w:rsidRDefault="00971563" w:rsidP="00853188">
      <w:pPr>
        <w:ind w:left="360"/>
      </w:pPr>
      <w:r>
        <w:br/>
      </w:r>
      <w:bookmarkStart w:id="0" w:name="_GoBack"/>
      <w:bookmarkEnd w:id="0"/>
    </w:p>
    <w:p w:rsidR="00971563" w:rsidRDefault="00971563" w:rsidP="00971563">
      <w:pPr>
        <w:pStyle w:val="a3"/>
        <w:ind w:leftChars="0" w:left="36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772427" cy="2079320"/>
            <wp:effectExtent l="0" t="0" r="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sukuba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926" cy="208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31F0">
        <w:rPr>
          <w:rFonts w:hint="eastAsia"/>
          <w:noProof/>
        </w:rPr>
        <w:drawing>
          <wp:inline distT="0" distB="0" distL="0" distR="0">
            <wp:extent cx="2755900" cy="24257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enu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F47" w:rsidRDefault="008D31F0" w:rsidP="007F5F47">
      <w:r>
        <w:rPr>
          <w:noProof/>
        </w:rPr>
        <w:drawing>
          <wp:inline distT="0" distB="0" distL="0" distR="0">
            <wp:extent cx="2857500" cy="23749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dd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F0" w:rsidRDefault="008D31F0" w:rsidP="007F5F47">
      <w:r>
        <w:rPr>
          <w:rFonts w:hint="eastAsia"/>
          <w:noProof/>
        </w:rPr>
        <w:lastRenderedPageBreak/>
        <w:drawing>
          <wp:inline distT="0" distB="0" distL="0" distR="0">
            <wp:extent cx="2857500" cy="23749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e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F0" w:rsidRPr="007F5F47" w:rsidRDefault="008D31F0" w:rsidP="007F5F47">
      <w:pPr>
        <w:rPr>
          <w:rFonts w:hint="eastAsia"/>
        </w:rPr>
      </w:pPr>
    </w:p>
    <w:sectPr w:rsidR="008D31F0" w:rsidRPr="007F5F47" w:rsidSect="00C05865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4AE2BFE"/>
    <w:multiLevelType w:val="hybridMultilevel"/>
    <w:tmpl w:val="9530C2DA"/>
    <w:lvl w:ilvl="0" w:tplc="65D6633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76DB148B"/>
    <w:multiLevelType w:val="hybridMultilevel"/>
    <w:tmpl w:val="8640B586"/>
    <w:lvl w:ilvl="0" w:tplc="39721E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123"/>
    <w:rsid w:val="00433623"/>
    <w:rsid w:val="006043D4"/>
    <w:rsid w:val="007F5F47"/>
    <w:rsid w:val="00853188"/>
    <w:rsid w:val="008C638A"/>
    <w:rsid w:val="008D31F0"/>
    <w:rsid w:val="00961884"/>
    <w:rsid w:val="009624C1"/>
    <w:rsid w:val="00971563"/>
    <w:rsid w:val="00A06123"/>
    <w:rsid w:val="00A112CC"/>
    <w:rsid w:val="00C05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A38D5"/>
  <w15:chartTrackingRefBased/>
  <w15:docId w15:val="{B100E75E-36CF-194E-8001-6DC36D739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043D4"/>
    <w:pPr>
      <w:ind w:leftChars="200" w:left="480"/>
    </w:pPr>
  </w:style>
  <w:style w:type="character" w:styleId="a4">
    <w:name w:val="Placeholder Text"/>
    <w:basedOn w:val="a0"/>
    <w:uiPriority w:val="99"/>
    <w:semiHidden/>
    <w:rsid w:val="006043D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8533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tif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3</Pages>
  <Words>193</Words>
  <Characters>1103</Characters>
  <Application>Microsoft Office Word</Application>
  <DocSecurity>0</DocSecurity>
  <Lines>9</Lines>
  <Paragraphs>2</Paragraphs>
  <ScaleCrop>false</ScaleCrop>
  <Company/>
  <LinksUpToDate>false</LinksUpToDate>
  <CharactersWithSpaces>1294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沛沅 黃</dc:creator>
  <cp:keywords/>
  <dc:description/>
  <cp:lastModifiedBy>沛沅 黃</cp:lastModifiedBy>
  <cp:revision>2</cp:revision>
  <dcterms:created xsi:type="dcterms:W3CDTF">2019-12-09T08:03:00Z</dcterms:created>
  <dcterms:modified xsi:type="dcterms:W3CDTF">2019-12-14T12:11:00Z</dcterms:modified>
</cp:coreProperties>
</file>