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8640B" w14:textId="33FF75FF" w:rsidR="00A21074" w:rsidRDefault="00E07ED4">
      <w:pPr>
        <w:rPr>
          <w:noProof/>
        </w:rPr>
      </w:pPr>
      <w:r>
        <w:rPr>
          <w:noProof/>
        </w:rPr>
        <w:drawing>
          <wp:anchor distT="0" distB="0" distL="114300" distR="114300" simplePos="0" relativeHeight="251666432" behindDoc="1" locked="0" layoutInCell="1" allowOverlap="1" wp14:anchorId="04116923" wp14:editId="4D0D4597">
            <wp:simplePos x="0" y="0"/>
            <wp:positionH relativeFrom="margin">
              <wp:posOffset>4686300</wp:posOffset>
            </wp:positionH>
            <wp:positionV relativeFrom="page">
              <wp:posOffset>990600</wp:posOffset>
            </wp:positionV>
            <wp:extent cx="1282700" cy="1282700"/>
            <wp:effectExtent l="0" t="0" r="0" b="0"/>
            <wp:wrapNone/>
            <wp:docPr id="5" name="Picture 5" descr="A picture containing object, clock, blu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bject, clock, blue, holding&#10;&#10;Description automatically generated"/>
                    <pic:cNvPicPr/>
                  </pic:nvPicPr>
                  <pic:blipFill>
                    <a:blip r:embed="rId8">
                      <a:alphaModFix amt="50000"/>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5E49C9A6" wp14:editId="6A9FD37D">
                <wp:simplePos x="0" y="0"/>
                <wp:positionH relativeFrom="margin">
                  <wp:posOffset>1028700</wp:posOffset>
                </wp:positionH>
                <wp:positionV relativeFrom="page">
                  <wp:posOffset>990600</wp:posOffset>
                </wp:positionV>
                <wp:extent cx="3667125" cy="1333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67125" cy="1333500"/>
                        </a:xfrm>
                        <a:prstGeom prst="rect">
                          <a:avLst/>
                        </a:prstGeom>
                        <a:noFill/>
                        <a:ln w="6350">
                          <a:noFill/>
                        </a:ln>
                      </wps:spPr>
                      <wps:txbx>
                        <w:txbxContent>
                          <w:p w14:paraId="470A0CDE" w14:textId="77777777" w:rsidR="007D2435" w:rsidRPr="00F0219F" w:rsidRDefault="007D2435" w:rsidP="007D2435">
                            <w:pPr>
                              <w:spacing w:before="0" w:after="160" w:line="240" w:lineRule="auto"/>
                              <w:rPr>
                                <w:b/>
                                <w:bCs/>
                                <w:color w:val="385623" w:themeColor="accent6" w:themeShade="80"/>
                                <w:sz w:val="72"/>
                                <w:szCs w:val="72"/>
                                <w14:textFill>
                                  <w14:solidFill>
                                    <w14:schemeClr w14:val="accent6">
                                      <w14:alpha w14:val="35000"/>
                                      <w14:lumMod w14:val="50000"/>
                                    </w14:schemeClr>
                                  </w14:solidFill>
                                </w14:textFill>
                              </w:rPr>
                            </w:pPr>
                            <w:r w:rsidRPr="00F0219F">
                              <w:rPr>
                                <w:b/>
                                <w:bCs/>
                                <w:color w:val="385623" w:themeColor="accent6" w:themeShade="80"/>
                                <w:sz w:val="72"/>
                                <w:szCs w:val="72"/>
                                <w14:textFill>
                                  <w14:solidFill>
                                    <w14:schemeClr w14:val="accent6">
                                      <w14:alpha w14:val="35000"/>
                                      <w14:lumMod w14:val="50000"/>
                                    </w14:schemeClr>
                                  </w14:solidFill>
                                </w14:textFill>
                              </w:rPr>
                              <w:t>MANHARI</w:t>
                            </w:r>
                          </w:p>
                          <w:p w14:paraId="5A7544B5" w14:textId="6FA1A4C2" w:rsidR="00A21074" w:rsidRPr="00F0219F" w:rsidRDefault="007D2435" w:rsidP="007D2435">
                            <w:pPr>
                              <w:spacing w:before="0" w:after="160" w:line="240" w:lineRule="auto"/>
                              <w:rPr>
                                <w:color w:val="385623" w:themeColor="accent6" w:themeShade="80"/>
                                <w:sz w:val="72"/>
                                <w:szCs w:val="72"/>
                                <w14:textFill>
                                  <w14:solidFill>
                                    <w14:schemeClr w14:val="accent6">
                                      <w14:alpha w14:val="35000"/>
                                      <w14:lumMod w14:val="50000"/>
                                    </w14:schemeClr>
                                  </w14:solidFill>
                                </w14:textFill>
                              </w:rPr>
                            </w:pPr>
                            <w:r w:rsidRPr="00F0219F">
                              <w:rPr>
                                <w:color w:val="385623" w:themeColor="accent6" w:themeShade="80"/>
                                <w:sz w:val="72"/>
                                <w:szCs w:val="72"/>
                                <w14:textFill>
                                  <w14:solidFill>
                                    <w14:schemeClr w14:val="accent6">
                                      <w14:alpha w14:val="35000"/>
                                      <w14:lumMod w14:val="50000"/>
                                    </w14:schemeClr>
                                  </w14:solidFill>
                                </w14:textFill>
                              </w:rPr>
                              <w:t>M</w:t>
                            </w:r>
                            <w:r w:rsidR="00C35721">
                              <w:rPr>
                                <w:color w:val="385623" w:themeColor="accent6" w:themeShade="80"/>
                                <w:sz w:val="72"/>
                                <w:szCs w:val="72"/>
                                <w14:textFill>
                                  <w14:solidFill>
                                    <w14:schemeClr w14:val="accent6">
                                      <w14:alpha w14:val="35000"/>
                                      <w14:lumMod w14:val="50000"/>
                                    </w14:schemeClr>
                                  </w14:solidFill>
                                </w14:textFill>
                              </w:rPr>
                              <w:t>ETALS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9C9A6" id="_x0000_t202" coordsize="21600,21600" o:spt="202" path="m,l,21600r21600,l21600,xe">
                <v:stroke joinstyle="miter"/>
                <v:path gradientshapeok="t" o:connecttype="rect"/>
              </v:shapetype>
              <v:shape id="Text Box 6" o:spid="_x0000_s1026" type="#_x0000_t202" style="position:absolute;margin-left:81pt;margin-top:78pt;width:288.75pt;height:1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1NLgIAAFIEAAAOAAAAZHJzL2Uyb0RvYy54bWysVE2P2yAQvVfqf0DcG8f52taKs0p3lapS&#10;tLtSUu2ZYIgtAUOBxE5/fQecZKNtT1UveJgZZnjvDZ7fd1qRo3C+AVPSfDCkRBgOVWP2Jf2xXX36&#10;TIkPzFRMgRElPQlP7xcfP8xbW4gR1KAq4QgWMb5obUnrEGyRZZ7XQjM/ACsMBiU4zQJu3T6rHGux&#10;ulbZaDicZS24yjrgwnv0PvZBukj1pRQ8PEvpRSCqpHi3kFaX1l1cs8WcFXvHbN3w8zXYP9xCs8Zg&#10;02upRxYYObjmj1K64Q48yDDgoDOQsuEiYUA0+fAdmk3NrEhYkBxvrzT5/1eWPx1fHGmqks4oMUyj&#10;RFvRBfIVOjKL7LTWF5i0sZgWOnSjyhe/R2cE3Umn4xfhEIwjz6crt7EYR+d4NrvLR1NKOMby8Xg8&#10;HSb2s7fj1vnwTYAm0SipQ/ESp+y49gGvgqmXlNjNwKpRKgmoDGkRAdZMB64RPKEMHowg+stGK3S7&#10;7oxsB9UJgTnoB8Nbvmqw+Zr58MIcTgJiwekOz7hIBdgEzhYlNbhff/PHfBQIo5S0OFkl9T8PzAlK&#10;1HeD0n3JJ5M4imkzmd6NcONuI7vbiDnoB8DhzfEdWZ7MmB/UxZQO9Cs+gmXsiiFmOPYuabiYD6Gf&#10;d3xEXCyXKQmHz7KwNhvLY+lIZ6R2270yZ8/8B5TuCS4zyIp3MvS5vRDLQwDZJI0iwT2rZ95xcJN0&#10;50cWX8btPmW9/QoWvwEAAP//AwBQSwMEFAAGAAgAAAAhAOfKP8XgAAAACwEAAA8AAABkcnMvZG93&#10;bnJldi54bWxMT01Pg0AUvJv4HzbPxJtdpAFbytI0JI2J0UNrL94e8ArE/UB226K/3uep3mbeTObN&#10;5OvJaHGm0ffOKnicRSDI1q7pbavg8L59WIDwAW2D2llS8E0e1sXtTY5Z4y52R+d9aAWHWJ+hgi6E&#10;IZPS1x0Z9DM3kGXt6EaDgenYymbEC4cbLeMoSqXB3vKHDgcqO6o/9yej4KXcvuGuis3iR5fPr8fN&#10;8HX4SJS6v5s2KxCBpnA1w199rg4Fd6rcyTZeaOZpzFsCgyRlwI6n+TIBUSmYp3yRRS7/byh+AQAA&#10;//8DAFBLAQItABQABgAIAAAAIQC2gziS/gAAAOEBAAATAAAAAAAAAAAAAAAAAAAAAABbQ29udGVu&#10;dF9UeXBlc10ueG1sUEsBAi0AFAAGAAgAAAAhADj9If/WAAAAlAEAAAsAAAAAAAAAAAAAAAAALwEA&#10;AF9yZWxzLy5yZWxzUEsBAi0AFAAGAAgAAAAhAIKivU0uAgAAUgQAAA4AAAAAAAAAAAAAAAAALgIA&#10;AGRycy9lMm9Eb2MueG1sUEsBAi0AFAAGAAgAAAAhAOfKP8XgAAAACwEAAA8AAAAAAAAAAAAAAAAA&#10;iAQAAGRycy9kb3ducmV2LnhtbFBLBQYAAAAABAAEAPMAAACVBQAAAAA=&#10;" filled="f" stroked="f" strokeweight=".5pt">
                <v:textbox>
                  <w:txbxContent>
                    <w:p w14:paraId="470A0CDE" w14:textId="77777777" w:rsidR="007D2435" w:rsidRPr="00F0219F" w:rsidRDefault="007D2435" w:rsidP="007D2435">
                      <w:pPr>
                        <w:spacing w:before="0" w:after="160" w:line="240" w:lineRule="auto"/>
                        <w:rPr>
                          <w:b/>
                          <w:bCs/>
                          <w:color w:val="385623" w:themeColor="accent6" w:themeShade="80"/>
                          <w:sz w:val="72"/>
                          <w:szCs w:val="72"/>
                          <w14:textFill>
                            <w14:solidFill>
                              <w14:schemeClr w14:val="accent6">
                                <w14:alpha w14:val="35000"/>
                                <w14:lumMod w14:val="50000"/>
                              </w14:schemeClr>
                            </w14:solidFill>
                          </w14:textFill>
                        </w:rPr>
                      </w:pPr>
                      <w:r w:rsidRPr="00F0219F">
                        <w:rPr>
                          <w:b/>
                          <w:bCs/>
                          <w:color w:val="385623" w:themeColor="accent6" w:themeShade="80"/>
                          <w:sz w:val="72"/>
                          <w:szCs w:val="72"/>
                          <w14:textFill>
                            <w14:solidFill>
                              <w14:schemeClr w14:val="accent6">
                                <w14:alpha w14:val="35000"/>
                                <w14:lumMod w14:val="50000"/>
                              </w14:schemeClr>
                            </w14:solidFill>
                          </w14:textFill>
                        </w:rPr>
                        <w:t>MANHARI</w:t>
                      </w:r>
                    </w:p>
                    <w:p w14:paraId="5A7544B5" w14:textId="6FA1A4C2" w:rsidR="00A21074" w:rsidRPr="00F0219F" w:rsidRDefault="007D2435" w:rsidP="007D2435">
                      <w:pPr>
                        <w:spacing w:before="0" w:after="160" w:line="240" w:lineRule="auto"/>
                        <w:rPr>
                          <w:color w:val="385623" w:themeColor="accent6" w:themeShade="80"/>
                          <w:sz w:val="72"/>
                          <w:szCs w:val="72"/>
                          <w14:textFill>
                            <w14:solidFill>
                              <w14:schemeClr w14:val="accent6">
                                <w14:alpha w14:val="35000"/>
                                <w14:lumMod w14:val="50000"/>
                              </w14:schemeClr>
                            </w14:solidFill>
                          </w14:textFill>
                        </w:rPr>
                      </w:pPr>
                      <w:r w:rsidRPr="00F0219F">
                        <w:rPr>
                          <w:color w:val="385623" w:themeColor="accent6" w:themeShade="80"/>
                          <w:sz w:val="72"/>
                          <w:szCs w:val="72"/>
                          <w14:textFill>
                            <w14:solidFill>
                              <w14:schemeClr w14:val="accent6">
                                <w14:alpha w14:val="35000"/>
                                <w14:lumMod w14:val="50000"/>
                              </w14:schemeClr>
                            </w14:solidFill>
                          </w14:textFill>
                        </w:rPr>
                        <w:t>M</w:t>
                      </w:r>
                      <w:r w:rsidR="00C35721">
                        <w:rPr>
                          <w:color w:val="385623" w:themeColor="accent6" w:themeShade="80"/>
                          <w:sz w:val="72"/>
                          <w:szCs w:val="72"/>
                          <w14:textFill>
                            <w14:solidFill>
                              <w14:schemeClr w14:val="accent6">
                                <w14:alpha w14:val="35000"/>
                                <w14:lumMod w14:val="50000"/>
                              </w14:schemeClr>
                            </w14:solidFill>
                          </w14:textFill>
                        </w:rPr>
                        <w:t>ETALS</w:t>
                      </w:r>
                    </w:p>
                  </w:txbxContent>
                </v:textbox>
                <w10:wrap anchorx="margin" anchory="page"/>
              </v:shape>
            </w:pict>
          </mc:Fallback>
        </mc:AlternateContent>
      </w:r>
      <w:r w:rsidR="00A21074">
        <w:rPr>
          <w:noProof/>
        </w:rPr>
        <w:drawing>
          <wp:anchor distT="0" distB="0" distL="114300" distR="114300" simplePos="0" relativeHeight="251663742" behindDoc="1" locked="0" layoutInCell="1" allowOverlap="1" wp14:anchorId="1A67AD62" wp14:editId="12BA01D7">
            <wp:simplePos x="0" y="0"/>
            <wp:positionH relativeFrom="page">
              <wp:posOffset>0</wp:posOffset>
            </wp:positionH>
            <wp:positionV relativeFrom="page">
              <wp:posOffset>0</wp:posOffset>
            </wp:positionV>
            <wp:extent cx="1952625" cy="9654540"/>
            <wp:effectExtent l="0" t="0" r="9525" b="3810"/>
            <wp:wrapNone/>
            <wp:docPr id="4" name="Picture 4" descr="Machine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hine gears"/>
                    <pic:cNvPicPr/>
                  </pic:nvPicPr>
                  <pic:blipFill rotWithShape="1">
                    <a:blip r:embed="rId9">
                      <a:alphaModFix amt="35000"/>
                      <a:extLst>
                        <a:ext uri="{28A0092B-C50C-407E-A947-70E740481C1C}">
                          <a14:useLocalDpi xmlns:a14="http://schemas.microsoft.com/office/drawing/2010/main" val="0"/>
                        </a:ext>
                      </a:extLst>
                    </a:blip>
                    <a:srcRect l="34821" r="51696"/>
                    <a:stretch/>
                  </pic:blipFill>
                  <pic:spPr bwMode="auto">
                    <a:xfrm>
                      <a:off x="0" y="0"/>
                      <a:ext cx="1952625" cy="965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B38BB" w14:textId="7A6F7746" w:rsidR="00D834C3" w:rsidRDefault="00D834C3">
      <w:pPr>
        <w:rPr>
          <w:noProof/>
        </w:rPr>
      </w:pPr>
    </w:p>
    <w:p w14:paraId="11FBA970" w14:textId="4D903624" w:rsidR="00E07ED4" w:rsidRDefault="00E07ED4">
      <w:pPr>
        <w:rPr>
          <w:noProof/>
        </w:rPr>
      </w:pPr>
    </w:p>
    <w:p w14:paraId="5998D6E2" w14:textId="5778714B" w:rsidR="00E07ED4" w:rsidRDefault="00E07ED4">
      <w:pPr>
        <w:rPr>
          <w:noProof/>
        </w:rPr>
      </w:pPr>
    </w:p>
    <w:p w14:paraId="429F383E" w14:textId="17D8D966" w:rsidR="00E07ED4" w:rsidRDefault="00E07ED4">
      <w:pPr>
        <w:rPr>
          <w:noProof/>
        </w:rPr>
      </w:pPr>
    </w:p>
    <w:p w14:paraId="5CD364BC" w14:textId="764A9ABD" w:rsidR="00E07ED4" w:rsidRDefault="00E07ED4">
      <w:pPr>
        <w:rPr>
          <w:noProof/>
        </w:rPr>
      </w:pPr>
    </w:p>
    <w:p w14:paraId="208DACAA" w14:textId="3E6A429D" w:rsidR="00E07ED4" w:rsidRDefault="00345659">
      <w:pPr>
        <w:rPr>
          <w:noProof/>
        </w:rPr>
      </w:pPr>
      <w:r>
        <w:rPr>
          <w:noProof/>
        </w:rPr>
        <mc:AlternateContent>
          <mc:Choice Requires="wps">
            <w:drawing>
              <wp:anchor distT="0" distB="0" distL="114300" distR="114300" simplePos="0" relativeHeight="251662846" behindDoc="1" locked="0" layoutInCell="1" allowOverlap="1" wp14:anchorId="6F06D3E4" wp14:editId="11260588">
                <wp:simplePos x="0" y="0"/>
                <wp:positionH relativeFrom="page">
                  <wp:align>right</wp:align>
                </wp:positionH>
                <wp:positionV relativeFrom="paragraph">
                  <wp:posOffset>327463</wp:posOffset>
                </wp:positionV>
                <wp:extent cx="7584856" cy="1987826"/>
                <wp:effectExtent l="0" t="0" r="0" b="0"/>
                <wp:wrapNone/>
                <wp:docPr id="8" name="Rectangle 8"/>
                <wp:cNvGraphicFramePr/>
                <a:graphic xmlns:a="http://schemas.openxmlformats.org/drawingml/2006/main">
                  <a:graphicData uri="http://schemas.microsoft.com/office/word/2010/wordprocessingShape">
                    <wps:wsp>
                      <wps:cNvSpPr/>
                      <wps:spPr>
                        <a:xfrm>
                          <a:off x="0" y="0"/>
                          <a:ext cx="7584856" cy="1987826"/>
                        </a:xfrm>
                        <a:prstGeom prst="rect">
                          <a:avLst/>
                        </a:prstGeom>
                        <a:solidFill>
                          <a:schemeClr val="tx1">
                            <a:lumMod val="95000"/>
                            <a:lumOff val="5000"/>
                            <a:alpha val="8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FB055" id="Rectangle 8" o:spid="_x0000_s1026" style="position:absolute;margin-left:546.05pt;margin-top:25.8pt;width:597.25pt;height:156.5pt;z-index:-25165363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KTrwIAANUFAAAOAAAAZHJzL2Uyb0RvYy54bWysVEtv2zAMvg/YfxB0X+0ESesGdYqgRYcB&#10;XVv0gZ5VWYoNSKImKa/9+lGS4/SFHYZdZJEiP5KfSZ6db7Uia+F8B6amo6OSEmE4NJ1Z1vTp8epb&#10;RYkPzDRMgRE13QlPz+dfv5xt7EyMoQXVCEcQxPjZxta0DcHOisLzVmjmj8AKg48SnGYBRbcsGsc2&#10;iK5VMS7L42IDrrEOuPAetZf5kc4TvpSCh1spvQhE1RRzC+l06XyJZzE/Y7OlY7bteJ8G+4csNOsM&#10;Bh2gLllgZOW6D1C64w48yHDEQRcgZcdFqgGrGZXvqnlomRWpFiTH24Em//9g+c36zpGuqSn+KMM0&#10;/qJ7JI2ZpRKkivRsrJ+h1YO9c73k8Rpr3Uqn4xerINtE6W6gVGwD4ag8mVaTanpMCce30Wl1Uo2P&#10;I2pxcLfOh+8CNImXmjoMn6hk62sfsuneJEbzoLrmqlMqCbFPxIVyZM3wD4ftKLmqlf4JTdadTsuy&#10;/8+oxm7I6oOWKduyrKyq3hbTSy0YoVOyb6IqE2MbiFnkBKOmiExlbtIt7JSIdsrcC4kUIxvjlN2A&#10;nIMyzoUJOXHfskYcEkx5f8glAUZkifEH7B7gLSF77Jxlbx9dRZqNwbn8W2LZefBIkcGEwVl3Btxn&#10;AAqr6iNn+z1JmZrI0gs0O2xAB3kyveVXHbbBNfPhjjkcRRxaXC/hFg+pYFNT6G+UtOB+f6aP9jgh&#10;+ErJBke7pv7XijlBifphcHZOR5NJ3AVJmExPxii41y8vr1/MSl8A9tYIF5nl6Rrtg9pfpQP9jFto&#10;EaPiEzMcY9eUB7cXLkJeObjHuFgskhnOv2Xh2jxYHsEjq7HNH7fPzNl+FgKO0Q3s1wCbvRuJbBs9&#10;DSxWAWSX5uXAa8837o7UxP2ei8vptZysDtt4/gcAAP//AwBQSwMEFAAGAAgAAAAhAOGuHkPeAAAA&#10;CAEAAA8AAABkcnMvZG93bnJldi54bWxMj8FOwzAQRO9I/IO1SNyoE0gNDdlUgFTEpUItSFydZJtE&#10;xOvIdtrw97gnOI5mNPOmWM9mEEdyvreMkC4SEMS1bXpuET4/NjcPIHzQ3OjBMiH8kId1eXlR6Lyx&#10;J97RcR9aEUvY5xqhC2HMpfR1R0b7hR2Jo3ewzugQpWtl4/QplptB3iaJkkb3HBc6PdJLR/X3fjII&#10;aldN7251CNn9K1Vb87V5e55SxOur+ekRRKA5/IXhjB/RoYxMlZ248WJAiEcCwjJVIM5uusqWICqE&#10;O5UpkGUh/x8ofwEAAP//AwBQSwECLQAUAAYACAAAACEAtoM4kv4AAADhAQAAEwAAAAAAAAAAAAAA&#10;AAAAAAAAW0NvbnRlbnRfVHlwZXNdLnhtbFBLAQItABQABgAIAAAAIQA4/SH/1gAAAJQBAAALAAAA&#10;AAAAAAAAAAAAAC8BAABfcmVscy8ucmVsc1BLAQItABQABgAIAAAAIQCo8KKTrwIAANUFAAAOAAAA&#10;AAAAAAAAAAAAAC4CAABkcnMvZTJvRG9jLnhtbFBLAQItABQABgAIAAAAIQDhrh5D3gAAAAgBAAAP&#10;AAAAAAAAAAAAAAAAAAkFAABkcnMvZG93bnJldi54bWxQSwUGAAAAAAQABADzAAAAFAYAAAAA&#10;" fillcolor="#0d0d0d [3069]" stroked="f" strokeweight="1pt">
                <v:fill opacity="57568f"/>
                <w10:wrap anchorx="page"/>
              </v:rect>
            </w:pict>
          </mc:Fallback>
        </mc:AlternateContent>
      </w:r>
    </w:p>
    <w:p w14:paraId="1D83F85A" w14:textId="6CFA02A7" w:rsidR="00E07ED4" w:rsidRDefault="00ED19B1" w:rsidP="00345659">
      <w:pPr>
        <w:jc w:val="right"/>
        <w:rPr>
          <w:noProof/>
        </w:rPr>
      </w:pPr>
      <w:sdt>
        <w:sdtPr>
          <w:rPr>
            <w:rStyle w:val="TitleChar"/>
          </w:rPr>
          <w:alias w:val="Title"/>
          <w:tag w:val="Title"/>
          <w:id w:val="1697350607"/>
          <w:placeholder>
            <w:docPart w:val="02A799B8B12646F899F6A3B0A805CB84"/>
          </w:placeholder>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ajorHAnsi"/>
            <w:b w:val="0"/>
            <w:bCs/>
            <w:noProof/>
            <w:color w:val="auto"/>
            <w:spacing w:val="0"/>
            <w:sz w:val="72"/>
            <w:szCs w:val="72"/>
          </w:rPr>
        </w:sdtEndPr>
        <w:sdtContent>
          <w:r w:rsidR="008E4BD9">
            <w:rPr>
              <w:rStyle w:val="TitleChar"/>
            </w:rPr>
            <w:t>Traffic Management Plan</w:t>
          </w:r>
        </w:sdtContent>
      </w:sdt>
    </w:p>
    <w:p w14:paraId="1429931A" w14:textId="2621C65E" w:rsidR="00345659" w:rsidRDefault="00C73AE3" w:rsidP="00C73AE3">
      <w:pPr>
        <w:pStyle w:val="NoSpacing"/>
      </w:pPr>
      <w:r>
        <w:rPr>
          <w:noProof/>
        </w:rPr>
        <mc:AlternateContent>
          <mc:Choice Requires="wps">
            <w:drawing>
              <wp:anchor distT="0" distB="0" distL="114300" distR="114300" simplePos="0" relativeHeight="251667456" behindDoc="0" locked="0" layoutInCell="1" allowOverlap="1" wp14:anchorId="2AD522FF" wp14:editId="08FD9491">
                <wp:simplePos x="0" y="0"/>
                <wp:positionH relativeFrom="margin">
                  <wp:align>right</wp:align>
                </wp:positionH>
                <wp:positionV relativeFrom="paragraph">
                  <wp:posOffset>8145</wp:posOffset>
                </wp:positionV>
                <wp:extent cx="572953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72953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D5E1" id="Straight Connector 9"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9.95pt,.65pt" to="851.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xv0QEAAAMEAAAOAAAAZHJzL2Uyb0RvYy54bWysU02P0zAQvSPxHyzfadqiAo2a7qGr5YKg&#10;Ypcf4DrjxJK/NDZt+u8ZO226AiTEai9Oxp73Zt7zeHM3WMOOgFF71/DFbM4ZOOlb7bqG/3h6ePeJ&#10;s5iEa4XxDhp+hsjvtm/fbE6hhqXvvWkBGZG4WJ9Cw/uUQl1VUfZgRZz5AI4OlUcrEoXYVS2KE7Fb&#10;Uy3n8w/VyWMb0EuIkXbvx0O+LfxKgUzflIqQmGk49ZbKimU95LXabkTdoQi9lpc2xAu6sEI7KjpR&#10;3Ysk2E/Uf1BZLdFHr9JMelt5pbSEooHULOa/qXnsRYCihcyJYbIpvh6t/HrcI9Ntw9ecOWHpih4T&#10;Ct31ie28c2SgR7bOPp1CrCl95/Z4iWLYYxY9KLT5S3LYULw9T97CkJikzdXH5Xr1fsWZvJ5VN2DA&#10;mD6Dtyz/NNxol2WLWhy/xETFKPWakreNy2v0RrcP2pgS5IGBnUF2FHTVh26RWybcsyyKMrLKQsbW&#10;y186GxhZv4MiK6jZRalehvDGKaQEl668xlF2hinqYALO/w285GcolAH9H/CEKJW9SxPYaufxb9XT&#10;cG1ZjflXB0bd2YKDb8/lUos1NGnFucuryKP8PC7w29vd/gIAAP//AwBQSwMEFAAGAAgAAAAhAL55&#10;SGDbAAAABAEAAA8AAABkcnMvZG93bnJldi54bWxMj0FLxDAQhe+C/yGM4EXcxBV0rU2XIqsgCKtr&#10;L96yzdhUm0lp0m39945e9DZv3vDme/l69p044BDbQBouFgoEUh1sS42G6vX+fAUiJkPWdIFQwxdG&#10;WBfHR7nJbJjoBQ+71AgOoZgZDS6lPpMy1g69iYvQI7H3HgZvEsuhkXYwE4f7Ti6VupLetMQfnOnx&#10;zmH9uRu9hk05qbfy6WyzGqu5enQP8uP6eav16clc3oJIOKe/Y/jBZ3QomGkfRrJRdBq4SOLtJQg2&#10;b9SSh/2vlkUu/8MX3wAAAP//AwBQSwECLQAUAAYACAAAACEAtoM4kv4AAADhAQAAEwAAAAAAAAAA&#10;AAAAAAAAAAAAW0NvbnRlbnRfVHlwZXNdLnhtbFBLAQItABQABgAIAAAAIQA4/SH/1gAAAJQBAAAL&#10;AAAAAAAAAAAAAAAAAC8BAABfcmVscy8ucmVsc1BLAQItABQABgAIAAAAIQD4xZxv0QEAAAMEAAAO&#10;AAAAAAAAAAAAAAAAAC4CAABkcnMvZTJvRG9jLnhtbFBLAQItABQABgAIAAAAIQC+eUhg2wAAAAQB&#10;AAAPAAAAAAAAAAAAAAAAACsEAABkcnMvZG93bnJldi54bWxQSwUGAAAAAAQABADzAAAAMwUAAAAA&#10;" strokecolor="white [3212]" strokeweight=".5pt">
                <v:stroke joinstyle="miter"/>
                <w10:wrap anchorx="margin"/>
              </v:line>
            </w:pict>
          </mc:Fallback>
        </mc:AlternateContent>
      </w:r>
    </w:p>
    <w:p w14:paraId="30E2BBF5" w14:textId="110481B1" w:rsidR="006A634F" w:rsidRDefault="00ED19B1" w:rsidP="001E48CE">
      <w:pPr>
        <w:pStyle w:val="Subtitle"/>
        <w:jc w:val="right"/>
      </w:pPr>
      <w:sdt>
        <w:sdtPr>
          <w:rPr>
            <w:sz w:val="40"/>
            <w:szCs w:val="40"/>
          </w:rPr>
          <w:alias w:val="Subtitle"/>
          <w:tag w:val=""/>
          <w:id w:val="-1986378780"/>
          <w:placeholder>
            <w:docPart w:val="F79C231BA99542C696CC96AF7952874C"/>
          </w:placeholder>
          <w:dataBinding w:prefixMappings="xmlns:ns0='http://purl.org/dc/elements/1.1/' xmlns:ns1='http://schemas.openxmlformats.org/package/2006/metadata/core-properties' " w:xpath="/ns1:coreProperties[1]/ns0:subject[1]" w:storeItemID="{6C3C8BC8-F283-45AE-878A-BAB7291924A1}"/>
          <w:text/>
        </w:sdtPr>
        <w:sdtEndPr/>
        <w:sdtContent>
          <w:r w:rsidR="008E4BD9" w:rsidRPr="008E4BD9">
            <w:rPr>
              <w:sz w:val="40"/>
              <w:szCs w:val="40"/>
            </w:rPr>
            <w:t>414 Somerville road, Tottenham VIC 3012</w:t>
          </w:r>
        </w:sdtContent>
      </w:sdt>
      <w:r w:rsidR="00D834C3">
        <w:rPr>
          <w:noProof/>
        </w:rPr>
        <w:drawing>
          <wp:anchor distT="0" distB="0" distL="114300" distR="114300" simplePos="0" relativeHeight="251664639" behindDoc="1" locked="0" layoutInCell="1" allowOverlap="1" wp14:anchorId="2D6CC23A" wp14:editId="745FF298">
            <wp:simplePos x="0" y="0"/>
            <wp:positionH relativeFrom="page">
              <wp:align>left</wp:align>
            </wp:positionH>
            <wp:positionV relativeFrom="paragraph">
              <wp:posOffset>7614607</wp:posOffset>
            </wp:positionV>
            <wp:extent cx="7798435" cy="1825135"/>
            <wp:effectExtent l="0" t="0" r="0" b="3810"/>
            <wp:wrapNone/>
            <wp:docPr id="3" name="Picture 3" descr="Abstract background green paper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bstract background green paper crossing"/>
                    <pic:cNvPicPr/>
                  </pic:nvPicPr>
                  <pic:blipFill rotWithShape="1">
                    <a:blip r:embed="rId10" cstate="print">
                      <a:extLst>
                        <a:ext uri="{28A0092B-C50C-407E-A947-70E740481C1C}">
                          <a14:useLocalDpi xmlns:a14="http://schemas.microsoft.com/office/drawing/2010/main" val="0"/>
                        </a:ext>
                      </a:extLst>
                    </a:blip>
                    <a:srcRect l="369" t="49591" r="-412" b="541"/>
                    <a:stretch/>
                  </pic:blipFill>
                  <pic:spPr bwMode="auto">
                    <a:xfrm>
                      <a:off x="0" y="0"/>
                      <a:ext cx="7798435" cy="1825135"/>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D4420" w14:textId="3641E56D" w:rsidR="00C73AE3" w:rsidRDefault="00C73AE3" w:rsidP="00C73AE3"/>
    <w:p w14:paraId="659CF6C3" w14:textId="30952A25" w:rsidR="00C73AE3" w:rsidRDefault="00C73AE3" w:rsidP="00C73AE3"/>
    <w:p w14:paraId="3DC1AE7B" w14:textId="5F4A1B85" w:rsidR="00C73AE3" w:rsidRDefault="00C73AE3" w:rsidP="00C73AE3"/>
    <w:p w14:paraId="64AA83E3" w14:textId="056997C3" w:rsidR="00C73AE3" w:rsidRDefault="00C73AE3" w:rsidP="00C73AE3"/>
    <w:p w14:paraId="74AF721E" w14:textId="056B5429" w:rsidR="003624B5" w:rsidRDefault="003624B5" w:rsidP="00C73AE3">
      <w:pPr>
        <w:rPr>
          <w:noProof/>
        </w:rPr>
      </w:pPr>
    </w:p>
    <w:p w14:paraId="1CC45F51" w14:textId="7530B627" w:rsidR="00C73AE3" w:rsidRDefault="00C73AE3" w:rsidP="00C73AE3"/>
    <w:p w14:paraId="1644ADD5" w14:textId="0E106F77" w:rsidR="00C73AE3" w:rsidRDefault="00C73AE3" w:rsidP="00C73AE3"/>
    <w:p w14:paraId="7A646EB5" w14:textId="59CA23D1" w:rsidR="001E0381" w:rsidRDefault="001E48CE">
      <w:pPr>
        <w:ind w:left="1332"/>
      </w:pPr>
      <w:r>
        <w:rPr>
          <w:noProof/>
        </w:rPr>
        <w:drawing>
          <wp:anchor distT="0" distB="0" distL="114300" distR="114300" simplePos="0" relativeHeight="251668480" behindDoc="1" locked="1" layoutInCell="1" allowOverlap="1" wp14:anchorId="4C165777" wp14:editId="71174BBB">
            <wp:simplePos x="0" y="0"/>
            <wp:positionH relativeFrom="page">
              <wp:posOffset>-59690</wp:posOffset>
            </wp:positionH>
            <wp:positionV relativeFrom="page">
              <wp:posOffset>9094470</wp:posOffset>
            </wp:positionV>
            <wp:extent cx="7610400" cy="1580400"/>
            <wp:effectExtent l="0" t="0" r="0" b="1270"/>
            <wp:wrapNone/>
            <wp:docPr id="11" name="Picture 11" descr="Abstract green background with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bstract green background with triangles"/>
                    <pic:cNvPicPr/>
                  </pic:nvPicPr>
                  <pic:blipFill rotWithShape="1">
                    <a:blip r:embed="rId11" cstate="print">
                      <a:duotone>
                        <a:prstClr val="black"/>
                        <a:schemeClr val="accent6">
                          <a:tint val="45000"/>
                          <a:satMod val="400000"/>
                        </a:schemeClr>
                      </a:duotone>
                      <a:extLst>
                        <a:ext uri="{BEBA8EAE-BF5A-486C-A8C5-ECC9F3942E4B}">
                          <a14:imgProps xmlns:a14="http://schemas.microsoft.com/office/drawing/2010/main">
                            <a14:imgLayer r:embed="rId12">
                              <a14:imgEffect>
                                <a14:artisticPaintStrokes/>
                              </a14:imgEffect>
                            </a14:imgLayer>
                          </a14:imgProps>
                        </a:ext>
                        <a:ext uri="{28A0092B-C50C-407E-A947-70E740481C1C}">
                          <a14:useLocalDpi xmlns:a14="http://schemas.microsoft.com/office/drawing/2010/main" val="0"/>
                        </a:ext>
                      </a:extLst>
                    </a:blip>
                    <a:srcRect l="276" t="42101" r="536" b="27776"/>
                    <a:stretch/>
                  </pic:blipFill>
                  <pic:spPr bwMode="auto">
                    <a:xfrm>
                      <a:off x="0" y="0"/>
                      <a:ext cx="7610400" cy="1580400"/>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0381">
        <w:rPr>
          <w:noProof/>
        </w:rPr>
        <mc:AlternateContent>
          <mc:Choice Requires="wps">
            <w:drawing>
              <wp:anchor distT="0" distB="0" distL="114300" distR="114300" simplePos="0" relativeHeight="251669504" behindDoc="0" locked="0" layoutInCell="1" allowOverlap="1" wp14:anchorId="55B15D19" wp14:editId="496F4070">
                <wp:simplePos x="0" y="0"/>
                <wp:positionH relativeFrom="margin">
                  <wp:posOffset>1333500</wp:posOffset>
                </wp:positionH>
                <wp:positionV relativeFrom="page">
                  <wp:posOffset>8362950</wp:posOffset>
                </wp:positionV>
                <wp:extent cx="3067050" cy="990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067050" cy="990600"/>
                        </a:xfrm>
                        <a:prstGeom prst="rect">
                          <a:avLst/>
                        </a:prstGeom>
                        <a:noFill/>
                        <a:ln w="6350">
                          <a:noFill/>
                        </a:ln>
                      </wps:spPr>
                      <wps:txbx>
                        <w:txbxContent>
                          <w:p w14:paraId="75255D3B" w14:textId="0F9E5B47" w:rsidR="00857B40" w:rsidRPr="00857B40" w:rsidRDefault="00857B40" w:rsidP="00857B40">
                            <w:pPr>
                              <w:pBdr>
                                <w:top w:val="single" w:sz="8" w:space="1" w:color="D9D9D9" w:themeColor="background1" w:themeShade="D9"/>
                              </w:pBdr>
                              <w:spacing w:before="0" w:after="160" w:line="240" w:lineRule="auto"/>
                              <w:jc w:val="center"/>
                              <w:rPr>
                                <w:color w:val="385623" w:themeColor="accent6" w:themeShade="80"/>
                                <w:sz w:val="24"/>
                                <w:szCs w:val="24"/>
                                <w:lang w:val="en-US"/>
                              </w:rPr>
                            </w:pPr>
                            <w:r w:rsidRPr="00857B40">
                              <w:rPr>
                                <w:color w:val="385623" w:themeColor="accent6" w:themeShade="80"/>
                                <w:sz w:val="24"/>
                                <w:szCs w:val="24"/>
                                <w:lang w:val="en-US"/>
                              </w:rPr>
                              <w:t xml:space="preserve">MANHARI </w:t>
                            </w:r>
                            <w:r w:rsidR="00ED19B1">
                              <w:rPr>
                                <w:color w:val="385623" w:themeColor="accent6" w:themeShade="80"/>
                                <w:sz w:val="24"/>
                                <w:szCs w:val="24"/>
                                <w:lang w:val="en-US"/>
                              </w:rPr>
                              <w:t>INTERNATIONAL</w:t>
                            </w:r>
                            <w:r w:rsidRPr="00857B40">
                              <w:rPr>
                                <w:color w:val="385623" w:themeColor="accent6" w:themeShade="80"/>
                                <w:sz w:val="24"/>
                                <w:szCs w:val="24"/>
                                <w:lang w:val="en-US"/>
                              </w:rPr>
                              <w:t xml:space="preserve"> PTY LTD</w:t>
                            </w:r>
                            <w:r w:rsidRPr="00857B40">
                              <w:rPr>
                                <w:color w:val="385623" w:themeColor="accent6" w:themeShade="80"/>
                                <w:sz w:val="24"/>
                                <w:szCs w:val="24"/>
                                <w:lang w:val="en-US"/>
                              </w:rPr>
                              <w:br/>
                              <w:t xml:space="preserve">(ABN </w:t>
                            </w:r>
                            <w:r w:rsidR="00ED19B1">
                              <w:rPr>
                                <w:color w:val="385623" w:themeColor="accent6" w:themeShade="80"/>
                                <w:sz w:val="24"/>
                                <w:szCs w:val="24"/>
                                <w:lang w:val="en-US"/>
                              </w:rPr>
                              <w:t>60</w:t>
                            </w:r>
                            <w:r w:rsidR="00ED19B1" w:rsidRPr="00857B40">
                              <w:rPr>
                                <w:color w:val="385623" w:themeColor="accent6" w:themeShade="80"/>
                                <w:sz w:val="24"/>
                                <w:szCs w:val="24"/>
                                <w:lang w:val="en-US"/>
                              </w:rPr>
                              <w:t xml:space="preserve"> </w:t>
                            </w:r>
                            <w:r w:rsidR="00ED19B1">
                              <w:rPr>
                                <w:color w:val="385623" w:themeColor="accent6" w:themeShade="80"/>
                                <w:sz w:val="24"/>
                                <w:szCs w:val="24"/>
                                <w:lang w:val="en-US"/>
                              </w:rPr>
                              <w:t>125</w:t>
                            </w:r>
                            <w:r w:rsidR="00ED19B1" w:rsidRPr="00857B40">
                              <w:rPr>
                                <w:color w:val="385623" w:themeColor="accent6" w:themeShade="80"/>
                                <w:sz w:val="24"/>
                                <w:szCs w:val="24"/>
                                <w:lang w:val="en-US"/>
                              </w:rPr>
                              <w:t xml:space="preserve"> </w:t>
                            </w:r>
                            <w:r w:rsidR="00ED19B1">
                              <w:rPr>
                                <w:color w:val="385623" w:themeColor="accent6" w:themeShade="80"/>
                                <w:sz w:val="24"/>
                                <w:szCs w:val="24"/>
                                <w:lang w:val="en-US"/>
                              </w:rPr>
                              <w:t>463</w:t>
                            </w:r>
                            <w:r w:rsidR="00ED19B1" w:rsidRPr="00857B40">
                              <w:rPr>
                                <w:color w:val="385623" w:themeColor="accent6" w:themeShade="80"/>
                                <w:sz w:val="24"/>
                                <w:szCs w:val="24"/>
                                <w:lang w:val="en-US"/>
                              </w:rPr>
                              <w:t xml:space="preserve"> </w:t>
                            </w:r>
                            <w:r w:rsidR="00ED19B1">
                              <w:rPr>
                                <w:color w:val="385623" w:themeColor="accent6" w:themeShade="80"/>
                                <w:sz w:val="24"/>
                                <w:szCs w:val="24"/>
                                <w:lang w:val="en-US"/>
                              </w:rPr>
                              <w:t>354</w:t>
                            </w:r>
                            <w:r w:rsidRPr="00857B40">
                              <w:rPr>
                                <w:color w:val="385623" w:themeColor="accent6" w:themeShade="80"/>
                                <w:sz w:val="24"/>
                                <w:szCs w:val="24"/>
                                <w:lang w:val="en-US"/>
                              </w:rPr>
                              <w:t>)</w:t>
                            </w:r>
                            <w:r w:rsidRPr="00857B40">
                              <w:rPr>
                                <w:color w:val="385623" w:themeColor="accent6" w:themeShade="80"/>
                                <w:sz w:val="24"/>
                                <w:szCs w:val="24"/>
                                <w:lang w:val="en-US"/>
                              </w:rPr>
                              <w:br/>
                              <w:t>414 Somerville Rd Tottenham Vic 3012</w:t>
                            </w:r>
                            <w:r w:rsidRPr="00857B40">
                              <w:rPr>
                                <w:color w:val="385623" w:themeColor="accent6" w:themeShade="80"/>
                                <w:sz w:val="24"/>
                                <w:szCs w:val="24"/>
                                <w:lang w:val="en-US"/>
                              </w:rPr>
                              <w:br/>
                              <w:t>info@manhari.com.au | 1300 EXPORT</w:t>
                            </w:r>
                          </w:p>
                          <w:p w14:paraId="37C2E7AC" w14:textId="77777777" w:rsidR="00857B40" w:rsidRDefault="00857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15D19" id="_x0000_t202" coordsize="21600,21600" o:spt="202" path="m,l,21600r21600,l21600,xe">
                <v:stroke joinstyle="miter"/>
                <v:path gradientshapeok="t" o:connecttype="rect"/>
              </v:shapetype>
              <v:shape id="Text Box 12" o:spid="_x0000_s1027" type="#_x0000_t202" style="position:absolute;left:0;text-align:left;margin-left:105pt;margin-top:658.5pt;width:241.5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uMLwIAAFoEAAAOAAAAZHJzL2Uyb0RvYy54bWysVN9v2jAQfp+0/8Hy+0iglA5EqFgrpkmo&#10;rQRTn43jQKTE59mGhP31++wAZd2epr0457vz/fi+u0zv27piB2VdSTrj/V7KmdKS8lJvM/59vfj0&#10;mTPnhc5FRVpl/Kgcv599/DBtzEQNaEdVrixDEO0mjcn4znszSRInd6oWrkdGaRgLsrXwuNptklvR&#10;IHpdJYM0HSUN2dxYkso5aB87I5/F+EWhpH8uCqc8qzKO2nw8bTw34UxmUzHZWmF2pTyVIf6hilqU&#10;GkkvoR6FF2xvyz9C1aW05KjwPUl1QkVRShV7QDf99F03q50wKvYCcJy5wOT+X1j5dHixrMzB3YAz&#10;LWpwtFatZ1+oZVABn8a4CdxWBo6+hR6+Z72DMrTdFrYOXzTEYAfSxwu6IZqE8iYd3aW3MEnYxuN0&#10;lEb4k7fXxjr/VVHNgpBxC/YiqOKwdB6VwPXsEpJpWpRVFRmsNGsyPrpB+N8seFFpPAw9dLUGybeb&#10;tuv53MeG8iPas9QNiDNyUaKGpXD+RVhMBMrGlPtnHEVFyEUnibMd2Z9/0wd/EAUrZw0mLOPux15Y&#10;xVn1TYPCcX84DCMZL8PbuwEu9tqyubboff1AGOI+9snIKAZ/X53FwlL9imWYh6wwCS2RO+P+LD74&#10;bu6xTFLN59EJQ2iEX+qVkSF0wC4gvG5fhTUnGjwIfKLzLIrJOzY63w71+d5TUUaqAs4dqif4McCR&#10;wdOyhQ25vkevt1/C7BcAAAD//wMAUEsDBBQABgAIAAAAIQDWimJy4gAAAA0BAAAPAAAAZHJzL2Rv&#10;d25yZXYueG1sTE/LTsMwELwj8Q/WInGjTlLoI41TVZEqJEQPLb1w28RuEhGvQ+y2ga9nOcFtZmc0&#10;O5OtR9uJixl860hBPIlAGKqcbqlWcHzbPixA+ICksXNkFHwZD+v89ibDVLsr7c3lEGrBIeRTVNCE&#10;0KdS+qoxFv3E9YZYO7nBYmA61FIPeOVw28kkimbSYkv8ocHeFI2pPg5nq+Cl2O5wXyZ28d0Vz6+n&#10;Tf95fH9S6v5u3KxABDOGPzP81ufqkHOn0p1Je9EpSOKItwQWpvGcEVtmyymDkk+Pc0Yyz+T/FfkP&#10;AAAA//8DAFBLAQItABQABgAIAAAAIQC2gziS/gAAAOEBAAATAAAAAAAAAAAAAAAAAAAAAABbQ29u&#10;dGVudF9UeXBlc10ueG1sUEsBAi0AFAAGAAgAAAAhADj9If/WAAAAlAEAAAsAAAAAAAAAAAAAAAAA&#10;LwEAAF9yZWxzLy5yZWxzUEsBAi0AFAAGAAgAAAAhAEKn24wvAgAAWgQAAA4AAAAAAAAAAAAAAAAA&#10;LgIAAGRycy9lMm9Eb2MueG1sUEsBAi0AFAAGAAgAAAAhANaKYnLiAAAADQEAAA8AAAAAAAAAAAAA&#10;AAAAiQQAAGRycy9kb3ducmV2LnhtbFBLBQYAAAAABAAEAPMAAACYBQAAAAA=&#10;" filled="f" stroked="f" strokeweight=".5pt">
                <v:textbox>
                  <w:txbxContent>
                    <w:p w14:paraId="75255D3B" w14:textId="0F9E5B47" w:rsidR="00857B40" w:rsidRPr="00857B40" w:rsidRDefault="00857B40" w:rsidP="00857B40">
                      <w:pPr>
                        <w:pBdr>
                          <w:top w:val="single" w:sz="8" w:space="1" w:color="D9D9D9" w:themeColor="background1" w:themeShade="D9"/>
                        </w:pBdr>
                        <w:spacing w:before="0" w:after="160" w:line="240" w:lineRule="auto"/>
                        <w:jc w:val="center"/>
                        <w:rPr>
                          <w:color w:val="385623" w:themeColor="accent6" w:themeShade="80"/>
                          <w:sz w:val="24"/>
                          <w:szCs w:val="24"/>
                          <w:lang w:val="en-US"/>
                        </w:rPr>
                      </w:pPr>
                      <w:r w:rsidRPr="00857B40">
                        <w:rPr>
                          <w:color w:val="385623" w:themeColor="accent6" w:themeShade="80"/>
                          <w:sz w:val="24"/>
                          <w:szCs w:val="24"/>
                          <w:lang w:val="en-US"/>
                        </w:rPr>
                        <w:t xml:space="preserve">MANHARI </w:t>
                      </w:r>
                      <w:r w:rsidR="00ED19B1">
                        <w:rPr>
                          <w:color w:val="385623" w:themeColor="accent6" w:themeShade="80"/>
                          <w:sz w:val="24"/>
                          <w:szCs w:val="24"/>
                          <w:lang w:val="en-US"/>
                        </w:rPr>
                        <w:t>INTERNATIONAL</w:t>
                      </w:r>
                      <w:r w:rsidRPr="00857B40">
                        <w:rPr>
                          <w:color w:val="385623" w:themeColor="accent6" w:themeShade="80"/>
                          <w:sz w:val="24"/>
                          <w:szCs w:val="24"/>
                          <w:lang w:val="en-US"/>
                        </w:rPr>
                        <w:t xml:space="preserve"> PTY LTD</w:t>
                      </w:r>
                      <w:r w:rsidRPr="00857B40">
                        <w:rPr>
                          <w:color w:val="385623" w:themeColor="accent6" w:themeShade="80"/>
                          <w:sz w:val="24"/>
                          <w:szCs w:val="24"/>
                          <w:lang w:val="en-US"/>
                        </w:rPr>
                        <w:br/>
                        <w:t xml:space="preserve">(ABN </w:t>
                      </w:r>
                      <w:r w:rsidR="00ED19B1">
                        <w:rPr>
                          <w:color w:val="385623" w:themeColor="accent6" w:themeShade="80"/>
                          <w:sz w:val="24"/>
                          <w:szCs w:val="24"/>
                          <w:lang w:val="en-US"/>
                        </w:rPr>
                        <w:t>60</w:t>
                      </w:r>
                      <w:r w:rsidR="00ED19B1" w:rsidRPr="00857B40">
                        <w:rPr>
                          <w:color w:val="385623" w:themeColor="accent6" w:themeShade="80"/>
                          <w:sz w:val="24"/>
                          <w:szCs w:val="24"/>
                          <w:lang w:val="en-US"/>
                        </w:rPr>
                        <w:t xml:space="preserve"> </w:t>
                      </w:r>
                      <w:r w:rsidR="00ED19B1">
                        <w:rPr>
                          <w:color w:val="385623" w:themeColor="accent6" w:themeShade="80"/>
                          <w:sz w:val="24"/>
                          <w:szCs w:val="24"/>
                          <w:lang w:val="en-US"/>
                        </w:rPr>
                        <w:t>125</w:t>
                      </w:r>
                      <w:r w:rsidR="00ED19B1" w:rsidRPr="00857B40">
                        <w:rPr>
                          <w:color w:val="385623" w:themeColor="accent6" w:themeShade="80"/>
                          <w:sz w:val="24"/>
                          <w:szCs w:val="24"/>
                          <w:lang w:val="en-US"/>
                        </w:rPr>
                        <w:t xml:space="preserve"> </w:t>
                      </w:r>
                      <w:r w:rsidR="00ED19B1">
                        <w:rPr>
                          <w:color w:val="385623" w:themeColor="accent6" w:themeShade="80"/>
                          <w:sz w:val="24"/>
                          <w:szCs w:val="24"/>
                          <w:lang w:val="en-US"/>
                        </w:rPr>
                        <w:t>463</w:t>
                      </w:r>
                      <w:r w:rsidR="00ED19B1" w:rsidRPr="00857B40">
                        <w:rPr>
                          <w:color w:val="385623" w:themeColor="accent6" w:themeShade="80"/>
                          <w:sz w:val="24"/>
                          <w:szCs w:val="24"/>
                          <w:lang w:val="en-US"/>
                        </w:rPr>
                        <w:t xml:space="preserve"> </w:t>
                      </w:r>
                      <w:r w:rsidR="00ED19B1">
                        <w:rPr>
                          <w:color w:val="385623" w:themeColor="accent6" w:themeShade="80"/>
                          <w:sz w:val="24"/>
                          <w:szCs w:val="24"/>
                          <w:lang w:val="en-US"/>
                        </w:rPr>
                        <w:t>354</w:t>
                      </w:r>
                      <w:r w:rsidRPr="00857B40">
                        <w:rPr>
                          <w:color w:val="385623" w:themeColor="accent6" w:themeShade="80"/>
                          <w:sz w:val="24"/>
                          <w:szCs w:val="24"/>
                          <w:lang w:val="en-US"/>
                        </w:rPr>
                        <w:t>)</w:t>
                      </w:r>
                      <w:r w:rsidRPr="00857B40">
                        <w:rPr>
                          <w:color w:val="385623" w:themeColor="accent6" w:themeShade="80"/>
                          <w:sz w:val="24"/>
                          <w:szCs w:val="24"/>
                          <w:lang w:val="en-US"/>
                        </w:rPr>
                        <w:br/>
                        <w:t>414 Somerville Rd Tottenham Vic 3012</w:t>
                      </w:r>
                      <w:r w:rsidRPr="00857B40">
                        <w:rPr>
                          <w:color w:val="385623" w:themeColor="accent6" w:themeShade="80"/>
                          <w:sz w:val="24"/>
                          <w:szCs w:val="24"/>
                          <w:lang w:val="en-US"/>
                        </w:rPr>
                        <w:br/>
                        <w:t>info@manhari.com.au | 1300 EXPORT</w:t>
                      </w:r>
                    </w:p>
                    <w:p w14:paraId="37C2E7AC" w14:textId="77777777" w:rsidR="00857B40" w:rsidRDefault="00857B40"/>
                  </w:txbxContent>
                </v:textbox>
                <w10:wrap anchorx="margin" anchory="page"/>
              </v:shape>
            </w:pict>
          </mc:Fallback>
        </mc:AlternateContent>
      </w:r>
      <w:r w:rsidR="001E0381">
        <w:br w:type="page"/>
      </w:r>
    </w:p>
    <w:p w14:paraId="41A883D7" w14:textId="77777777" w:rsidR="008E4BD9" w:rsidRPr="008E4BD9" w:rsidRDefault="008E4BD9" w:rsidP="008E4BD9">
      <w:pPr>
        <w:pStyle w:val="Heading1"/>
      </w:pPr>
      <w:bookmarkStart w:id="0" w:name="_Toc53991098"/>
      <w:r w:rsidRPr="008E4BD9">
        <w:lastRenderedPageBreak/>
        <w:t>Overview</w:t>
      </w:r>
      <w:bookmarkEnd w:id="0"/>
    </w:p>
    <w:p w14:paraId="78D6B754" w14:textId="62A89D33" w:rsidR="008E4BD9" w:rsidRPr="008E4BD9" w:rsidRDefault="008E4BD9" w:rsidP="008E4BD9">
      <w:r w:rsidRPr="008E4BD9">
        <w:t xml:space="preserve">The following plan has been developed to assist </w:t>
      </w:r>
      <w:r>
        <w:t xml:space="preserve">Manhari Metals Tottenham (Site) </w:t>
      </w:r>
      <w:r w:rsidRPr="008E4BD9">
        <w:t>with the conduct of Traffic Operations.</w:t>
      </w:r>
    </w:p>
    <w:p w14:paraId="2C77480A" w14:textId="10D05F86" w:rsidR="008E4BD9" w:rsidRPr="008E4BD9" w:rsidRDefault="008E4BD9" w:rsidP="008E4BD9">
      <w:r w:rsidRPr="008E4BD9">
        <w:t xml:space="preserve">This plan is for the </w:t>
      </w:r>
      <w:r>
        <w:t xml:space="preserve">Site </w:t>
      </w:r>
      <w:r w:rsidRPr="008E4BD9">
        <w:t xml:space="preserve">at </w:t>
      </w:r>
      <w:r>
        <w:t>414 Somerville Rd, Tottenham VIC 3012.</w:t>
      </w:r>
    </w:p>
    <w:p w14:paraId="41FBF4E6" w14:textId="77777777" w:rsidR="008E4BD9" w:rsidRPr="00A32B09" w:rsidRDefault="008E4BD9" w:rsidP="008E4BD9">
      <w:pPr>
        <w:pStyle w:val="Heading2"/>
        <w:rPr>
          <w:szCs w:val="22"/>
        </w:rPr>
      </w:pPr>
      <w:bookmarkStart w:id="1" w:name="_Toc53991099"/>
      <w:r w:rsidRPr="00A32B09">
        <w:rPr>
          <w:szCs w:val="22"/>
        </w:rPr>
        <w:t>TRAFFIC MANAGEMENT PLAN</w:t>
      </w:r>
      <w:bookmarkEnd w:id="1"/>
    </w:p>
    <w:p w14:paraId="79EEE38F" w14:textId="02589A4A" w:rsidR="008E4BD9" w:rsidRPr="00A32B09" w:rsidRDefault="008E4BD9" w:rsidP="008E4BD9">
      <w:pPr>
        <w:rPr>
          <w:szCs w:val="22"/>
        </w:rPr>
      </w:pPr>
      <w:r w:rsidRPr="00A32B09">
        <w:rPr>
          <w:szCs w:val="22"/>
        </w:rPr>
        <w:t xml:space="preserve">Manhari Metals requires temporary changes to normal traffic conditions for the delivery of activities at designated sites. </w:t>
      </w:r>
      <w:r w:rsidR="00992445" w:rsidRPr="00A32B09">
        <w:rPr>
          <w:szCs w:val="22"/>
        </w:rPr>
        <w:t>The following Traffic Management Plan</w:t>
      </w:r>
      <w:r w:rsidR="00992445">
        <w:rPr>
          <w:szCs w:val="22"/>
        </w:rPr>
        <w:t xml:space="preserve"> (</w:t>
      </w:r>
      <w:r w:rsidR="00992445" w:rsidRPr="00A32B09">
        <w:rPr>
          <w:szCs w:val="22"/>
        </w:rPr>
        <w:t>TMP</w:t>
      </w:r>
      <w:r w:rsidR="00992445">
        <w:rPr>
          <w:szCs w:val="22"/>
        </w:rPr>
        <w:t>)</w:t>
      </w:r>
      <w:r w:rsidRPr="00A32B09">
        <w:rPr>
          <w:szCs w:val="22"/>
        </w:rPr>
        <w:t xml:space="preserve"> outlines the intended management of Traffic and Transport for all aspects of Manhari Metals operations.</w:t>
      </w:r>
    </w:p>
    <w:p w14:paraId="07835833" w14:textId="023EE7CA" w:rsidR="008E4BD9" w:rsidRPr="00A32B09" w:rsidRDefault="008E4BD9" w:rsidP="008E4BD9">
      <w:pPr>
        <w:pStyle w:val="Heading2"/>
        <w:rPr>
          <w:szCs w:val="22"/>
        </w:rPr>
      </w:pPr>
      <w:bookmarkStart w:id="2" w:name="_Toc53991100"/>
      <w:r w:rsidRPr="00A32B09">
        <w:rPr>
          <w:szCs w:val="22"/>
        </w:rPr>
        <w:t>Objectives of the TMP</w:t>
      </w:r>
      <w:bookmarkEnd w:id="2"/>
    </w:p>
    <w:p w14:paraId="54DB5E50" w14:textId="623EC458" w:rsidR="008E4BD9" w:rsidRPr="00A32B09" w:rsidRDefault="008E4BD9" w:rsidP="008E4BD9">
      <w:pPr>
        <w:rPr>
          <w:szCs w:val="22"/>
        </w:rPr>
      </w:pPr>
      <w:r w:rsidRPr="00A32B09">
        <w:rPr>
          <w:szCs w:val="22"/>
        </w:rPr>
        <w:t xml:space="preserve">To prevent or minimise the risk of injury, from hazards associated with company owned and leased vehicles, mobile plants and associated equipment found within </w:t>
      </w:r>
      <w:r w:rsidR="00A32B09" w:rsidRPr="00A32B09">
        <w:rPr>
          <w:szCs w:val="22"/>
        </w:rPr>
        <w:t>the Site</w:t>
      </w:r>
      <w:r w:rsidRPr="00A32B09">
        <w:rPr>
          <w:szCs w:val="22"/>
        </w:rPr>
        <w:t xml:space="preserve"> and provide processes that fulfil statutory requirements.</w:t>
      </w:r>
    </w:p>
    <w:p w14:paraId="7EBE0F55" w14:textId="7BB45E5F" w:rsidR="008E4BD9" w:rsidRPr="00A32B09" w:rsidRDefault="008E4BD9" w:rsidP="008E4BD9">
      <w:pPr>
        <w:rPr>
          <w:szCs w:val="22"/>
        </w:rPr>
      </w:pPr>
      <w:r w:rsidRPr="00A32B09">
        <w:rPr>
          <w:szCs w:val="22"/>
        </w:rPr>
        <w:t>The objective will be achieved by</w:t>
      </w:r>
      <w:r w:rsidR="00A32B09">
        <w:rPr>
          <w:szCs w:val="22"/>
        </w:rPr>
        <w:t xml:space="preserve"> performing the below</w:t>
      </w:r>
      <w:r w:rsidRPr="00A32B09">
        <w:rPr>
          <w:szCs w:val="22"/>
        </w:rPr>
        <w:t>:</w:t>
      </w:r>
    </w:p>
    <w:p w14:paraId="5C5F1BC6" w14:textId="1D07CE81" w:rsidR="008E4BD9" w:rsidRPr="00A32B09" w:rsidRDefault="008E4BD9" w:rsidP="00A32B09">
      <w:pPr>
        <w:pStyle w:val="ListParagraph"/>
        <w:numPr>
          <w:ilvl w:val="0"/>
          <w:numId w:val="8"/>
        </w:numPr>
      </w:pPr>
      <w:r w:rsidRPr="00A32B09">
        <w:t xml:space="preserve">Provide an overview of </w:t>
      </w:r>
      <w:r w:rsidR="00A32B09" w:rsidRPr="00A32B09">
        <w:t>work</w:t>
      </w:r>
      <w:r w:rsidR="00A32B09">
        <w:t xml:space="preserve"> hours </w:t>
      </w:r>
      <w:r w:rsidRPr="00A32B09">
        <w:t xml:space="preserve">at </w:t>
      </w:r>
      <w:r w:rsidR="00A32B09">
        <w:t>the Site</w:t>
      </w:r>
      <w:r w:rsidRPr="00A32B09">
        <w:t>.</w:t>
      </w:r>
    </w:p>
    <w:p w14:paraId="47B96A59" w14:textId="77777777" w:rsidR="008E4BD9" w:rsidRPr="00A32B09" w:rsidRDefault="008E4BD9" w:rsidP="00A32B09">
      <w:pPr>
        <w:pStyle w:val="ListParagraph"/>
        <w:numPr>
          <w:ilvl w:val="0"/>
          <w:numId w:val="8"/>
        </w:numPr>
      </w:pPr>
      <w:r w:rsidRPr="00A32B09">
        <w:t>Provide a detailed description and operational plan of the traffic management elements involved.</w:t>
      </w:r>
    </w:p>
    <w:p w14:paraId="2F31B5FE" w14:textId="6AAA1C69" w:rsidR="008E4BD9" w:rsidRPr="00A32B09" w:rsidRDefault="008E4BD9" w:rsidP="00A32B09">
      <w:pPr>
        <w:pStyle w:val="ListParagraph"/>
        <w:numPr>
          <w:ilvl w:val="0"/>
          <w:numId w:val="8"/>
        </w:numPr>
      </w:pPr>
      <w:r w:rsidRPr="00A32B09">
        <w:t xml:space="preserve">Serve as the key document that is agreed to by all </w:t>
      </w:r>
      <w:r w:rsidR="00A32B09" w:rsidRPr="00A32B09">
        <w:t>parties</w:t>
      </w:r>
      <w:r w:rsidR="00A32B09">
        <w:t>.</w:t>
      </w:r>
    </w:p>
    <w:p w14:paraId="211FAD10" w14:textId="77777777" w:rsidR="008E4BD9" w:rsidRPr="00A32B09" w:rsidRDefault="008E4BD9" w:rsidP="00A32B09">
      <w:pPr>
        <w:pStyle w:val="ListParagraph"/>
        <w:numPr>
          <w:ilvl w:val="0"/>
          <w:numId w:val="8"/>
        </w:numPr>
      </w:pPr>
      <w:r w:rsidRPr="00A32B09">
        <w:t>Serve as a reference document for the “On the Ground” use by Emergency personnel.</w:t>
      </w:r>
    </w:p>
    <w:p w14:paraId="573F05D8" w14:textId="122FE975" w:rsidR="008E4BD9" w:rsidRPr="00A32B09" w:rsidRDefault="008E4BD9" w:rsidP="00A32B09">
      <w:pPr>
        <w:pStyle w:val="ListParagraph"/>
        <w:numPr>
          <w:ilvl w:val="0"/>
          <w:numId w:val="8"/>
        </w:numPr>
      </w:pPr>
      <w:r w:rsidRPr="00A32B09">
        <w:t>Traffic management shall wherever possible separate vehicle routes from pedestrian areas (</w:t>
      </w:r>
      <w:r w:rsidR="00A32B09">
        <w:t>u</w:t>
      </w:r>
      <w:r w:rsidRPr="00A32B09">
        <w:t>tilising separation barriers where practicable)</w:t>
      </w:r>
      <w:r w:rsidR="00A32B09">
        <w:t>.</w:t>
      </w:r>
    </w:p>
    <w:p w14:paraId="27D010CD" w14:textId="77777777" w:rsidR="008E4BD9" w:rsidRPr="00A32B09" w:rsidRDefault="008E4BD9" w:rsidP="00A32B09">
      <w:pPr>
        <w:pStyle w:val="ListParagraph"/>
        <w:numPr>
          <w:ilvl w:val="0"/>
          <w:numId w:val="8"/>
        </w:numPr>
      </w:pPr>
      <w:r w:rsidRPr="00A32B09">
        <w:t>Clear access routes are to be provided through work areas, wherever practicable, routes should be one-way traffic.</w:t>
      </w:r>
    </w:p>
    <w:p w14:paraId="74216070" w14:textId="77777777" w:rsidR="008E4BD9" w:rsidRPr="00A32B09" w:rsidRDefault="008E4BD9" w:rsidP="00A32B09">
      <w:pPr>
        <w:pStyle w:val="ListParagraph"/>
        <w:numPr>
          <w:ilvl w:val="0"/>
          <w:numId w:val="8"/>
        </w:numPr>
      </w:pPr>
      <w:r w:rsidRPr="00A32B09">
        <w:t>All roadways, walkways and signage shall be marked in accordance with the appropriate standards.</w:t>
      </w:r>
    </w:p>
    <w:p w14:paraId="3F7D8BF8" w14:textId="77777777" w:rsidR="008E4BD9" w:rsidRPr="00A32B09" w:rsidRDefault="008E4BD9" w:rsidP="00A32B09">
      <w:pPr>
        <w:pStyle w:val="ListParagraph"/>
        <w:numPr>
          <w:ilvl w:val="0"/>
          <w:numId w:val="8"/>
        </w:numPr>
      </w:pPr>
      <w:r w:rsidRPr="00A32B09">
        <w:t>Crossing of vehicle traffic routes shall have well defined pedestrian crossings.</w:t>
      </w:r>
    </w:p>
    <w:p w14:paraId="4E6F767E" w14:textId="77777777" w:rsidR="008E4BD9" w:rsidRPr="00A32B09" w:rsidRDefault="008E4BD9" w:rsidP="00A32B09">
      <w:pPr>
        <w:pStyle w:val="ListParagraph"/>
        <w:numPr>
          <w:ilvl w:val="0"/>
          <w:numId w:val="8"/>
        </w:numPr>
      </w:pPr>
      <w:r w:rsidRPr="00A32B09">
        <w:t>Provision for dedicated delivery areas.</w:t>
      </w:r>
    </w:p>
    <w:p w14:paraId="2521B1F7" w14:textId="531BDC09" w:rsidR="008E4BD9" w:rsidRPr="00A32B09" w:rsidRDefault="008E4BD9" w:rsidP="00A32B09">
      <w:pPr>
        <w:pStyle w:val="ListParagraph"/>
        <w:numPr>
          <w:ilvl w:val="0"/>
          <w:numId w:val="8"/>
        </w:numPr>
      </w:pPr>
      <w:r w:rsidRPr="00A32B09">
        <w:t>Provision for loading docks and bays</w:t>
      </w:r>
      <w:r w:rsidR="00A32B09">
        <w:t>.</w:t>
      </w:r>
    </w:p>
    <w:p w14:paraId="18B523AE" w14:textId="6ED51763" w:rsidR="008E4BD9" w:rsidRPr="00A32B09" w:rsidRDefault="008E4BD9" w:rsidP="00A32B09">
      <w:pPr>
        <w:pStyle w:val="ListParagraph"/>
        <w:numPr>
          <w:ilvl w:val="0"/>
          <w:numId w:val="8"/>
        </w:numPr>
      </w:pPr>
      <w:r w:rsidRPr="00A32B09">
        <w:t>Safety Zones for truck drivers loading crew or other employees</w:t>
      </w:r>
      <w:r w:rsidR="00A32B09">
        <w:t>.</w:t>
      </w:r>
    </w:p>
    <w:p w14:paraId="7826809B" w14:textId="77777777" w:rsidR="008E4BD9" w:rsidRPr="00A32B09" w:rsidRDefault="008E4BD9" w:rsidP="00A32B09">
      <w:pPr>
        <w:pStyle w:val="ListParagraph"/>
        <w:numPr>
          <w:ilvl w:val="0"/>
          <w:numId w:val="8"/>
        </w:numPr>
      </w:pPr>
      <w:r w:rsidRPr="00A32B09">
        <w:t>Provision for appropriate lighting.</w:t>
      </w:r>
    </w:p>
    <w:p w14:paraId="7820B590" w14:textId="7FEF3429" w:rsidR="008E4BD9" w:rsidRPr="00A32B09" w:rsidRDefault="008E4BD9" w:rsidP="00A32B09">
      <w:pPr>
        <w:pStyle w:val="ListParagraph"/>
        <w:numPr>
          <w:ilvl w:val="0"/>
          <w:numId w:val="8"/>
        </w:numPr>
      </w:pPr>
      <w:r w:rsidRPr="00A32B09">
        <w:t>Housekeeping requirements in order</w:t>
      </w:r>
      <w:r w:rsidR="00A32B09">
        <w:t>.</w:t>
      </w:r>
    </w:p>
    <w:p w14:paraId="19E24DE0" w14:textId="16B10B33" w:rsidR="008E4BD9" w:rsidRPr="00A32B09" w:rsidRDefault="008E4BD9" w:rsidP="00A32B09">
      <w:pPr>
        <w:pStyle w:val="ListParagraph"/>
        <w:numPr>
          <w:ilvl w:val="0"/>
          <w:numId w:val="8"/>
        </w:numPr>
      </w:pPr>
      <w:r w:rsidRPr="00A32B09">
        <w:t>Clearly defined speed limits – signs posted</w:t>
      </w:r>
      <w:r w:rsidR="00A32B09">
        <w:t>.</w:t>
      </w:r>
    </w:p>
    <w:p w14:paraId="19D247E5" w14:textId="77777777" w:rsidR="008E4BD9" w:rsidRPr="00A32B09" w:rsidRDefault="008E4BD9" w:rsidP="00A32B09">
      <w:pPr>
        <w:pStyle w:val="ListParagraph"/>
        <w:numPr>
          <w:ilvl w:val="0"/>
          <w:numId w:val="8"/>
        </w:numPr>
      </w:pPr>
      <w:r w:rsidRPr="00A32B09">
        <w:t>Dedicated car parking for visitors and employees.</w:t>
      </w:r>
    </w:p>
    <w:p w14:paraId="331CD48A" w14:textId="77777777" w:rsidR="008E4BD9" w:rsidRPr="00A32B09" w:rsidRDefault="008E4BD9" w:rsidP="00A32B09">
      <w:pPr>
        <w:pStyle w:val="Heading2"/>
      </w:pPr>
      <w:bookmarkStart w:id="3" w:name="_Toc53991101"/>
      <w:r w:rsidRPr="00A32B09">
        <w:t>Authority of the TMP</w:t>
      </w:r>
      <w:bookmarkEnd w:id="3"/>
    </w:p>
    <w:p w14:paraId="74127C62" w14:textId="51210AF6" w:rsidR="008E4BD9" w:rsidRPr="00A32B09" w:rsidRDefault="008E4BD9" w:rsidP="008E4BD9">
      <w:pPr>
        <w:rPr>
          <w:szCs w:val="22"/>
        </w:rPr>
      </w:pPr>
      <w:r w:rsidRPr="00A32B09">
        <w:rPr>
          <w:szCs w:val="22"/>
        </w:rPr>
        <w:t xml:space="preserve">This TMP </w:t>
      </w:r>
      <w:r w:rsidR="00A32B09">
        <w:rPr>
          <w:szCs w:val="22"/>
        </w:rPr>
        <w:t>is</w:t>
      </w:r>
      <w:r w:rsidRPr="00A32B09">
        <w:rPr>
          <w:szCs w:val="22"/>
        </w:rPr>
        <w:t xml:space="preserve"> the prime document detailing the traffic and transport management arrangements under which </w:t>
      </w:r>
      <w:r w:rsidR="00A32B09">
        <w:rPr>
          <w:szCs w:val="22"/>
        </w:rPr>
        <w:t>operation at the Site</w:t>
      </w:r>
      <w:r w:rsidRPr="00A32B09">
        <w:rPr>
          <w:szCs w:val="22"/>
        </w:rPr>
        <w:t xml:space="preserve"> </w:t>
      </w:r>
      <w:r w:rsidR="00A32B09">
        <w:rPr>
          <w:szCs w:val="22"/>
        </w:rPr>
        <w:t>are</w:t>
      </w:r>
      <w:r w:rsidRPr="00A32B09">
        <w:rPr>
          <w:szCs w:val="22"/>
        </w:rPr>
        <w:t xml:space="preserve"> to proceed.</w:t>
      </w:r>
    </w:p>
    <w:p w14:paraId="043ABC08" w14:textId="1A2C1EB7" w:rsidR="008E4BD9" w:rsidRPr="00A32B09" w:rsidRDefault="008E4BD9" w:rsidP="008E4BD9">
      <w:pPr>
        <w:rPr>
          <w:szCs w:val="22"/>
        </w:rPr>
      </w:pPr>
      <w:r w:rsidRPr="00A32B09">
        <w:rPr>
          <w:szCs w:val="22"/>
        </w:rPr>
        <w:t xml:space="preserve">Changes to the final version of the TMP require approval by </w:t>
      </w:r>
      <w:r w:rsidR="00A32B09">
        <w:rPr>
          <w:szCs w:val="22"/>
        </w:rPr>
        <w:t>Senior Management</w:t>
      </w:r>
      <w:r w:rsidRPr="00A32B09">
        <w:rPr>
          <w:szCs w:val="22"/>
        </w:rPr>
        <w:t>. All functional or single agency supporting plans are to be developed with recognition of the primacy of the TMP, and nothing contained in those plans should contravene any aspect of the TMP.</w:t>
      </w:r>
    </w:p>
    <w:p w14:paraId="5C4C3F45" w14:textId="77777777" w:rsidR="008E4BD9" w:rsidRPr="00A32B09" w:rsidRDefault="008E4BD9" w:rsidP="008E4BD9">
      <w:pPr>
        <w:rPr>
          <w:szCs w:val="22"/>
        </w:rPr>
      </w:pPr>
      <w:r w:rsidRPr="00A32B09">
        <w:rPr>
          <w:szCs w:val="22"/>
        </w:rPr>
        <w:lastRenderedPageBreak/>
        <w:t>In case of emergencies, or for the management of incidents, the emergency service personnel are not subject to the conditions of the TMP but will make every effort to inform the other relevant bodies of the nature of the incident.</w:t>
      </w:r>
    </w:p>
    <w:p w14:paraId="74241507" w14:textId="77777777" w:rsidR="008E4BD9" w:rsidRPr="00A32B09" w:rsidRDefault="008E4BD9" w:rsidP="008E4BD9">
      <w:pPr>
        <w:rPr>
          <w:szCs w:val="22"/>
        </w:rPr>
      </w:pPr>
    </w:p>
    <w:p w14:paraId="0F9F2C1C" w14:textId="77777777" w:rsidR="008E4BD9" w:rsidRPr="00A32B09" w:rsidRDefault="008E4BD9" w:rsidP="00A32B09">
      <w:pPr>
        <w:pStyle w:val="Heading1"/>
      </w:pPr>
      <w:bookmarkStart w:id="4" w:name="_Toc53991106"/>
      <w:r w:rsidRPr="00A32B09">
        <w:t>WORKING HOURS</w:t>
      </w:r>
      <w:bookmarkEnd w:id="4"/>
    </w:p>
    <w:p w14:paraId="686BF1C1" w14:textId="15043F08" w:rsidR="008E4BD9" w:rsidRPr="00A32B09" w:rsidRDefault="008E4BD9" w:rsidP="00A32B09">
      <w:pPr>
        <w:pStyle w:val="ListParagraph"/>
        <w:numPr>
          <w:ilvl w:val="0"/>
          <w:numId w:val="9"/>
        </w:numPr>
      </w:pPr>
      <w:r w:rsidRPr="00A32B09">
        <w:t xml:space="preserve">Monday </w:t>
      </w:r>
      <w:r w:rsidR="00A32B09">
        <w:t xml:space="preserve">to </w:t>
      </w:r>
      <w:r w:rsidRPr="00A32B09">
        <w:t>Friday</w:t>
      </w:r>
      <w:r w:rsidR="00F65B32">
        <w:t xml:space="preserve"> –</w:t>
      </w:r>
      <w:r w:rsidR="00A32B09">
        <w:t xml:space="preserve"> 07:00</w:t>
      </w:r>
      <w:r w:rsidRPr="00A32B09">
        <w:t xml:space="preserve"> </w:t>
      </w:r>
      <w:r w:rsidR="00A32B09">
        <w:t>to</w:t>
      </w:r>
      <w:r w:rsidRPr="00A32B09">
        <w:t xml:space="preserve"> </w:t>
      </w:r>
      <w:r w:rsidR="00A32B09" w:rsidRPr="00A32B09">
        <w:t>1</w:t>
      </w:r>
      <w:r w:rsidR="006E0CE2">
        <w:t>7:</w:t>
      </w:r>
      <w:r w:rsidRPr="00A32B09">
        <w:t>00 (</w:t>
      </w:r>
      <w:r w:rsidR="00A32B09">
        <w:t>t</w:t>
      </w:r>
      <w:r w:rsidRPr="00A32B09">
        <w:t>imes may vary pending work requirements)</w:t>
      </w:r>
    </w:p>
    <w:p w14:paraId="2E1D34B4" w14:textId="22CA6EC5" w:rsidR="008E4BD9" w:rsidRDefault="008E4BD9" w:rsidP="008E4BD9">
      <w:pPr>
        <w:pStyle w:val="ListParagraph"/>
        <w:numPr>
          <w:ilvl w:val="0"/>
          <w:numId w:val="9"/>
        </w:numPr>
      </w:pPr>
      <w:r w:rsidRPr="00F65B32">
        <w:t>Saturday</w:t>
      </w:r>
      <w:r w:rsidR="00F65B32">
        <w:t xml:space="preserve"> – </w:t>
      </w:r>
      <w:r w:rsidR="00A32B09">
        <w:t>7</w:t>
      </w:r>
      <w:r w:rsidR="006E0CE2">
        <w:t>:</w:t>
      </w:r>
      <w:r w:rsidRPr="00F65B32">
        <w:t xml:space="preserve">00 </w:t>
      </w:r>
      <w:r w:rsidR="00A32B09">
        <w:t>to</w:t>
      </w:r>
      <w:r w:rsidRPr="00F65B32">
        <w:t xml:space="preserve"> </w:t>
      </w:r>
      <w:r w:rsidR="00F65B32">
        <w:t>1</w:t>
      </w:r>
      <w:r w:rsidR="006E0CE2">
        <w:t>4:</w:t>
      </w:r>
      <w:r w:rsidRPr="00F65B32">
        <w:t>00</w:t>
      </w:r>
    </w:p>
    <w:p w14:paraId="54184A90" w14:textId="77777777" w:rsidR="00F65B32" w:rsidRPr="00F65B32" w:rsidRDefault="00F65B32" w:rsidP="00F65B32"/>
    <w:p w14:paraId="317BAF70" w14:textId="1790FD9B" w:rsidR="008E4BD9" w:rsidRDefault="008E4BD9" w:rsidP="00F65B32">
      <w:pPr>
        <w:pStyle w:val="Heading1"/>
      </w:pPr>
      <w:bookmarkStart w:id="5" w:name="_Toc53991107"/>
      <w:r w:rsidRPr="00A32B09">
        <w:t>SPEED LIMITS</w:t>
      </w:r>
      <w:bookmarkEnd w:id="5"/>
    </w:p>
    <w:p w14:paraId="305DED44" w14:textId="77777777" w:rsidR="00F65B32" w:rsidRPr="00F65B32" w:rsidRDefault="00F65B32" w:rsidP="00F65B32"/>
    <w:tbl>
      <w:tblPr>
        <w:tblW w:w="0" w:type="auto"/>
        <w:tblInd w:w="567" w:type="dxa"/>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5585"/>
        <w:gridCol w:w="2864"/>
      </w:tblGrid>
      <w:tr w:rsidR="008E4BD9" w:rsidRPr="00A32B09" w14:paraId="11492640" w14:textId="77777777" w:rsidTr="00F65B32">
        <w:tc>
          <w:tcPr>
            <w:tcW w:w="5600" w:type="dxa"/>
            <w:shd w:val="clear" w:color="auto" w:fill="385623" w:themeFill="accent6" w:themeFillShade="80"/>
          </w:tcPr>
          <w:p w14:paraId="7106318D" w14:textId="77777777" w:rsidR="008E4BD9" w:rsidRPr="00F65B32" w:rsidRDefault="008E4BD9" w:rsidP="008E4BD9">
            <w:pPr>
              <w:rPr>
                <w:b/>
                <w:bCs/>
                <w:color w:val="FFFFFF" w:themeColor="background1"/>
                <w:szCs w:val="22"/>
              </w:rPr>
            </w:pPr>
            <w:r w:rsidRPr="00F65B32">
              <w:rPr>
                <w:b/>
                <w:bCs/>
                <w:color w:val="FFFFFF" w:themeColor="background1"/>
                <w:szCs w:val="22"/>
              </w:rPr>
              <w:t xml:space="preserve">Area </w:t>
            </w:r>
          </w:p>
          <w:p w14:paraId="15A7F492" w14:textId="77777777" w:rsidR="008E4BD9" w:rsidRPr="00F65B32" w:rsidRDefault="008E4BD9" w:rsidP="008E4BD9">
            <w:pPr>
              <w:rPr>
                <w:b/>
                <w:bCs/>
                <w:color w:val="FFFFFF" w:themeColor="background1"/>
                <w:szCs w:val="22"/>
              </w:rPr>
            </w:pPr>
            <w:r w:rsidRPr="00F65B32">
              <w:rPr>
                <w:b/>
                <w:bCs/>
                <w:color w:val="FFFFFF" w:themeColor="background1"/>
                <w:szCs w:val="22"/>
              </w:rPr>
              <w:t>Vehicles other than mechanical handling equipment</w:t>
            </w:r>
          </w:p>
        </w:tc>
        <w:tc>
          <w:tcPr>
            <w:tcW w:w="2871" w:type="dxa"/>
            <w:shd w:val="clear" w:color="auto" w:fill="385623" w:themeFill="accent6" w:themeFillShade="80"/>
          </w:tcPr>
          <w:p w14:paraId="675E52BD" w14:textId="77777777" w:rsidR="008E4BD9" w:rsidRPr="00F65B32" w:rsidRDefault="008E4BD9" w:rsidP="008E4BD9">
            <w:pPr>
              <w:rPr>
                <w:b/>
                <w:bCs/>
                <w:color w:val="FFFFFF" w:themeColor="background1"/>
                <w:szCs w:val="22"/>
              </w:rPr>
            </w:pPr>
          </w:p>
          <w:p w14:paraId="2899045D" w14:textId="77777777" w:rsidR="008E4BD9" w:rsidRPr="00F65B32" w:rsidRDefault="008E4BD9" w:rsidP="008E4BD9">
            <w:pPr>
              <w:rPr>
                <w:b/>
                <w:bCs/>
                <w:color w:val="FFFFFF" w:themeColor="background1"/>
                <w:szCs w:val="22"/>
              </w:rPr>
            </w:pPr>
            <w:r w:rsidRPr="00F65B32">
              <w:rPr>
                <w:b/>
                <w:bCs/>
                <w:color w:val="FFFFFF" w:themeColor="background1"/>
                <w:szCs w:val="22"/>
              </w:rPr>
              <w:t>Maximum Speed</w:t>
            </w:r>
          </w:p>
        </w:tc>
      </w:tr>
      <w:tr w:rsidR="008E4BD9" w:rsidRPr="00A32B09" w14:paraId="2A9EB077" w14:textId="77777777" w:rsidTr="00F65B32">
        <w:trPr>
          <w:trHeight w:val="290"/>
        </w:trPr>
        <w:tc>
          <w:tcPr>
            <w:tcW w:w="5600" w:type="dxa"/>
          </w:tcPr>
          <w:p w14:paraId="3E4D1D26" w14:textId="788F6E2F" w:rsidR="008E4BD9" w:rsidRPr="00A32B09" w:rsidRDefault="008E4BD9" w:rsidP="008E4BD9">
            <w:pPr>
              <w:rPr>
                <w:szCs w:val="22"/>
              </w:rPr>
            </w:pPr>
            <w:r w:rsidRPr="00A32B09">
              <w:rPr>
                <w:szCs w:val="22"/>
              </w:rPr>
              <w:t>Delivery entry</w:t>
            </w:r>
          </w:p>
        </w:tc>
        <w:tc>
          <w:tcPr>
            <w:tcW w:w="2871" w:type="dxa"/>
          </w:tcPr>
          <w:p w14:paraId="2F64019D" w14:textId="77777777" w:rsidR="008E4BD9" w:rsidRPr="00F65B32" w:rsidRDefault="008E4BD9" w:rsidP="008E4BD9">
            <w:pPr>
              <w:rPr>
                <w:szCs w:val="22"/>
              </w:rPr>
            </w:pPr>
            <w:r w:rsidRPr="00F65B32">
              <w:rPr>
                <w:szCs w:val="22"/>
              </w:rPr>
              <w:t>10 km/hr</w:t>
            </w:r>
          </w:p>
        </w:tc>
      </w:tr>
      <w:tr w:rsidR="008E4BD9" w:rsidRPr="00A32B09" w14:paraId="60E1DCAE" w14:textId="77777777" w:rsidTr="00F65B32">
        <w:tc>
          <w:tcPr>
            <w:tcW w:w="5600" w:type="dxa"/>
          </w:tcPr>
          <w:p w14:paraId="24E48333" w14:textId="77777777" w:rsidR="008E4BD9" w:rsidRPr="00A32B09" w:rsidRDefault="008E4BD9" w:rsidP="008E4BD9">
            <w:pPr>
              <w:rPr>
                <w:szCs w:val="22"/>
              </w:rPr>
            </w:pPr>
            <w:r w:rsidRPr="00A32B09">
              <w:rPr>
                <w:szCs w:val="22"/>
              </w:rPr>
              <w:t>Exit from loading/drop off bay to external roadway</w:t>
            </w:r>
          </w:p>
        </w:tc>
        <w:tc>
          <w:tcPr>
            <w:tcW w:w="2871" w:type="dxa"/>
          </w:tcPr>
          <w:p w14:paraId="6D89F751" w14:textId="77777777" w:rsidR="008E4BD9" w:rsidRPr="00F65B32" w:rsidRDefault="008E4BD9" w:rsidP="008E4BD9">
            <w:pPr>
              <w:rPr>
                <w:szCs w:val="22"/>
              </w:rPr>
            </w:pPr>
            <w:r w:rsidRPr="00F65B32">
              <w:rPr>
                <w:szCs w:val="22"/>
              </w:rPr>
              <w:t>10 km/hr</w:t>
            </w:r>
          </w:p>
        </w:tc>
      </w:tr>
      <w:tr w:rsidR="008E4BD9" w:rsidRPr="00A32B09" w14:paraId="53BDA15D" w14:textId="77777777" w:rsidTr="00F65B32">
        <w:tc>
          <w:tcPr>
            <w:tcW w:w="5600" w:type="dxa"/>
          </w:tcPr>
          <w:p w14:paraId="53DBDB99" w14:textId="77777777" w:rsidR="008E4BD9" w:rsidRPr="00A32B09" w:rsidRDefault="008E4BD9" w:rsidP="008E4BD9">
            <w:pPr>
              <w:rPr>
                <w:szCs w:val="22"/>
              </w:rPr>
            </w:pPr>
            <w:r w:rsidRPr="00A32B09">
              <w:rPr>
                <w:szCs w:val="22"/>
              </w:rPr>
              <w:t>Visitor/Employee car parks</w:t>
            </w:r>
          </w:p>
        </w:tc>
        <w:tc>
          <w:tcPr>
            <w:tcW w:w="2871" w:type="dxa"/>
          </w:tcPr>
          <w:p w14:paraId="34845500" w14:textId="77777777" w:rsidR="008E4BD9" w:rsidRPr="00F65B32" w:rsidRDefault="008E4BD9" w:rsidP="008E4BD9">
            <w:pPr>
              <w:rPr>
                <w:szCs w:val="22"/>
              </w:rPr>
            </w:pPr>
            <w:r w:rsidRPr="00F65B32">
              <w:rPr>
                <w:szCs w:val="22"/>
              </w:rPr>
              <w:t>10 km/hr</w:t>
            </w:r>
          </w:p>
        </w:tc>
      </w:tr>
      <w:tr w:rsidR="008E4BD9" w:rsidRPr="00A32B09" w14:paraId="64B454DB" w14:textId="77777777" w:rsidTr="00F65B32">
        <w:tc>
          <w:tcPr>
            <w:tcW w:w="5600" w:type="dxa"/>
            <w:shd w:val="clear" w:color="auto" w:fill="385623" w:themeFill="accent6" w:themeFillShade="80"/>
          </w:tcPr>
          <w:p w14:paraId="2CE447C0" w14:textId="77777777" w:rsidR="008E4BD9" w:rsidRPr="00F65B32" w:rsidRDefault="008E4BD9" w:rsidP="008E4BD9">
            <w:pPr>
              <w:rPr>
                <w:b/>
                <w:bCs/>
                <w:color w:val="FFFFFF" w:themeColor="background1"/>
                <w:szCs w:val="22"/>
              </w:rPr>
            </w:pPr>
            <w:r w:rsidRPr="00F65B32">
              <w:rPr>
                <w:b/>
                <w:bCs/>
                <w:color w:val="FFFFFF" w:themeColor="background1"/>
                <w:szCs w:val="22"/>
              </w:rPr>
              <w:t>Mechanical Handling equipment</w:t>
            </w:r>
          </w:p>
        </w:tc>
        <w:tc>
          <w:tcPr>
            <w:tcW w:w="2871" w:type="dxa"/>
            <w:shd w:val="clear" w:color="auto" w:fill="385623" w:themeFill="accent6" w:themeFillShade="80"/>
          </w:tcPr>
          <w:p w14:paraId="4CA157DB" w14:textId="77777777" w:rsidR="008E4BD9" w:rsidRPr="00F65B32" w:rsidRDefault="008E4BD9" w:rsidP="008E4BD9">
            <w:pPr>
              <w:rPr>
                <w:b/>
                <w:bCs/>
                <w:color w:val="FFFFFF" w:themeColor="background1"/>
                <w:szCs w:val="22"/>
              </w:rPr>
            </w:pPr>
          </w:p>
        </w:tc>
      </w:tr>
      <w:tr w:rsidR="008E4BD9" w:rsidRPr="00A32B09" w14:paraId="6F4CC2E0" w14:textId="77777777" w:rsidTr="00F65B32">
        <w:tc>
          <w:tcPr>
            <w:tcW w:w="5600" w:type="dxa"/>
          </w:tcPr>
          <w:p w14:paraId="75284FC4" w14:textId="77777777" w:rsidR="008E4BD9" w:rsidRPr="00A32B09" w:rsidRDefault="008E4BD9" w:rsidP="008E4BD9">
            <w:pPr>
              <w:rPr>
                <w:szCs w:val="22"/>
              </w:rPr>
            </w:pPr>
            <w:r w:rsidRPr="00A32B09">
              <w:rPr>
                <w:szCs w:val="22"/>
              </w:rPr>
              <w:t>Loading area - loading employees on ground (outside)</w:t>
            </w:r>
          </w:p>
        </w:tc>
        <w:tc>
          <w:tcPr>
            <w:tcW w:w="2871" w:type="dxa"/>
          </w:tcPr>
          <w:p w14:paraId="2688F5DC" w14:textId="77777777" w:rsidR="008E4BD9" w:rsidRPr="00F65B32" w:rsidRDefault="008E4BD9" w:rsidP="008E4BD9">
            <w:pPr>
              <w:rPr>
                <w:szCs w:val="22"/>
              </w:rPr>
            </w:pPr>
            <w:r w:rsidRPr="00F65B32">
              <w:rPr>
                <w:szCs w:val="22"/>
              </w:rPr>
              <w:t>Walking pace (5km/hr)</w:t>
            </w:r>
          </w:p>
        </w:tc>
      </w:tr>
      <w:tr w:rsidR="008E4BD9" w:rsidRPr="00A32B09" w14:paraId="26E2063E" w14:textId="77777777" w:rsidTr="00F65B32">
        <w:tc>
          <w:tcPr>
            <w:tcW w:w="5600" w:type="dxa"/>
          </w:tcPr>
          <w:p w14:paraId="6EDCEFED" w14:textId="77777777" w:rsidR="008E4BD9" w:rsidRPr="00A32B09" w:rsidRDefault="008E4BD9" w:rsidP="008E4BD9">
            <w:pPr>
              <w:rPr>
                <w:szCs w:val="22"/>
              </w:rPr>
            </w:pPr>
            <w:r w:rsidRPr="00A32B09">
              <w:rPr>
                <w:szCs w:val="22"/>
              </w:rPr>
              <w:t>Loading area - full capacity load (outside)</w:t>
            </w:r>
          </w:p>
        </w:tc>
        <w:tc>
          <w:tcPr>
            <w:tcW w:w="2871" w:type="dxa"/>
          </w:tcPr>
          <w:p w14:paraId="2CED4E4F" w14:textId="77777777" w:rsidR="008E4BD9" w:rsidRPr="00F65B32" w:rsidRDefault="008E4BD9" w:rsidP="008E4BD9">
            <w:pPr>
              <w:rPr>
                <w:szCs w:val="22"/>
              </w:rPr>
            </w:pPr>
            <w:r w:rsidRPr="00F65B32">
              <w:rPr>
                <w:szCs w:val="22"/>
              </w:rPr>
              <w:t>Walking pace (5km/hr)</w:t>
            </w:r>
          </w:p>
        </w:tc>
      </w:tr>
      <w:tr w:rsidR="008E4BD9" w:rsidRPr="00A32B09" w14:paraId="7C3FEB7B" w14:textId="77777777" w:rsidTr="00F65B32">
        <w:tc>
          <w:tcPr>
            <w:tcW w:w="5600" w:type="dxa"/>
          </w:tcPr>
          <w:p w14:paraId="48162E52" w14:textId="77777777" w:rsidR="008E4BD9" w:rsidRPr="00A32B09" w:rsidRDefault="008E4BD9" w:rsidP="008E4BD9">
            <w:pPr>
              <w:rPr>
                <w:szCs w:val="22"/>
              </w:rPr>
            </w:pPr>
            <w:r w:rsidRPr="00A32B09">
              <w:rPr>
                <w:szCs w:val="22"/>
              </w:rPr>
              <w:t>Loading/unloading area – employees on ground (inside)</w:t>
            </w:r>
          </w:p>
        </w:tc>
        <w:tc>
          <w:tcPr>
            <w:tcW w:w="2871" w:type="dxa"/>
          </w:tcPr>
          <w:p w14:paraId="15FBE9AA" w14:textId="77777777" w:rsidR="008E4BD9" w:rsidRPr="00F65B32" w:rsidRDefault="008E4BD9" w:rsidP="008E4BD9">
            <w:pPr>
              <w:rPr>
                <w:szCs w:val="22"/>
              </w:rPr>
            </w:pPr>
            <w:r w:rsidRPr="00F65B32">
              <w:rPr>
                <w:szCs w:val="22"/>
              </w:rPr>
              <w:t>Walking pace (5km/hr)</w:t>
            </w:r>
          </w:p>
        </w:tc>
      </w:tr>
      <w:tr w:rsidR="008E4BD9" w:rsidRPr="00A32B09" w14:paraId="0E97AAFA" w14:textId="77777777" w:rsidTr="00F65B32">
        <w:tc>
          <w:tcPr>
            <w:tcW w:w="5600" w:type="dxa"/>
          </w:tcPr>
          <w:p w14:paraId="3B39CDE3" w14:textId="77777777" w:rsidR="008E4BD9" w:rsidRPr="00A32B09" w:rsidRDefault="008E4BD9" w:rsidP="008E4BD9">
            <w:pPr>
              <w:rPr>
                <w:szCs w:val="22"/>
              </w:rPr>
            </w:pPr>
            <w:r w:rsidRPr="00A32B09">
              <w:rPr>
                <w:szCs w:val="22"/>
              </w:rPr>
              <w:t>Loading area – full capacity load (inside)</w:t>
            </w:r>
          </w:p>
        </w:tc>
        <w:tc>
          <w:tcPr>
            <w:tcW w:w="2871" w:type="dxa"/>
          </w:tcPr>
          <w:p w14:paraId="339C4F36" w14:textId="77777777" w:rsidR="008E4BD9" w:rsidRPr="00F65B32" w:rsidRDefault="008E4BD9" w:rsidP="008E4BD9">
            <w:pPr>
              <w:rPr>
                <w:szCs w:val="22"/>
              </w:rPr>
            </w:pPr>
            <w:r w:rsidRPr="00F65B32">
              <w:rPr>
                <w:szCs w:val="22"/>
              </w:rPr>
              <w:t>Walking pace (5km/hr)</w:t>
            </w:r>
          </w:p>
        </w:tc>
      </w:tr>
    </w:tbl>
    <w:p w14:paraId="6B8702EC" w14:textId="77777777" w:rsidR="008E4BD9" w:rsidRPr="00A32B09" w:rsidRDefault="008E4BD9" w:rsidP="008E4BD9">
      <w:pPr>
        <w:rPr>
          <w:szCs w:val="22"/>
        </w:rPr>
      </w:pPr>
    </w:p>
    <w:p w14:paraId="35880A3A" w14:textId="77777777" w:rsidR="008E4BD9" w:rsidRPr="00A32B09" w:rsidRDefault="008E4BD9" w:rsidP="00F65B32">
      <w:pPr>
        <w:pStyle w:val="Heading1"/>
      </w:pPr>
      <w:bookmarkStart w:id="6" w:name="_Toc53991108"/>
      <w:r w:rsidRPr="00A32B09">
        <w:t>PARKING</w:t>
      </w:r>
      <w:bookmarkEnd w:id="6"/>
    </w:p>
    <w:p w14:paraId="0F15D653" w14:textId="61C46D5D" w:rsidR="008E4BD9" w:rsidRPr="00A32B09" w:rsidRDefault="00F65B32" w:rsidP="008E4BD9">
      <w:pPr>
        <w:rPr>
          <w:szCs w:val="22"/>
        </w:rPr>
      </w:pPr>
      <w:r>
        <w:rPr>
          <w:szCs w:val="22"/>
        </w:rPr>
        <w:t xml:space="preserve">The Site </w:t>
      </w:r>
      <w:r w:rsidR="008E4BD9" w:rsidRPr="00A32B09">
        <w:rPr>
          <w:szCs w:val="22"/>
        </w:rPr>
        <w:t xml:space="preserve">has </w:t>
      </w:r>
      <w:r>
        <w:rPr>
          <w:szCs w:val="22"/>
        </w:rPr>
        <w:t xml:space="preserve">a </w:t>
      </w:r>
      <w:r w:rsidR="008E4BD9" w:rsidRPr="00A32B09">
        <w:rPr>
          <w:szCs w:val="22"/>
        </w:rPr>
        <w:t xml:space="preserve">car parking capacity </w:t>
      </w:r>
      <w:r w:rsidR="00956CEB">
        <w:rPr>
          <w:szCs w:val="22"/>
        </w:rPr>
        <w:t>35</w:t>
      </w:r>
      <w:r>
        <w:rPr>
          <w:szCs w:val="22"/>
        </w:rPr>
        <w:t>, w</w:t>
      </w:r>
      <w:r w:rsidR="008E4BD9" w:rsidRPr="00A32B09">
        <w:rPr>
          <w:szCs w:val="22"/>
        </w:rPr>
        <w:t xml:space="preserve">hich includes </w:t>
      </w:r>
      <w:r>
        <w:rPr>
          <w:szCs w:val="22"/>
        </w:rPr>
        <w:t>v</w:t>
      </w:r>
      <w:r w:rsidR="008E4BD9" w:rsidRPr="00A32B09">
        <w:rPr>
          <w:szCs w:val="22"/>
        </w:rPr>
        <w:t>isitor</w:t>
      </w:r>
      <w:r>
        <w:rPr>
          <w:szCs w:val="22"/>
        </w:rPr>
        <w:t xml:space="preserve"> &amp; r</w:t>
      </w:r>
      <w:r w:rsidR="008E4BD9" w:rsidRPr="00A32B09">
        <w:rPr>
          <w:szCs w:val="22"/>
        </w:rPr>
        <w:t>eserved</w:t>
      </w:r>
      <w:r>
        <w:rPr>
          <w:szCs w:val="22"/>
        </w:rPr>
        <w:t xml:space="preserve"> parking</w:t>
      </w:r>
      <w:r w:rsidR="008E4BD9" w:rsidRPr="00A32B09">
        <w:rPr>
          <w:szCs w:val="22"/>
        </w:rPr>
        <w:t>.</w:t>
      </w:r>
    </w:p>
    <w:p w14:paraId="69D5E05C" w14:textId="77777777" w:rsidR="00F65B32" w:rsidRPr="00F65B32" w:rsidRDefault="00F65B32" w:rsidP="00F65B32">
      <w:bookmarkStart w:id="7" w:name="_Toc53991109"/>
    </w:p>
    <w:p w14:paraId="4F17751C" w14:textId="78BC45FD" w:rsidR="008E4BD9" w:rsidRPr="00A32B09" w:rsidRDefault="008E4BD9" w:rsidP="00F65B32">
      <w:pPr>
        <w:pStyle w:val="Heading1"/>
      </w:pPr>
      <w:r w:rsidRPr="00A32B09">
        <w:t>EMERGENCY SERVICES ACCESS</w:t>
      </w:r>
      <w:bookmarkEnd w:id="7"/>
    </w:p>
    <w:p w14:paraId="51F48A50" w14:textId="226F0957" w:rsidR="008E4BD9" w:rsidRPr="00A32B09" w:rsidRDefault="008E4BD9" w:rsidP="008E4BD9">
      <w:pPr>
        <w:rPr>
          <w:szCs w:val="22"/>
        </w:rPr>
      </w:pPr>
      <w:r w:rsidRPr="00A32B09">
        <w:rPr>
          <w:szCs w:val="22"/>
        </w:rPr>
        <w:t xml:space="preserve">Emergency access will be granted to all areas of </w:t>
      </w:r>
      <w:r w:rsidR="00F65B32">
        <w:rPr>
          <w:szCs w:val="22"/>
        </w:rPr>
        <w:t>the Site regardless of the details of this TMP</w:t>
      </w:r>
      <w:r w:rsidRPr="00A32B09">
        <w:rPr>
          <w:szCs w:val="22"/>
        </w:rPr>
        <w:t>.</w:t>
      </w:r>
    </w:p>
    <w:p w14:paraId="2D6B026B" w14:textId="77777777" w:rsidR="008E4BD9" w:rsidRPr="00A32B09" w:rsidRDefault="008E4BD9" w:rsidP="008E4BD9">
      <w:pPr>
        <w:rPr>
          <w:szCs w:val="22"/>
        </w:rPr>
      </w:pPr>
    </w:p>
    <w:p w14:paraId="7D489729" w14:textId="56FFD2E2" w:rsidR="008E4BD9" w:rsidRPr="00A32B09" w:rsidRDefault="008E4BD9" w:rsidP="00F65B32">
      <w:pPr>
        <w:pStyle w:val="Heading1"/>
      </w:pPr>
      <w:bookmarkStart w:id="8" w:name="_Toc53991110"/>
      <w:r w:rsidRPr="00A32B09">
        <w:t xml:space="preserve">RULES FOR </w:t>
      </w:r>
      <w:bookmarkEnd w:id="8"/>
      <w:r w:rsidR="009D3B82">
        <w:t>Mobile PLant Use</w:t>
      </w:r>
    </w:p>
    <w:p w14:paraId="68F959DC" w14:textId="267977F1" w:rsidR="008E4BD9" w:rsidRDefault="009D3B82" w:rsidP="008E4BD9">
      <w:pPr>
        <w:rPr>
          <w:szCs w:val="22"/>
        </w:rPr>
      </w:pPr>
      <w:r>
        <w:rPr>
          <w:szCs w:val="22"/>
        </w:rPr>
        <w:t xml:space="preserve">The use of mobile plant </w:t>
      </w:r>
      <w:r w:rsidR="008E4BD9" w:rsidRPr="00A32B09">
        <w:rPr>
          <w:szCs w:val="22"/>
        </w:rPr>
        <w:t>at the Site must conform to th</w:t>
      </w:r>
      <w:r w:rsidR="00F65B32">
        <w:rPr>
          <w:szCs w:val="22"/>
        </w:rPr>
        <w:t>is</w:t>
      </w:r>
      <w:r w:rsidR="008E4BD9" w:rsidRPr="00A32B09">
        <w:rPr>
          <w:szCs w:val="22"/>
        </w:rPr>
        <w:t xml:space="preserve"> TMP. Where </w:t>
      </w:r>
      <w:r w:rsidR="00F65B32">
        <w:rPr>
          <w:szCs w:val="22"/>
        </w:rPr>
        <w:t>Manhari Metals</w:t>
      </w:r>
      <w:r w:rsidR="008E4BD9" w:rsidRPr="00A32B09">
        <w:rPr>
          <w:szCs w:val="22"/>
        </w:rPr>
        <w:t xml:space="preserve"> employees or contractors are required to operate </w:t>
      </w:r>
      <w:r>
        <w:rPr>
          <w:szCs w:val="22"/>
        </w:rPr>
        <w:t xml:space="preserve">mobile plant, </w:t>
      </w:r>
      <w:r w:rsidR="008E4BD9" w:rsidRPr="00A32B09">
        <w:rPr>
          <w:szCs w:val="22"/>
        </w:rPr>
        <w:t>following key rules apply:</w:t>
      </w:r>
    </w:p>
    <w:p w14:paraId="1CFB207C" w14:textId="66A63312" w:rsidR="009D3B82" w:rsidRPr="009D3B82" w:rsidRDefault="009D3B82" w:rsidP="009D3B82">
      <w:pPr>
        <w:pStyle w:val="ListParagraph"/>
        <w:numPr>
          <w:ilvl w:val="0"/>
          <w:numId w:val="13"/>
        </w:numPr>
      </w:pPr>
      <w:r>
        <w:t>Keys are not to be left in mobile plant when the vehicle is unattended.</w:t>
      </w:r>
    </w:p>
    <w:p w14:paraId="40F94C26" w14:textId="0EE91BC5" w:rsidR="008E4BD9" w:rsidRPr="00A32B09" w:rsidRDefault="008E4BD9" w:rsidP="00F65B32">
      <w:pPr>
        <w:pStyle w:val="ListParagraph"/>
        <w:numPr>
          <w:ilvl w:val="0"/>
          <w:numId w:val="10"/>
        </w:numPr>
      </w:pPr>
      <w:r w:rsidRPr="00A32B09">
        <w:t>Under no circumstances is any person to ride on the t</w:t>
      </w:r>
      <w:r w:rsidR="006E0CE2">
        <w:t>y</w:t>
      </w:r>
      <w:r w:rsidRPr="00A32B09">
        <w:t>nes of a forklift, or anywhere else on unit.</w:t>
      </w:r>
    </w:p>
    <w:p w14:paraId="36EB37FB" w14:textId="4B4D2824" w:rsidR="008E4BD9" w:rsidRPr="00A32B09" w:rsidRDefault="008E4BD9" w:rsidP="00F65B32">
      <w:pPr>
        <w:pStyle w:val="ListParagraph"/>
        <w:numPr>
          <w:ilvl w:val="0"/>
          <w:numId w:val="10"/>
        </w:numPr>
      </w:pPr>
      <w:r w:rsidRPr="00A32B09">
        <w:lastRenderedPageBreak/>
        <w:t>Only licenced forklift operators are to operate the forklift</w:t>
      </w:r>
      <w:r w:rsidR="00F65B32">
        <w:t>. E</w:t>
      </w:r>
      <w:r w:rsidRPr="00A32B09">
        <w:t xml:space="preserve">ach operator must hold </w:t>
      </w:r>
      <w:r w:rsidR="00F65B32">
        <w:t xml:space="preserve">their </w:t>
      </w:r>
      <w:proofErr w:type="gramStart"/>
      <w:r w:rsidR="00F65B32">
        <w:t>High Risk</w:t>
      </w:r>
      <w:proofErr w:type="gramEnd"/>
      <w:r w:rsidR="00F65B32">
        <w:t xml:space="preserve"> Licence card and r</w:t>
      </w:r>
      <w:r w:rsidRPr="00A32B09">
        <w:t>ecords of licences to be kept</w:t>
      </w:r>
      <w:r w:rsidR="00F65B32">
        <w:t xml:space="preserve"> in Employee File</w:t>
      </w:r>
      <w:r w:rsidRPr="00A32B09">
        <w:t>.</w:t>
      </w:r>
    </w:p>
    <w:p w14:paraId="78CF5A6B" w14:textId="285228EF" w:rsidR="008E4BD9" w:rsidRPr="00A32B09" w:rsidRDefault="008E4BD9" w:rsidP="00F65B32">
      <w:pPr>
        <w:pStyle w:val="ListParagraph"/>
        <w:numPr>
          <w:ilvl w:val="0"/>
          <w:numId w:val="10"/>
        </w:numPr>
      </w:pPr>
      <w:r w:rsidRPr="00A32B09">
        <w:t xml:space="preserve">Forklift operators must operate the size, </w:t>
      </w:r>
      <w:r w:rsidR="00F65B32" w:rsidRPr="00A32B09">
        <w:t>weight,</w:t>
      </w:r>
      <w:r w:rsidRPr="00A32B09">
        <w:t xml:space="preserve"> and type of forklift they are licensed on.</w:t>
      </w:r>
    </w:p>
    <w:p w14:paraId="45CCAA97" w14:textId="77777777" w:rsidR="008E4BD9" w:rsidRPr="00A32B09" w:rsidRDefault="008E4BD9" w:rsidP="00F65B32">
      <w:pPr>
        <w:pStyle w:val="ListParagraph"/>
        <w:numPr>
          <w:ilvl w:val="0"/>
          <w:numId w:val="10"/>
        </w:numPr>
      </w:pPr>
      <w:r w:rsidRPr="00A32B09">
        <w:t>Pre-Start check lists must be performed prior to operating equipment.</w:t>
      </w:r>
    </w:p>
    <w:p w14:paraId="57B9361A" w14:textId="6203C34B" w:rsidR="008E4BD9" w:rsidRPr="00A32B09" w:rsidRDefault="008E4BD9" w:rsidP="00F65B32">
      <w:pPr>
        <w:pStyle w:val="ListParagraph"/>
        <w:numPr>
          <w:ilvl w:val="0"/>
          <w:numId w:val="10"/>
        </w:numPr>
      </w:pPr>
      <w:r w:rsidRPr="00A32B09">
        <w:t xml:space="preserve">All audible and visual systems fitted to </w:t>
      </w:r>
      <w:r w:rsidR="009D3B82">
        <w:t>mobile plant</w:t>
      </w:r>
      <w:r w:rsidRPr="00A32B09">
        <w:t xml:space="preserve"> must be fully operational prior to and during </w:t>
      </w:r>
      <w:r w:rsidR="009D3B82">
        <w:t xml:space="preserve">its </w:t>
      </w:r>
      <w:r w:rsidRPr="00A32B09">
        <w:t>operation</w:t>
      </w:r>
      <w:r w:rsidR="009D3B82">
        <w:t>. I</w:t>
      </w:r>
      <w:r w:rsidRPr="00A32B09">
        <w:t>f found to be faulty report to your supervisor. All mobile plant and equipment, including vans and delivery trucks shall have reversing alarms, if not fitted vehicles shall be marshalled whilst reversing.</w:t>
      </w:r>
    </w:p>
    <w:p w14:paraId="775D55B7" w14:textId="489051D8" w:rsidR="008E4BD9" w:rsidRPr="00A32B09" w:rsidRDefault="008E4BD9" w:rsidP="00F65B32">
      <w:pPr>
        <w:pStyle w:val="ListParagraph"/>
        <w:numPr>
          <w:ilvl w:val="0"/>
          <w:numId w:val="10"/>
        </w:numPr>
      </w:pPr>
      <w:r w:rsidRPr="00A32B09">
        <w:t xml:space="preserve">All </w:t>
      </w:r>
      <w:r w:rsidR="009D3B82">
        <w:t>mobile plant</w:t>
      </w:r>
      <w:r w:rsidRPr="00A32B09">
        <w:t xml:space="preserve"> must comply with relevant Federal and State legislative requirement.</w:t>
      </w:r>
    </w:p>
    <w:p w14:paraId="52AE3841" w14:textId="31AEA106" w:rsidR="008E4BD9" w:rsidRPr="00A32B09" w:rsidRDefault="008E4BD9" w:rsidP="00F65B32">
      <w:pPr>
        <w:pStyle w:val="ListParagraph"/>
        <w:numPr>
          <w:ilvl w:val="0"/>
          <w:numId w:val="10"/>
        </w:numPr>
      </w:pPr>
      <w:r w:rsidRPr="00A32B09">
        <w:t>All operators must wear a seat belt</w:t>
      </w:r>
      <w:r w:rsidR="009D3B82">
        <w:t>, where fitted</w:t>
      </w:r>
      <w:r w:rsidRPr="00A32B09">
        <w:t>.</w:t>
      </w:r>
    </w:p>
    <w:p w14:paraId="00B0E950" w14:textId="5B140CB5" w:rsidR="008E4BD9" w:rsidRPr="00A32B09" w:rsidRDefault="008E4BD9" w:rsidP="00F65B32">
      <w:pPr>
        <w:pStyle w:val="ListParagraph"/>
        <w:numPr>
          <w:ilvl w:val="0"/>
          <w:numId w:val="10"/>
        </w:numPr>
      </w:pPr>
      <w:r w:rsidRPr="00A32B09">
        <w:t xml:space="preserve">All operators must abide with site specific, local, Federal and </w:t>
      </w:r>
      <w:r w:rsidR="00F65B32">
        <w:t>S</w:t>
      </w:r>
      <w:r w:rsidRPr="00A32B09">
        <w:t>tate road rules.</w:t>
      </w:r>
    </w:p>
    <w:p w14:paraId="1DF3516B" w14:textId="028931C6" w:rsidR="008E4BD9" w:rsidRPr="00A32B09" w:rsidRDefault="008E4BD9" w:rsidP="00F65B32">
      <w:pPr>
        <w:pStyle w:val="ListParagraph"/>
        <w:numPr>
          <w:ilvl w:val="0"/>
          <w:numId w:val="10"/>
        </w:numPr>
      </w:pPr>
      <w:r w:rsidRPr="00A32B09">
        <w:t>When travelling on a forklift without a load, the t</w:t>
      </w:r>
      <w:r w:rsidR="006E0CE2">
        <w:t>y</w:t>
      </w:r>
      <w:r w:rsidRPr="00A32B09">
        <w:t xml:space="preserve">nes on the forklift must be as far down as </w:t>
      </w:r>
      <w:r w:rsidR="009D3B82" w:rsidRPr="00A32B09">
        <w:t>practic</w:t>
      </w:r>
      <w:r w:rsidR="009D3B82">
        <w:t>al</w:t>
      </w:r>
      <w:r w:rsidRPr="00A32B09">
        <w:t xml:space="preserve"> to the ground.</w:t>
      </w:r>
    </w:p>
    <w:p w14:paraId="1A8747EC" w14:textId="77777777" w:rsidR="008E4BD9" w:rsidRPr="00A32B09" w:rsidRDefault="008E4BD9" w:rsidP="00F65B32">
      <w:pPr>
        <w:pStyle w:val="ListParagraph"/>
        <w:numPr>
          <w:ilvl w:val="0"/>
          <w:numId w:val="10"/>
        </w:numPr>
      </w:pPr>
      <w:r w:rsidRPr="00A32B09">
        <w:t>When travelling on a forklift with a load that obscures the vision of the operator the forklift must be driven in reverse.</w:t>
      </w:r>
    </w:p>
    <w:p w14:paraId="52DEE3BD" w14:textId="77777777" w:rsidR="008E4BD9" w:rsidRPr="00A32B09" w:rsidRDefault="008E4BD9" w:rsidP="00F65B32">
      <w:pPr>
        <w:pStyle w:val="ListParagraph"/>
        <w:numPr>
          <w:ilvl w:val="0"/>
          <w:numId w:val="10"/>
        </w:numPr>
      </w:pPr>
      <w:r w:rsidRPr="00A32B09">
        <w:t>Only loads that are within the lifting limitations of the forklift can be picked up or carried by the forklift.</w:t>
      </w:r>
    </w:p>
    <w:p w14:paraId="4BD3B84B" w14:textId="77777777" w:rsidR="008E4BD9" w:rsidRPr="00A32B09" w:rsidRDefault="008E4BD9" w:rsidP="00F65B32">
      <w:pPr>
        <w:pStyle w:val="ListParagraph"/>
        <w:numPr>
          <w:ilvl w:val="0"/>
          <w:numId w:val="10"/>
        </w:numPr>
      </w:pPr>
      <w:r w:rsidRPr="00A32B09">
        <w:t>When entering and exiting doorways and /or openings, the forklift operator must sound the forklift horn and proceed at walking pace 5km/hr.</w:t>
      </w:r>
    </w:p>
    <w:p w14:paraId="1451E353" w14:textId="77777777" w:rsidR="008E4BD9" w:rsidRPr="00A32B09" w:rsidRDefault="008E4BD9" w:rsidP="00F65B32">
      <w:pPr>
        <w:pStyle w:val="ListParagraph"/>
        <w:numPr>
          <w:ilvl w:val="0"/>
          <w:numId w:val="10"/>
        </w:numPr>
      </w:pPr>
      <w:r w:rsidRPr="00A32B09">
        <w:t>When approaching blind corners or intersections with obscured vision the forklift operator must stop sound the horn and then proceed with caution.</w:t>
      </w:r>
    </w:p>
    <w:p w14:paraId="248AA4F8" w14:textId="1531DA36" w:rsidR="008E4BD9" w:rsidRPr="00A32B09" w:rsidRDefault="008E4BD9" w:rsidP="00F65B32">
      <w:pPr>
        <w:pStyle w:val="ListParagraph"/>
        <w:numPr>
          <w:ilvl w:val="0"/>
          <w:numId w:val="10"/>
        </w:numPr>
      </w:pPr>
      <w:r w:rsidRPr="00A32B09">
        <w:t xml:space="preserve">Company owned and leased </w:t>
      </w:r>
      <w:r w:rsidR="009D3B82">
        <w:t>mobile plant</w:t>
      </w:r>
      <w:r w:rsidRPr="00A32B09">
        <w:t xml:space="preserve"> must display a current compliance/ registration plate.</w:t>
      </w:r>
    </w:p>
    <w:p w14:paraId="75E7924F" w14:textId="5267A880" w:rsidR="008E4BD9" w:rsidRPr="00A32B09" w:rsidRDefault="008E4BD9" w:rsidP="00F65B32">
      <w:pPr>
        <w:pStyle w:val="ListParagraph"/>
        <w:numPr>
          <w:ilvl w:val="0"/>
          <w:numId w:val="10"/>
        </w:numPr>
      </w:pPr>
      <w:r w:rsidRPr="00A32B09">
        <w:t>Accidents and occurrences involving forklifts must be reported within legislative guidelines/ timeframes as detailed by Federal and State regulatory authorities</w:t>
      </w:r>
      <w:r w:rsidR="00AA2756">
        <w:t>.</w:t>
      </w:r>
    </w:p>
    <w:p w14:paraId="4FE4E732" w14:textId="293336D7" w:rsidR="008E4BD9" w:rsidRPr="00A32B09" w:rsidRDefault="008E4BD9" w:rsidP="00F65B32">
      <w:pPr>
        <w:pStyle w:val="ListParagraph"/>
        <w:numPr>
          <w:ilvl w:val="0"/>
          <w:numId w:val="10"/>
        </w:numPr>
      </w:pPr>
      <w:r w:rsidRPr="00A32B09">
        <w:t>All persons travelling in any vehicle shall occupy a seat or driving position – NO SEAT/DRIVING POSITION, NO RIDE</w:t>
      </w:r>
      <w:r w:rsidR="00AA2756">
        <w:t>.</w:t>
      </w:r>
    </w:p>
    <w:p w14:paraId="1B8644CE" w14:textId="77777777" w:rsidR="008E4BD9" w:rsidRPr="00A32B09" w:rsidRDefault="008E4BD9" w:rsidP="00F65B32">
      <w:pPr>
        <w:pStyle w:val="ListParagraph"/>
        <w:numPr>
          <w:ilvl w:val="0"/>
          <w:numId w:val="10"/>
        </w:numPr>
      </w:pPr>
      <w:r w:rsidRPr="00A32B09">
        <w:t>Vehicles must not be modified unless modification is approved by a regulatory body, or as appropriate, it is modified as a result of a risk management process and does not increase risk in consultation with the relevant bodies.</w:t>
      </w:r>
    </w:p>
    <w:p w14:paraId="090A4BEF" w14:textId="24512264" w:rsidR="008E4BD9" w:rsidRPr="00A32B09" w:rsidRDefault="009D3B82" w:rsidP="00F65B32">
      <w:pPr>
        <w:pStyle w:val="ListParagraph"/>
        <w:numPr>
          <w:ilvl w:val="0"/>
          <w:numId w:val="10"/>
        </w:numPr>
      </w:pPr>
      <w:r>
        <w:t>Mobile plant</w:t>
      </w:r>
      <w:r w:rsidR="008E4BD9" w:rsidRPr="00A32B09">
        <w:t xml:space="preserve"> </w:t>
      </w:r>
      <w:r w:rsidRPr="00A32B09">
        <w:t>has</w:t>
      </w:r>
      <w:r w:rsidR="008E4BD9" w:rsidRPr="00A32B09">
        <w:t xml:space="preserve"> an exclusion zone around them of 3 metres.  The exclusion zone extends by 1 metr</w:t>
      </w:r>
      <w:r>
        <w:t>e</w:t>
      </w:r>
      <w:r w:rsidR="008E4BD9" w:rsidRPr="00A32B09">
        <w:t xml:space="preserve"> for every met</w:t>
      </w:r>
      <w:r>
        <w:t>re</w:t>
      </w:r>
      <w:r w:rsidR="008E4BD9" w:rsidRPr="00A32B09">
        <w:t xml:space="preserve"> of tine elevation.  For example, if a forklift is elevated to 3 met</w:t>
      </w:r>
      <w:r>
        <w:t>re</w:t>
      </w:r>
      <w:r w:rsidR="008E4BD9" w:rsidRPr="00A32B09">
        <w:t>s: 3 + 3 = 6</w:t>
      </w:r>
      <w:r w:rsidR="00AA2756">
        <w:t xml:space="preserve"> </w:t>
      </w:r>
      <w:r w:rsidR="008E4BD9" w:rsidRPr="00A32B09">
        <w:t>metr</w:t>
      </w:r>
      <w:r>
        <w:t>e</w:t>
      </w:r>
      <w:r w:rsidR="008E4BD9" w:rsidRPr="00A32B09">
        <w:t xml:space="preserve"> exclusion zone.</w:t>
      </w:r>
    </w:p>
    <w:p w14:paraId="6B0FD308" w14:textId="77777777" w:rsidR="008E4BD9" w:rsidRPr="00A32B09" w:rsidRDefault="008E4BD9" w:rsidP="00F65B32">
      <w:pPr>
        <w:pStyle w:val="ListParagraph"/>
        <w:numPr>
          <w:ilvl w:val="0"/>
          <w:numId w:val="10"/>
        </w:numPr>
      </w:pPr>
      <w:r w:rsidRPr="00A32B09">
        <w:t>Pedestrians must NOT, in any circumstances, walk under elevated equipment.</w:t>
      </w:r>
    </w:p>
    <w:p w14:paraId="591FD77C" w14:textId="39090753" w:rsidR="008E4BD9" w:rsidRPr="00A32B09" w:rsidRDefault="008E4BD9" w:rsidP="00F65B32">
      <w:pPr>
        <w:pStyle w:val="ListParagraph"/>
        <w:numPr>
          <w:ilvl w:val="0"/>
          <w:numId w:val="10"/>
        </w:numPr>
      </w:pPr>
      <w:r w:rsidRPr="00A32B09">
        <w:t xml:space="preserve">At all times pedestrians must let the </w:t>
      </w:r>
      <w:r w:rsidR="009D3B82">
        <w:t xml:space="preserve">mobile plant </w:t>
      </w:r>
      <w:r w:rsidRPr="00A32B09">
        <w:t>operator know where the pedestrians are and let the operator know where you intend to go.</w:t>
      </w:r>
    </w:p>
    <w:p w14:paraId="359A9A5F" w14:textId="77777777" w:rsidR="008E4BD9" w:rsidRPr="00A32B09" w:rsidRDefault="008E4BD9" w:rsidP="00F65B32">
      <w:pPr>
        <w:pStyle w:val="ListParagraph"/>
        <w:numPr>
          <w:ilvl w:val="0"/>
          <w:numId w:val="10"/>
        </w:numPr>
      </w:pPr>
      <w:r w:rsidRPr="00A32B09">
        <w:t>Where a pedestrian crossing is in place, and therefore a shared walkway, pedestrians will have right of way.</w:t>
      </w:r>
    </w:p>
    <w:p w14:paraId="17D7670E" w14:textId="3AFD6787" w:rsidR="008E4BD9" w:rsidRPr="00A32B09" w:rsidRDefault="008E4BD9" w:rsidP="009D3B82">
      <w:pPr>
        <w:pStyle w:val="ListParagraph"/>
        <w:numPr>
          <w:ilvl w:val="0"/>
          <w:numId w:val="10"/>
        </w:numPr>
      </w:pPr>
      <w:r w:rsidRPr="00A32B09">
        <w:t xml:space="preserve">Speed limits to be </w:t>
      </w:r>
      <w:proofErr w:type="gramStart"/>
      <w:r w:rsidRPr="00A32B09">
        <w:t>adhered to at all times</w:t>
      </w:r>
      <w:proofErr w:type="gramEnd"/>
      <w:r w:rsidR="00AA2756">
        <w:t>.</w:t>
      </w:r>
    </w:p>
    <w:p w14:paraId="3D9931A5" w14:textId="4F468378" w:rsidR="008E4BD9" w:rsidRDefault="008E4BD9" w:rsidP="00F65B32">
      <w:pPr>
        <w:pStyle w:val="ListParagraph"/>
        <w:numPr>
          <w:ilvl w:val="0"/>
          <w:numId w:val="10"/>
        </w:numPr>
      </w:pPr>
      <w:r w:rsidRPr="00A32B09">
        <w:t>Forklifts must remain stationary whilst truck drivers move to driver exclusion zone.</w:t>
      </w:r>
    </w:p>
    <w:p w14:paraId="5F2E80F6" w14:textId="11023985" w:rsidR="00AA2756" w:rsidRDefault="00AA2756" w:rsidP="00AA2756"/>
    <w:p w14:paraId="1D656016" w14:textId="77777777" w:rsidR="009D3B82" w:rsidRPr="00A32B09" w:rsidRDefault="009D3B82" w:rsidP="00AA2756"/>
    <w:p w14:paraId="39124B34" w14:textId="77777777" w:rsidR="008E4BD9" w:rsidRPr="00A32B09" w:rsidRDefault="008E4BD9" w:rsidP="00AA2756">
      <w:pPr>
        <w:pStyle w:val="Heading1"/>
      </w:pPr>
      <w:bookmarkStart w:id="9" w:name="_Toc53991111"/>
      <w:r w:rsidRPr="00A32B09">
        <w:lastRenderedPageBreak/>
        <w:t>PEDESTRIAN TRAFFIC MANAGEMENT</w:t>
      </w:r>
      <w:bookmarkEnd w:id="9"/>
      <w:r w:rsidRPr="00A32B09">
        <w:t xml:space="preserve"> </w:t>
      </w:r>
    </w:p>
    <w:p w14:paraId="44B71165" w14:textId="3335C0A4" w:rsidR="008E4BD9" w:rsidRPr="00A32B09" w:rsidRDefault="008E4BD9" w:rsidP="008E4BD9">
      <w:pPr>
        <w:rPr>
          <w:szCs w:val="22"/>
        </w:rPr>
      </w:pPr>
      <w:r w:rsidRPr="00A32B09">
        <w:rPr>
          <w:szCs w:val="22"/>
        </w:rPr>
        <w:t xml:space="preserve">The following key rules apply to the </w:t>
      </w:r>
      <w:r w:rsidR="00AA2756">
        <w:rPr>
          <w:szCs w:val="22"/>
        </w:rPr>
        <w:t>S</w:t>
      </w:r>
      <w:r w:rsidRPr="00A32B09">
        <w:rPr>
          <w:szCs w:val="22"/>
        </w:rPr>
        <w:t>ite for Pedestrian Management:</w:t>
      </w:r>
    </w:p>
    <w:p w14:paraId="3E23251C" w14:textId="11E34D31" w:rsidR="008E4BD9" w:rsidRPr="00A32B09" w:rsidRDefault="008E4BD9" w:rsidP="00AA2756">
      <w:pPr>
        <w:pStyle w:val="ListParagraph"/>
        <w:numPr>
          <w:ilvl w:val="0"/>
          <w:numId w:val="11"/>
        </w:numPr>
      </w:pPr>
      <w:r w:rsidRPr="00A32B09">
        <w:t>Pedestrian walkways identified and signed</w:t>
      </w:r>
      <w:r w:rsidR="00AA2756">
        <w:t>.</w:t>
      </w:r>
    </w:p>
    <w:p w14:paraId="65537FB5" w14:textId="581508EC" w:rsidR="008E4BD9" w:rsidRPr="00A32B09" w:rsidRDefault="008E4BD9" w:rsidP="00AA2756">
      <w:pPr>
        <w:pStyle w:val="ListParagraph"/>
        <w:numPr>
          <w:ilvl w:val="0"/>
          <w:numId w:val="11"/>
        </w:numPr>
      </w:pPr>
      <w:r w:rsidRPr="00A32B09">
        <w:t>When there is an interaction with pedestrian and vehicle movement, pedestrians get the right of way. The driver of the mobile equipment shall wait for the pedestrian to cross and reach ‘safe zone’ before moving</w:t>
      </w:r>
      <w:r w:rsidR="00AA2756">
        <w:t>.</w:t>
      </w:r>
    </w:p>
    <w:p w14:paraId="4F57291B" w14:textId="4B83F8D7" w:rsidR="008E4BD9" w:rsidRPr="00A32B09" w:rsidRDefault="008E4BD9" w:rsidP="00AA2756">
      <w:pPr>
        <w:pStyle w:val="ListParagraph"/>
        <w:numPr>
          <w:ilvl w:val="0"/>
          <w:numId w:val="11"/>
        </w:numPr>
      </w:pPr>
      <w:r w:rsidRPr="00A32B09">
        <w:t>Safety Zones identified for truck drivers</w:t>
      </w:r>
      <w:r w:rsidR="00AA2756">
        <w:t>,</w:t>
      </w:r>
      <w:r w:rsidRPr="00A32B09">
        <w:t xml:space="preserve"> loading crew or other employees</w:t>
      </w:r>
      <w:r w:rsidR="00AA2756">
        <w:t>.</w:t>
      </w:r>
    </w:p>
    <w:p w14:paraId="5DD0CF4B" w14:textId="20EE3590" w:rsidR="008E4BD9" w:rsidRPr="00A32B09" w:rsidRDefault="008E4BD9" w:rsidP="00AA2756">
      <w:pPr>
        <w:pStyle w:val="ListParagraph"/>
        <w:numPr>
          <w:ilvl w:val="0"/>
          <w:numId w:val="11"/>
        </w:numPr>
      </w:pPr>
      <w:r w:rsidRPr="00A32B09">
        <w:t>Traffic management where possible are separate vehicle routes from pedestrian areas. (Utilising separation barriers where practicable)</w:t>
      </w:r>
      <w:r w:rsidR="00AA2756">
        <w:t>.</w:t>
      </w:r>
    </w:p>
    <w:p w14:paraId="2EAD4BF6" w14:textId="77777777" w:rsidR="008E4BD9" w:rsidRPr="00A32B09" w:rsidRDefault="008E4BD9" w:rsidP="00AA2756">
      <w:pPr>
        <w:pStyle w:val="ListParagraph"/>
        <w:numPr>
          <w:ilvl w:val="0"/>
          <w:numId w:val="11"/>
        </w:numPr>
      </w:pPr>
      <w:r w:rsidRPr="00A32B09">
        <w:t>Clear access routes are provided through work areas, wherever practicable, routes are one-way traffic.</w:t>
      </w:r>
    </w:p>
    <w:p w14:paraId="4947DC6E" w14:textId="4FFB42EF" w:rsidR="008E4BD9" w:rsidRPr="00A32B09" w:rsidRDefault="008E4BD9" w:rsidP="00AA2756">
      <w:pPr>
        <w:pStyle w:val="ListParagraph"/>
        <w:numPr>
          <w:ilvl w:val="0"/>
          <w:numId w:val="11"/>
        </w:numPr>
      </w:pPr>
      <w:r w:rsidRPr="00A32B09">
        <w:t>Crossing of vehicle traffic routes have well defined pedestrian crossings. Pedestrians shall have Reflective / Hi-Vis jacket</w:t>
      </w:r>
      <w:r w:rsidR="00AA2756">
        <w:t>.</w:t>
      </w:r>
    </w:p>
    <w:p w14:paraId="64E04D69" w14:textId="77777777" w:rsidR="008E4BD9" w:rsidRPr="00A32B09" w:rsidRDefault="008E4BD9" w:rsidP="00AA2756">
      <w:pPr>
        <w:pStyle w:val="ListParagraph"/>
        <w:numPr>
          <w:ilvl w:val="0"/>
          <w:numId w:val="11"/>
        </w:numPr>
      </w:pPr>
      <w:r w:rsidRPr="00A32B09">
        <w:t>An occurrence or near hit (near miss) involving a pedestrian and vehicle/equipment demands a review of the relevant risk assessment and subsequently the Traffic Management Plan for the area or designated zone the occurrence or near hit occurred in.  If a near miss or occurrence has occurred notify your Manager immediately.</w:t>
      </w:r>
    </w:p>
    <w:p w14:paraId="0C06B31A" w14:textId="77777777" w:rsidR="008E4BD9" w:rsidRPr="00A32B09" w:rsidRDefault="008E4BD9" w:rsidP="008E4BD9">
      <w:pPr>
        <w:rPr>
          <w:szCs w:val="22"/>
        </w:rPr>
      </w:pPr>
    </w:p>
    <w:p w14:paraId="59A417D1" w14:textId="77777777" w:rsidR="008E4BD9" w:rsidRPr="00A32B09" w:rsidRDefault="008E4BD9" w:rsidP="00AA2756">
      <w:pPr>
        <w:pStyle w:val="Heading1"/>
      </w:pPr>
      <w:bookmarkStart w:id="10" w:name="_Toc53991113"/>
      <w:r w:rsidRPr="00A32B09">
        <w:t>TRAFFIC MANAGEMENT SAFETY PRINCIPLES</w:t>
      </w:r>
      <w:bookmarkEnd w:id="10"/>
    </w:p>
    <w:p w14:paraId="37AB2769" w14:textId="77777777" w:rsidR="008E4BD9" w:rsidRPr="00A32B09" w:rsidRDefault="008E4BD9" w:rsidP="00AA2756">
      <w:pPr>
        <w:pStyle w:val="ListParagraph"/>
        <w:numPr>
          <w:ilvl w:val="0"/>
          <w:numId w:val="12"/>
        </w:numPr>
      </w:pPr>
      <w:r w:rsidRPr="00A32B09">
        <w:t>Separation of pedestrians and plant.</w:t>
      </w:r>
    </w:p>
    <w:p w14:paraId="3C13C3FB" w14:textId="77777777" w:rsidR="008E4BD9" w:rsidRPr="00A32B09" w:rsidRDefault="008E4BD9" w:rsidP="00AA2756">
      <w:pPr>
        <w:pStyle w:val="ListParagraph"/>
        <w:numPr>
          <w:ilvl w:val="0"/>
          <w:numId w:val="12"/>
        </w:numPr>
      </w:pPr>
      <w:r w:rsidRPr="00A32B09">
        <w:t>Equipment used is in good working order.</w:t>
      </w:r>
    </w:p>
    <w:p w14:paraId="5D52500B" w14:textId="77777777" w:rsidR="008E4BD9" w:rsidRPr="00A32B09" w:rsidRDefault="008E4BD9" w:rsidP="00AA2756">
      <w:pPr>
        <w:pStyle w:val="ListParagraph"/>
        <w:numPr>
          <w:ilvl w:val="0"/>
          <w:numId w:val="12"/>
        </w:numPr>
      </w:pPr>
      <w:r w:rsidRPr="00A32B09">
        <w:t>Influence on other vehicle operators.</w:t>
      </w:r>
    </w:p>
    <w:p w14:paraId="39D5AA5C" w14:textId="77777777" w:rsidR="008E4BD9" w:rsidRPr="00A32B09" w:rsidRDefault="008E4BD9" w:rsidP="00AA2756">
      <w:pPr>
        <w:pStyle w:val="ListParagraph"/>
        <w:numPr>
          <w:ilvl w:val="0"/>
          <w:numId w:val="12"/>
        </w:numPr>
      </w:pPr>
      <w:proofErr w:type="gramStart"/>
      <w:r w:rsidRPr="00A32B09">
        <w:t>One way</w:t>
      </w:r>
      <w:proofErr w:type="gramEnd"/>
      <w:r w:rsidRPr="00A32B09">
        <w:t xml:space="preserve"> traffic flow where possible.</w:t>
      </w:r>
    </w:p>
    <w:p w14:paraId="54F568A2" w14:textId="77777777" w:rsidR="008E4BD9" w:rsidRPr="00A32B09" w:rsidRDefault="008E4BD9" w:rsidP="00AA2756">
      <w:pPr>
        <w:pStyle w:val="ListParagraph"/>
        <w:numPr>
          <w:ilvl w:val="0"/>
          <w:numId w:val="12"/>
        </w:numPr>
      </w:pPr>
      <w:r w:rsidRPr="00A32B09">
        <w:t>Speed control.</w:t>
      </w:r>
    </w:p>
    <w:p w14:paraId="65BBE731" w14:textId="52FFAB21" w:rsidR="008E4BD9" w:rsidRDefault="008E4BD9" w:rsidP="00AA2756">
      <w:pPr>
        <w:pStyle w:val="ListParagraph"/>
        <w:numPr>
          <w:ilvl w:val="0"/>
          <w:numId w:val="12"/>
        </w:numPr>
      </w:pPr>
      <w:r w:rsidRPr="00A32B09">
        <w:t>Supervision / Monitoring.</w:t>
      </w:r>
    </w:p>
    <w:p w14:paraId="3554E67C" w14:textId="77777777" w:rsidR="00AA2756" w:rsidRPr="00A32B09" w:rsidRDefault="00AA2756" w:rsidP="00AA2756"/>
    <w:p w14:paraId="748FCB13" w14:textId="77777777" w:rsidR="008E4BD9" w:rsidRPr="00A32B09" w:rsidRDefault="008E4BD9" w:rsidP="00AA2756">
      <w:pPr>
        <w:pStyle w:val="Heading1"/>
      </w:pPr>
      <w:bookmarkStart w:id="11" w:name="_Toc53991114"/>
      <w:r w:rsidRPr="00A32B09">
        <w:t>Information, training, instruction and supervision</w:t>
      </w:r>
      <w:bookmarkEnd w:id="11"/>
      <w:r w:rsidRPr="00A32B09">
        <w:t xml:space="preserve"> </w:t>
      </w:r>
    </w:p>
    <w:p w14:paraId="4B6E8AB1" w14:textId="77777777" w:rsidR="008E4BD9" w:rsidRPr="00A32B09" w:rsidRDefault="008E4BD9" w:rsidP="008E4BD9">
      <w:pPr>
        <w:rPr>
          <w:szCs w:val="22"/>
        </w:rPr>
      </w:pPr>
      <w:r w:rsidRPr="00A32B09">
        <w:rPr>
          <w:szCs w:val="22"/>
        </w:rPr>
        <w:t>Before mobile plant is used in workplace, anyone who will use it shall be provided with the information, training, instruction or supervision necessary to protect them and others from the risks associated with traffic in a workplace.</w:t>
      </w:r>
    </w:p>
    <w:p w14:paraId="6ACB8CA1" w14:textId="77777777" w:rsidR="008E4BD9" w:rsidRPr="00A32B09" w:rsidRDefault="008E4BD9" w:rsidP="008E4BD9">
      <w:pPr>
        <w:rPr>
          <w:szCs w:val="22"/>
        </w:rPr>
      </w:pPr>
      <w:r w:rsidRPr="00A32B09">
        <w:rPr>
          <w:szCs w:val="22"/>
        </w:rPr>
        <w:t>Workers including contractors who are required to perform duties associated with traffic management at the workplace should be trained to perform those duties. Training should be provided to workers by a competent person.</w:t>
      </w:r>
    </w:p>
    <w:p w14:paraId="1DDEDEA6" w14:textId="77777777" w:rsidR="008E4BD9" w:rsidRPr="00A32B09" w:rsidRDefault="008E4BD9" w:rsidP="008E4BD9">
      <w:pPr>
        <w:rPr>
          <w:szCs w:val="22"/>
        </w:rPr>
      </w:pPr>
      <w:r w:rsidRPr="00A32B09">
        <w:rPr>
          <w:szCs w:val="22"/>
        </w:rPr>
        <w:t>Responsibilities for health and safety management must be clearly allocated. It is important each worker, contractor, subcontractor, visiting driver and other relevant people clearly understand their role in following safe work practices and taking reasonable care of themselves and others.</w:t>
      </w:r>
    </w:p>
    <w:p w14:paraId="0A1037FC" w14:textId="77777777" w:rsidR="008E4BD9" w:rsidRPr="00A32B09" w:rsidRDefault="008E4BD9" w:rsidP="008E4BD9">
      <w:pPr>
        <w:rPr>
          <w:szCs w:val="22"/>
        </w:rPr>
      </w:pPr>
      <w:r w:rsidRPr="00A32B09">
        <w:rPr>
          <w:szCs w:val="22"/>
        </w:rPr>
        <w:t>Provide adequate supervision to ensure safety procedures are being followed, particularly if risk mitigation rely on administrative control measures.</w:t>
      </w:r>
    </w:p>
    <w:p w14:paraId="2B40826F" w14:textId="77777777" w:rsidR="008E4BD9" w:rsidRPr="00A32B09" w:rsidRDefault="008E4BD9" w:rsidP="008E4BD9">
      <w:pPr>
        <w:rPr>
          <w:szCs w:val="22"/>
        </w:rPr>
      </w:pPr>
      <w:r w:rsidRPr="00A32B09">
        <w:rPr>
          <w:szCs w:val="22"/>
        </w:rPr>
        <w:lastRenderedPageBreak/>
        <w:t>Ensure so far as is reasonably practicable, everyone who has access to workplace including visitors are provided with information necessary to protect them from risks to their health and safety, for example instructions on designated safe routes, parking areas, pedestrian exclusion zones and speed limits. This could be addressed through an induction process at workplace.</w:t>
      </w:r>
    </w:p>
    <w:p w14:paraId="64D8A587" w14:textId="77777777" w:rsidR="008E4BD9" w:rsidRPr="00A32B09" w:rsidRDefault="008E4BD9" w:rsidP="008E4BD9">
      <w:pPr>
        <w:rPr>
          <w:szCs w:val="22"/>
        </w:rPr>
      </w:pPr>
      <w:r w:rsidRPr="00A32B09">
        <w:rPr>
          <w:szCs w:val="22"/>
        </w:rPr>
        <w:t>Visitors should report to the reception area or site office and be given information on the safety procedures for the workplace before they are allowed into areas where vehicles and powered mobile plant are used.</w:t>
      </w:r>
    </w:p>
    <w:p w14:paraId="665317A3" w14:textId="77777777" w:rsidR="008E4BD9" w:rsidRPr="00A32B09" w:rsidRDefault="008E4BD9" w:rsidP="008E4BD9">
      <w:pPr>
        <w:rPr>
          <w:szCs w:val="22"/>
        </w:rPr>
      </w:pPr>
      <w:r w:rsidRPr="00A32B09">
        <w:rPr>
          <w:szCs w:val="22"/>
        </w:rPr>
        <w:t>Any information, training and instruction provided, is presented so it is easily understood by workers. This may require providing information and training material in different languages.</w:t>
      </w:r>
    </w:p>
    <w:p w14:paraId="1CBEC220" w14:textId="77777777" w:rsidR="008E4BD9" w:rsidRPr="00A32B09" w:rsidRDefault="008E4BD9" w:rsidP="008E4BD9">
      <w:pPr>
        <w:rPr>
          <w:szCs w:val="22"/>
        </w:rPr>
      </w:pPr>
      <w:r w:rsidRPr="00A32B09">
        <w:rPr>
          <w:szCs w:val="22"/>
        </w:rPr>
        <w:br w:type="page"/>
      </w:r>
    </w:p>
    <w:p w14:paraId="6AC8380F" w14:textId="03A2C1AA" w:rsidR="008E4BD9" w:rsidRDefault="006E5A37" w:rsidP="006E5A37">
      <w:pPr>
        <w:pStyle w:val="Heading1"/>
      </w:pPr>
      <w:r>
        <w:lastRenderedPageBreak/>
        <w:t>Traffic Flow Diagram</w:t>
      </w:r>
    </w:p>
    <w:p w14:paraId="0E9A5C72" w14:textId="31AD5828" w:rsidR="00DC2819" w:rsidRPr="00A32B09" w:rsidRDefault="006E5A37" w:rsidP="008E4BD9">
      <w:pPr>
        <w:rPr>
          <w:szCs w:val="22"/>
        </w:rPr>
      </w:pPr>
      <w:r>
        <w:rPr>
          <w:noProof/>
          <w:szCs w:val="22"/>
        </w:rPr>
        <mc:AlternateContent>
          <mc:Choice Requires="wps">
            <w:drawing>
              <wp:anchor distT="0" distB="0" distL="114300" distR="114300" simplePos="0" relativeHeight="251702272" behindDoc="0" locked="0" layoutInCell="1" allowOverlap="1" wp14:anchorId="2AB0EB4E" wp14:editId="5C38CAAC">
                <wp:simplePos x="0" y="0"/>
                <wp:positionH relativeFrom="column">
                  <wp:posOffset>3705635</wp:posOffset>
                </wp:positionH>
                <wp:positionV relativeFrom="paragraph">
                  <wp:posOffset>3678947</wp:posOffset>
                </wp:positionV>
                <wp:extent cx="686880" cy="484122"/>
                <wp:effectExtent l="57150" t="76200" r="56515" b="87630"/>
                <wp:wrapNone/>
                <wp:docPr id="35" name="Rectangle 35"/>
                <wp:cNvGraphicFramePr/>
                <a:graphic xmlns:a="http://schemas.openxmlformats.org/drawingml/2006/main">
                  <a:graphicData uri="http://schemas.microsoft.com/office/word/2010/wordprocessingShape">
                    <wps:wsp>
                      <wps:cNvSpPr/>
                      <wps:spPr>
                        <a:xfrm rot="623903">
                          <a:off x="0" y="0"/>
                          <a:ext cx="686880" cy="484122"/>
                        </a:xfrm>
                        <a:prstGeom prst="rect">
                          <a:avLst/>
                        </a:prstGeom>
                        <a:pattFill prst="openDmnd">
                          <a:fgClr>
                            <a:srgbClr val="FF0000"/>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19F70" id="Rectangle 35" o:spid="_x0000_s1026" style="position:absolute;margin-left:291.8pt;margin-top:289.7pt;width:54.1pt;height:38.1pt;rotation:681468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2ApwgIAAAcGAAAOAAAAZHJzL2Uyb0RvYy54bWysVMlu2zAQvRfoPxC8N1riuI4ROTASuCgQ&#10;JEaSImeaIiUB3ErSW7++Q4pSnDTooagOBJc3b2aeZubq+iAF2jHrOq0qXJzlGDFFdd2ppsI/nldf&#10;Zhg5T1RNhFaswkfm8PXi86ervZmzUrda1MwiIFFuvjcVbr038yxztGWSuDNtmIJHrq0kHo62yWpL&#10;9sAuRVbm+TTba1sbqylzDm5v+0e8iPycM+ofOHfMI1FhiM3H1cZ1E9ZscUXmjSWm7WgKg/xDFJJ0&#10;CpyOVLfEE7S13R9UsqNWO839GdUy05x3lMUcIJsif5fNU0sMi7mAOM6MMrn/R0vvd2uLurrC5xcY&#10;KSLhHz2CakQ1giG4A4H2xs0B92TWNp0cbEO2B24lshpUnZbnl/l5lACSQoeo8HFUmB08onA5nU1n&#10;M/gPFJ4ms0lRlsFB1jMFRmOd/8a0RGFTYQuhRFKyu3O+hw6QCCferzohEjyUy61UdTThzY2IUTrb&#10;bGCLdgSKYLXK4UteR8hmxIbCYyN60xQJmhAQqkk+g3+hwuq06OoQRjy8ZfCHgeEEBSzBMgvK9lrG&#10;nT8K1rM+Mg4/BQQrYyqxHV6jIpQy5Yv+qSU161O7OMlstIjqCgWEgZlDkCN3Ingb78Dda53wwZTF&#10;bhqN878F1huPFtGzVn40lp3S9iMCAVklzz1+EKmXJqi00fURSjZWHVSSM3TVQa3cEefXxELzwiUM&#10;JP8ACxd6X2Gddhi12v766D7goafgFaM9DIMKu59bYhlG4ruCbrssJpMwPeJhcvG1hIM9fdmcvqit&#10;vNFQakWMLm4D3othy62WLzC3lsErPBFFwXeFqbfD4cb3QwomH2XLZYTBxIDau1NPhgbyoGrohefD&#10;C7EmdYCHTrvXw+Ag83d902ODpdLLrde8i031qmvSG6ZNLJw0GcM4Oz1H1Ov8XvwGAAD//wMAUEsD&#10;BBQABgAIAAAAIQDBDzQ84wAAAAsBAAAPAAAAZHJzL2Rvd25yZXYueG1sTI9BS8NAEIXvgv9hGcGL&#10;2E3UpG3MpkhELxXBtiDeNtkxCWZnQ3bbRn99x5Pe3mM+3ryXrybbiwOOvnOkIJ5FIJBqZzpqFOy2&#10;T9cLED5oMrp3hAq+0cOqOD/LdWbckd7wsAmN4BDymVbQhjBkUvq6Rav9zA1IfPt0o9WB7dhIM+oj&#10;h9te3kRRKq3uiD+0esCyxfprs7cKtuUjUfV+VX2su9fy52U3j5/NWqnLi+nhHkTAKfzB8Fufq0PB&#10;nSq3J+NFryBZ3KaMspgv70AwkS5jHlOxSJIUZJHL/xuKEwAAAP//AwBQSwECLQAUAAYACAAAACEA&#10;toM4kv4AAADhAQAAEwAAAAAAAAAAAAAAAAAAAAAAW0NvbnRlbnRfVHlwZXNdLnhtbFBLAQItABQA&#10;BgAIAAAAIQA4/SH/1gAAAJQBAAALAAAAAAAAAAAAAAAAAC8BAABfcmVscy8ucmVsc1BLAQItABQA&#10;BgAIAAAAIQDfC2ApwgIAAAcGAAAOAAAAAAAAAAAAAAAAAC4CAABkcnMvZTJvRG9jLnhtbFBLAQIt&#10;ABQABgAIAAAAIQDBDzQ84wAAAAsBAAAPAAAAAAAAAAAAAAAAABwFAABkcnMvZG93bnJldi54bWxQ&#10;SwUGAAAAAAQABADzAAAALAYAAAAA&#10;" fillcolor="red" strokecolor="black [3213]" strokeweight="1pt">
                <v:fill r:id="rId13" o:title="" color2="white [3212]" type="pattern"/>
              </v:rect>
            </w:pict>
          </mc:Fallback>
        </mc:AlternateContent>
      </w:r>
      <w:r w:rsidR="006D7317">
        <w:rPr>
          <w:noProof/>
          <w:szCs w:val="22"/>
        </w:rPr>
        <mc:AlternateContent>
          <mc:Choice Requires="wps">
            <w:drawing>
              <wp:anchor distT="0" distB="0" distL="114300" distR="114300" simplePos="0" relativeHeight="251688960" behindDoc="0" locked="0" layoutInCell="1" allowOverlap="1" wp14:anchorId="1EB28FD1" wp14:editId="4E1B1DF2">
                <wp:simplePos x="0" y="0"/>
                <wp:positionH relativeFrom="column">
                  <wp:posOffset>3479096</wp:posOffset>
                </wp:positionH>
                <wp:positionV relativeFrom="paragraph">
                  <wp:posOffset>3501962</wp:posOffset>
                </wp:positionV>
                <wp:extent cx="121202" cy="386273"/>
                <wp:effectExtent l="38735" t="18415" r="13335" b="13335"/>
                <wp:wrapNone/>
                <wp:docPr id="25" name="Arrow: Up 25"/>
                <wp:cNvGraphicFramePr/>
                <a:graphic xmlns:a="http://schemas.openxmlformats.org/drawingml/2006/main">
                  <a:graphicData uri="http://schemas.microsoft.com/office/word/2010/wordprocessingShape">
                    <wps:wsp>
                      <wps:cNvSpPr/>
                      <wps:spPr>
                        <a:xfrm rot="16783246">
                          <a:off x="0" y="0"/>
                          <a:ext cx="121202" cy="386273"/>
                        </a:xfrm>
                        <a:prstGeom prst="upArrow">
                          <a:avLst>
                            <a:gd name="adj1" fmla="val 32664"/>
                            <a:gd name="adj2" fmla="val 154594"/>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AA9B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5" o:spid="_x0000_s1026" type="#_x0000_t68" style="position:absolute;margin-left:273.95pt;margin-top:275.75pt;width:9.55pt;height:30.4pt;rotation:-5261180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JVNrAIAAGoFAAAOAAAAZHJzL2Uyb0RvYy54bWysVE1v2zAMvQ/YfxB0Xx07nw3qFEGLDAOK&#10;rkBb9KzIcuJBX5OUONmv35PspunW0zAfBFKkH8lHUlfXByXJXjjfGF3S/GJAidDcVI3elPT5afVl&#10;RokPTFdMGi1KehSeXi8+f7pq7VwUZmtkJRwBiPbz1pZ0G4KdZ5nnW6GYvzBWaBhr4xQLUN0mqxxr&#10;ga5kVgwGk6w1rrLOcOE9bm87I10k/LoWPHyvay8CkSVFbiGdLp3reGaLKzbfOGa3De/TYP+QhWKN&#10;RtAT1C0LjOxc8xeUargz3tThghuVmbpuuEg1oJp88Ec1j1tmRaoF5Hh7osn/P1h+v39wpKlKWowp&#10;0UyhR0vnTDsnz5bgDgS11s/h92gfXK95iLHaQ+0UcQas5pPpbFiMJokElEUOiePjiWNxCITjMi/y&#10;YlBQwmEazibFdBhDZB1WxLTOh6/CKBKFku5sSifhsv2dD4nlqk+VVT9ySmol0bQ9k2RYTCajvqln&#10;Poj35pOPR+PL5ISoPSSk17gR3xvZVKtGyqS4zfpGOgL8kq5WA3x9yu/cpCZtLG8KM+EMs1xLFiAq&#10;C3a93lDC5AZLwoNL1bz72x/9KQbGuzLtExijRDIfYACN6fsocEz8lvltl2BC7RhQTcBuyUaVdHb+&#10;t9SxLJG2A4RG+mOLu6ZGaW2qI6YiNRbFeMtXDYLcIZcH5kA1LrHz4TuOWhqUbXqJkq1xvz66j/4Y&#10;W1gpabFvoOTnjjmBEr9pDPRlPhrFBU3KaDwtoLhzy/rconfqxqAdaD6yS2L0D/JVrJ1RL3galjEq&#10;TExzxO7I75Wb0L0DeFy4WC6TG5bSsnCnHy2P4JGnSO/T4YU5209kQGPuzetu9iPUzfCbb/xTm+Uu&#10;mLo5Mdzx2tONhU5z3z8+8cU415PX2xO5+A0AAP//AwBQSwMEFAAGAAgAAAAhAOB+z9HgAAAACwEA&#10;AA8AAABkcnMvZG93bnJldi54bWxMj8FOwzAMhu9IvENkJG4sTWFkLU0nVoSEOLGBxDVrQlvROFWT&#10;td3bY05w+y1/+v252C6uZ5MdQ+dRgVglwCzW3nTYKPh4f77ZAAtRo9G9R6vgbANsy8uLQufGz7i3&#10;0yE2jEow5FpBG+OQcx7q1jodVn6wSLsvPzodaRwbbkY9U7nreZok99zpDulCqwdbtbb+Ppycgs/q&#10;SVapeHttgsjOcveyn8W0U+r6anl8ABbtEv9g+NUndSjJ6ehPaALrFaxTKQilINNbYESsNzIDdqSQ&#10;iTvgZcH//1D+AAAA//8DAFBLAQItABQABgAIAAAAIQC2gziS/gAAAOEBAAATAAAAAAAAAAAAAAAA&#10;AAAAAABbQ29udGVudF9UeXBlc10ueG1sUEsBAi0AFAAGAAgAAAAhADj9If/WAAAAlAEAAAsAAAAA&#10;AAAAAAAAAAAALwEAAF9yZWxzLy5yZWxzUEsBAi0AFAAGAAgAAAAhADSIlU2sAgAAagUAAA4AAAAA&#10;AAAAAAAAAAAALgIAAGRycy9lMm9Eb2MueG1sUEsBAi0AFAAGAAgAAAAhAOB+z9HgAAAACwEAAA8A&#10;AAAAAAAAAAAAAAAABgUAAGRycy9kb3ducmV2LnhtbFBLBQYAAAAABAAEAPMAAAATBgAAAAA=&#10;" adj="10478,7272" fillcolor="red" strokecolor="windowText" strokeweight="1pt"/>
            </w:pict>
          </mc:Fallback>
        </mc:AlternateContent>
      </w:r>
      <w:r w:rsidR="006D7317">
        <w:rPr>
          <w:noProof/>
          <w:szCs w:val="22"/>
        </w:rPr>
        <mc:AlternateContent>
          <mc:Choice Requires="wps">
            <w:drawing>
              <wp:anchor distT="0" distB="0" distL="114300" distR="114300" simplePos="0" relativeHeight="251689984" behindDoc="0" locked="0" layoutInCell="1" allowOverlap="1" wp14:anchorId="33CA3C2B" wp14:editId="084FF23B">
                <wp:simplePos x="0" y="0"/>
                <wp:positionH relativeFrom="margin">
                  <wp:posOffset>2753870</wp:posOffset>
                </wp:positionH>
                <wp:positionV relativeFrom="paragraph">
                  <wp:posOffset>3672737</wp:posOffset>
                </wp:positionV>
                <wp:extent cx="233680" cy="219604"/>
                <wp:effectExtent l="26352" t="30798" r="40323" b="21272"/>
                <wp:wrapNone/>
                <wp:docPr id="27" name="Arrow: Bent 27"/>
                <wp:cNvGraphicFramePr/>
                <a:graphic xmlns:a="http://schemas.openxmlformats.org/drawingml/2006/main">
                  <a:graphicData uri="http://schemas.microsoft.com/office/word/2010/wordprocessingShape">
                    <wps:wsp>
                      <wps:cNvSpPr/>
                      <wps:spPr>
                        <a:xfrm rot="16730134" flipH="1">
                          <a:off x="0" y="0"/>
                          <a:ext cx="233680" cy="219604"/>
                        </a:xfrm>
                        <a:prstGeom prst="bentArrow">
                          <a:avLst>
                            <a:gd name="adj1" fmla="val 15085"/>
                            <a:gd name="adj2" fmla="val 19953"/>
                            <a:gd name="adj3" fmla="val 50000"/>
                            <a:gd name="adj4" fmla="val 28562"/>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29FA4" id="Arrow: Bent 27" o:spid="_x0000_s1026" style="position:absolute;margin-left:216.85pt;margin-top:289.2pt;width:18.4pt;height:17.3pt;rotation:5319192fd;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33680,219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dPj6QIAAGcGAAAOAAAAZHJzL2Uyb0RvYy54bWysVclu2zAQvRfoPxC8N1q8xBYiB24CtwWC&#10;JGhS5ExTpKWCIlmStux8fYfUYqcOeijqg8AhZ97MvFl8db2vBdoxYyslc5xcxBgxSVVRyU2Ofzyv&#10;Ps0wso7IggglWY4PzOLrxccPV43OWKpKJQpmEIBImzU6x6VzOosiS0tWE3uhNJPwyJWpiQPRbKLC&#10;kAbQaxGlcTyNGmUKbRRl1sLtbfuIFwGfc0bdA+eWOSRyDLG58DXhu/bfaHFFso0huqxoFwb5hyhq&#10;UklwOkDdEkfQ1lRnUHVFjbKKuwuq6khxXlEWcoBskviPbJ5KolnIBcixeqDJ/j9Yer97NKgqcpxe&#10;YiRJDTVaGqOaDH1m0iG4BYoabTPQfNKPppMsHH2+e25qZBTwmkwvR3EyGmPERaW/wkUgBFJE+8D3&#10;YeCb7R2icJmORtMZVIXCU5rMp/HYO4taVI+ujXVfmKqRP+R4DRGF4AIy2d1ZFzgvusBJ8TMB97WA&#10;Eu6IQMkknk26Ep/opG905vPJ6FxndKozieF3ruNTHXyls8k07cLvIoNE+gR8mFaJqlhVQgTBbNY3&#10;wiAIM8erVe8ATN6oCXlu6UeDDbZun3ReTwwBxltGvm5tpcLJHQTzeEJ+ZxyK7ksQqAzjdsQklALT&#10;bf1sSQrWhjnQ4KPsowj1CoAemUN6A3YH0Gu2ID12W+hO35uyMK2Dcfy3wFrjwSJ4VtINxnUllXkP&#10;QEBWnedWvyeppcaztFbFAUYi9DT0ptV0VUH33RHrHomBzoJLWHjuAT5cqCbHqjthVCrz+t6914eZ&#10;hVeMGlg2Oba/tsQwjMQ3CdM8T8Zjv52CMJ5cpiCY05f16Yvc1jcK2gZ6HaILR6/vRH/kRtUvsBeX&#10;3is8EUnBd46pM71w49olCJuVsuUyqMFG0sTdySdN++n1/fu8fyFGdyPoYHbvVb+YSBZavWX0qOvr&#10;IdVy6xSvnH888toJsM1C43Sb16/LUzloHf8fFr8BAAD//wMAUEsDBBQABgAIAAAAIQDhMghA3wAA&#10;AAsBAAAPAAAAZHJzL2Rvd25yZXYueG1sTI89T8MwEIZ3JP6DdUhs1Ak1CU3jVAjEkLEBqasbH0mK&#10;fY5itw399ZiJjqf367lyM1vDTjj5wZGEdJEAQ2qdHqiT8Pnx/vAMzAdFWhlHKOEHPWyq25tSFdqd&#10;aYunJnQslpAvlIQ+hLHg3Lc9WuUXbkSK2pebrArxnDquJ3WO5dbwxyTJuFUDxYVejfjaY/vdHG3E&#10;qN+0vzT1rh7NdiW6+bLLx4OU93fzyxpYwDn8m+EPP2agikx7dyTtmZEgliKiBwlPeb4EFh0iWwlg&#10;ewlZKlLgVcmvf6h+AQAA//8DAFBLAQItABQABgAIAAAAIQC2gziS/gAAAOEBAAATAAAAAAAAAAAA&#10;AAAAAAAAAABbQ29udGVudF9UeXBlc10ueG1sUEsBAi0AFAAGAAgAAAAhADj9If/WAAAAlAEAAAsA&#10;AAAAAAAAAAAAAAAALwEAAF9yZWxzLy5yZWxzUEsBAi0AFAAGAAgAAAAhALjp0+PpAgAAZwYAAA4A&#10;AAAAAAAAAAAAAAAALgIAAGRycy9lMm9Eb2MueG1sUEsBAi0AFAAGAAgAAAAhAOEyCEDfAAAACwEA&#10;AA8AAAAAAAAAAAAAAAAAQwUAAGRycy9kb3ducmV2LnhtbFBLBQYAAAAABAAEAPMAAABPBgAAAAA=&#10;" path="m,219604l,89977c,55336,28082,27254,62723,27254r61155,l123878,,233680,43818,123878,87635r,-27254l62723,60381v-16345,,-29596,13251,-29596,29596l33127,219604,,219604xe" fillcolor="red" strokecolor="black [3213]" strokeweight="1pt">
                <v:stroke joinstyle="miter"/>
                <v:path arrowok="t" o:connecttype="custom" o:connectlocs="0,219604;0,89977;62723,27254;123878,27254;123878,0;233680,43818;123878,87635;123878,60381;62723,60381;33127,89977;33127,219604;0,219604" o:connectangles="0,0,0,0,0,0,0,0,0,0,0,0"/>
                <w10:wrap anchorx="margin"/>
              </v:shape>
            </w:pict>
          </mc:Fallback>
        </mc:AlternateContent>
      </w:r>
      <w:r w:rsidR="006D7317">
        <w:rPr>
          <w:noProof/>
          <w:szCs w:val="22"/>
        </w:rPr>
        <mc:AlternateContent>
          <mc:Choice Requires="wps">
            <w:drawing>
              <wp:anchor distT="0" distB="0" distL="114300" distR="114300" simplePos="0" relativeHeight="251692032" behindDoc="0" locked="0" layoutInCell="1" allowOverlap="1" wp14:anchorId="2B2977A9" wp14:editId="791B4D98">
                <wp:simplePos x="0" y="0"/>
                <wp:positionH relativeFrom="margin">
                  <wp:posOffset>2482470</wp:posOffset>
                </wp:positionH>
                <wp:positionV relativeFrom="paragraph">
                  <wp:posOffset>3372899</wp:posOffset>
                </wp:positionV>
                <wp:extent cx="233680" cy="207222"/>
                <wp:effectExtent l="13335" t="43815" r="8255" b="46355"/>
                <wp:wrapNone/>
                <wp:docPr id="28" name="Arrow: Bent 28"/>
                <wp:cNvGraphicFramePr/>
                <a:graphic xmlns:a="http://schemas.openxmlformats.org/drawingml/2006/main">
                  <a:graphicData uri="http://schemas.microsoft.com/office/word/2010/wordprocessingShape">
                    <wps:wsp>
                      <wps:cNvSpPr/>
                      <wps:spPr>
                        <a:xfrm rot="16834871">
                          <a:off x="0" y="0"/>
                          <a:ext cx="233680" cy="207222"/>
                        </a:xfrm>
                        <a:prstGeom prst="bentArrow">
                          <a:avLst>
                            <a:gd name="adj1" fmla="val 15085"/>
                            <a:gd name="adj2" fmla="val 19953"/>
                            <a:gd name="adj3" fmla="val 50000"/>
                            <a:gd name="adj4" fmla="val 28562"/>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FC770" id="Arrow: Bent 28" o:spid="_x0000_s1026" style="position:absolute;margin-left:195.45pt;margin-top:265.6pt;width:18.4pt;height:16.3pt;rotation:-5204792fd;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33680,20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7PuwgIAALUFAAAOAAAAZHJzL2Uyb0RvYy54bWysVMlu2zAQvRfoPxC8N7LlNUbkwE3gokDQ&#10;BEiKnGmKslVwK0lbdr++j5Ts2E1PRXUQOJzhzJs3y83tXkmyE87XRhe0f9WjRGhuylqvC/r9Zflp&#10;SokPTJdMGi0KehCe3s4/frhp7EzkZmNkKRyBE+1njS3oJgQ7yzLPN0Ixf2Ws0FBWxikWILp1VjrW&#10;wLuSWd7rjbPGuNI6w4X3uL1vlXSe/FeV4OGxqrwIRBYU2EL6u/RfxX82v2GztWN2U/MOBvsHFIrV&#10;GkFPru5ZYGTr6neuVM2d8aYKV9yozFRVzUXKAdn0e39k87xhVqRcQI63J5r8/3PLv+2eHKnLguao&#10;lGYKNVo4Z5oZ+Sx0ILgFRY31M1g+2yfXSR7HmO++coo4A1774+lgOJ30Ew1IjOwTy4cTy2IfCMdl&#10;PhiMp6gFhyrvTfI8jyGy1lf0aZ0PX4RRJB4KugKOBCl5ZrsHHxLTZQeXlT/6lFRKonA7Jkl/1JuO&#10;usKe2eQXNtfXo8F7m8G5zaiH773N8Nwmn47GR/gdMiRyTCDC9EbW5bKWMgluvbqTjgBmQZfLYwA8&#10;uTCTmjQgNJ8gPuEMY1FJFnBUFoXyek0Jk2vMGw8ukXLx2h/8KQYmpTTNC6inRDIfoEA90teRfvE0&#10;Ar9nftMCTKqWAFUHjKmsVUGn56+ljmmJNGioS6xj7JW2O+JpZcoDGix1CJLxli9rBHkAlifmUDFc&#10;Yn2ER/wqaZC26U6UbIz79bf7aI8JgJaSBqMLSn5umRNI8avGbFz3h0O4DUkYjiY5BHeuWZ1r9Fbd&#10;GZQDPQR06RjtgzweK2fUK7bMIkaFimmO2C35nXAX2pWCPcXFYpHMMN+WhQf9bHl0HnmK9L7sX5mz&#10;XWsHFOabOY45m6UWaofhzTa+1GaxDaaqTwy3vHZ0YzekAer2WFw+53Kyetu2898AAAD//wMAUEsD&#10;BBQABgAIAAAAIQCcuCcU3wAAAAsBAAAPAAAAZHJzL2Rvd25yZXYueG1sTI/NTsMwEITvSLyDtUjc&#10;qNOUBBLiVAgJONALgd5de4mjxusodn54e8wJjrMzmv2m2q+2ZzOOvnMkYLtJgCEppztqBXx+PN/c&#10;A/NBkpa9IxTwjR729eVFJUvtFnrHuQktiyXkSynAhDCUnHtl0Eq/cQNS9L7caGWIcmy5HuUSy23P&#10;0yTJuZUdxQ9GDvhkUJ2byQpo3lyevSznw2SOesX5zqvXoxLi+mp9fAAWcA1/YfjFj+hQR6aTm0h7&#10;1gvYFbu4JQjI0mILLCZu0ywHdoqXPCuA1xX/v6H+AQAA//8DAFBLAQItABQABgAIAAAAIQC2gziS&#10;/gAAAOEBAAATAAAAAAAAAAAAAAAAAAAAAABbQ29udGVudF9UeXBlc10ueG1sUEsBAi0AFAAGAAgA&#10;AAAhADj9If/WAAAAlAEAAAsAAAAAAAAAAAAAAAAALwEAAF9yZWxzLy5yZWxzUEsBAi0AFAAGAAgA&#10;AAAhAKvPs+7CAgAAtQUAAA4AAAAAAAAAAAAAAAAALgIAAGRycy9lMm9Eb2MueG1sUEsBAi0AFAAG&#10;AAgAAAAhAJy4JxTfAAAACwEAAA8AAAAAAAAAAAAAAAAAHAUAAGRycy9kb3ducmV2LnhtbFBLBQYA&#10;AAAABAAEAPMAAAAoBgAAAAA=&#10;" path="m,207222l,84904c,52216,26499,25717,59187,25717r70882,l130069,,233680,41347,130069,82694r,-25717l59187,56977v-15424,,-27927,12503,-27927,27927c31260,125677,31259,166449,31259,207222l,207222xe" fillcolor="red" strokecolor="windowText" strokeweight="1pt">
                <v:stroke joinstyle="miter"/>
                <v:path arrowok="t" o:connecttype="custom" o:connectlocs="0,207222;0,84904;59187,25717;130069,25717;130069,0;233680,41347;130069,82694;130069,56977;59187,56977;31260,84904;31259,207222;0,207222" o:connectangles="0,0,0,0,0,0,0,0,0,0,0,0"/>
                <w10:wrap anchorx="margin"/>
              </v:shape>
            </w:pict>
          </mc:Fallback>
        </mc:AlternateContent>
      </w:r>
      <w:r w:rsidR="006D7317">
        <w:rPr>
          <w:noProof/>
          <w:szCs w:val="22"/>
        </w:rPr>
        <mc:AlternateContent>
          <mc:Choice Requires="wps">
            <w:drawing>
              <wp:anchor distT="0" distB="0" distL="114300" distR="114300" simplePos="0" relativeHeight="251701248" behindDoc="0" locked="0" layoutInCell="1" allowOverlap="1" wp14:anchorId="33B7D7AF" wp14:editId="631E3FF2">
                <wp:simplePos x="0" y="0"/>
                <wp:positionH relativeFrom="column">
                  <wp:posOffset>3335678</wp:posOffset>
                </wp:positionH>
                <wp:positionV relativeFrom="paragraph">
                  <wp:posOffset>3586608</wp:posOffset>
                </wp:positionV>
                <wp:extent cx="441960" cy="1022985"/>
                <wp:effectExtent l="0" t="0" r="0" b="29527"/>
                <wp:wrapNone/>
                <wp:docPr id="34" name="Arrow: Circular 34"/>
                <wp:cNvGraphicFramePr/>
                <a:graphic xmlns:a="http://schemas.openxmlformats.org/drawingml/2006/main">
                  <a:graphicData uri="http://schemas.microsoft.com/office/word/2010/wordprocessingShape">
                    <wps:wsp>
                      <wps:cNvSpPr/>
                      <wps:spPr>
                        <a:xfrm rot="13967032">
                          <a:off x="0" y="0"/>
                          <a:ext cx="441960" cy="1022985"/>
                        </a:xfrm>
                        <a:prstGeom prst="circularArrow">
                          <a:avLst>
                            <a:gd name="adj1" fmla="val 7241"/>
                            <a:gd name="adj2" fmla="val 2843510"/>
                            <a:gd name="adj3" fmla="val 20594832"/>
                            <a:gd name="adj4" fmla="val 16682252"/>
                            <a:gd name="adj5" fmla="val 1419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B74DD" id="Arrow: Circular 34" o:spid="_x0000_s1026" style="position:absolute;margin-left:262.65pt;margin-top:282.4pt;width:34.8pt;height:80.55pt;rotation:-8337237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1960,102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NmW+QIAAJEGAAAOAAAAZHJzL2Uyb0RvYy54bWysVUtv2zAMvg/YfxB0X/2IkyZBnSJIkWFA&#10;0RVrh54VWY49yJImKXGyXz9Klh13LXYYloMgWuRH8uMjN7enhqMj06aWIsfJVYwRE1QWtdjn+Pvz&#10;9tMcI2OJKAiXguX4zAy+XX38cNOqJUtlJXnBNAIQYZatynFlrVpGkaEVa4i5kooJeCylbogFUe+j&#10;QpMW0BsepXE8i1qpC6UlZcbA17vuEa88flkyar+WpWEW8RxDbNaf2p87d0arG7Lca6KqmoYwyD9E&#10;0ZBagNMB6o5Ygg66fgPV1FRLI0t7RWUTybKsKfM5QDZJ/Ec2TxVRzOcC5Bg10GT+Hyx9OD5qVBc5&#10;nmQYCdJAjdZay3aJNrWmB040ghegqVVmCdpP6lEHycDV5XwqdYO0BG6TyWJ2HU9STwUkh06e6fPA&#10;NDtZROFjliWLGdSDwlMSp+liPnU+og7MgSpt7GcmG+QuOaYhGB+bhyfHe2M95UWImxQ/EozKhkMF&#10;j4Sj6zRLQoFHKulYJZ1nk2nSt8FIa/JKK54usjmk1XXLSA04u/hLZrN5mk7fUZu+UoPcvUfINiQB&#10;tz5fl5GRvC62Nede0PvdhmsEGeV4u43hF6h6pcbFW0s3RGywtSfPBvgaGYLkLCNX3a6e/mbPnDk8&#10;Lr6xEtoDStYV1Q/mBZNQyoRNfEFMRQrWhTkdR9lH4cvrAR1yCekN2AGg1+xAeuyuL4K+M2V+rgfj&#10;uPP+N+PBwnuWwg7GTS2kfg+AQ1bBc6ffk9RR41jayeIMw+M7H3rZKLqtoVnvibGPREMTwkdYjfYr&#10;HCWXbY5luGFUSf3rve9OH6YbXjFqYS3l2Pw8EM0w4l8EzP0iyTK3x7yQTa9TEPT4ZTd+EYdmI6Ft&#10;YCwgOn91+pb311LL5gU26Np5hSciKPiGcbO6Fza2W5ewgylbr70a7C5F7L14UtSBO1Zd/z6fXohW&#10;YWItzPqD7FdYaPWO0YuusxRyfbCyrK17vPAaBNh7vnHCjnaLdSx7rcs/yeo3AAAA//8DAFBLAwQU&#10;AAYACAAAACEAen5Tf+AAAAALAQAADwAAAGRycy9kb3ducmV2LnhtbEyPy07DMBBF90j8gzVI7Kjd&#10;Ekwa4lQVqFIFC0ToB7jxkETEdhQ7D/6e6Qp2dzRHd87ku8V2bMIhtN4pWK8EMHSVN62rFZw+D3cp&#10;sBC1M7rzDhX8YIBdcX2V68z42X3gVMaaUYkLmVbQxNhnnIeqQavDyvfoaPflB6sjjUPNzaBnKrcd&#10;3wghudWtowuN7vG5weq7HK2C/b1Pjydptq9j8nY8lFP//jL3St3eLPsnYBGX+AfDRZ/UoSCnsx+d&#10;CaxTkDxuHwhVINdCAiNCJpdwppCKDfAi5/9/KH4BAAD//wMAUEsBAi0AFAAGAAgAAAAhALaDOJL+&#10;AAAA4QEAABMAAAAAAAAAAAAAAAAAAAAAAFtDb250ZW50X1R5cGVzXS54bWxQSwECLQAUAAYACAAA&#10;ACEAOP0h/9YAAACUAQAACwAAAAAAAAAAAAAAAAAvAQAAX3JlbHMvLnJlbHNQSwECLQAUAAYACAAA&#10;ACEANqTZlvkCAACRBgAADgAAAAAAAAAAAAAAAAAuAgAAZHJzL2Uyb0RvYy54bWxQSwECLQAUAAYA&#10;CAAAACEAen5Tf+AAAAALAQAADwAAAAAAAAAAAAAAAABTBQAAZHJzL2Rvd25yZXYueG1sUEsFBgAA&#10;AAAEAAQA8wAAAGAGAAAAAA==&#10;" path="m282400,76537v63080,63361,106803,218061,112273,397242l432320,496078,375902,603256,324403,432157r37600,22271c355397,303363,323160,174000,277131,113851r5269,-37314xe" fillcolor="red" strokecolor="black [3213]" strokeweight="1pt">
                <v:stroke joinstyle="miter"/>
                <v:path arrowok="t" o:connecttype="custom" o:connectlocs="282400,76537;394673,473779;432320,496078;375902,603256;324403,432157;362003,454428;277131,113851;282400,76537" o:connectangles="0,0,0,0,0,0,0,0"/>
              </v:shape>
            </w:pict>
          </mc:Fallback>
        </mc:AlternateContent>
      </w:r>
      <w:r w:rsidR="005C1B62">
        <w:rPr>
          <w:noProof/>
          <w:szCs w:val="22"/>
        </w:rPr>
        <mc:AlternateContent>
          <mc:Choice Requires="wps">
            <w:drawing>
              <wp:anchor distT="0" distB="0" distL="114300" distR="114300" simplePos="0" relativeHeight="251699200" behindDoc="0" locked="0" layoutInCell="1" allowOverlap="1" wp14:anchorId="3F4319A5" wp14:editId="018AC73D">
                <wp:simplePos x="0" y="0"/>
                <wp:positionH relativeFrom="column">
                  <wp:posOffset>2895910</wp:posOffset>
                </wp:positionH>
                <wp:positionV relativeFrom="paragraph">
                  <wp:posOffset>4425612</wp:posOffset>
                </wp:positionV>
                <wp:extent cx="316865" cy="779780"/>
                <wp:effectExtent l="0" t="0" r="6985" b="0"/>
                <wp:wrapNone/>
                <wp:docPr id="32" name="Arrow: Circular 32"/>
                <wp:cNvGraphicFramePr/>
                <a:graphic xmlns:a="http://schemas.openxmlformats.org/drawingml/2006/main">
                  <a:graphicData uri="http://schemas.microsoft.com/office/word/2010/wordprocessingShape">
                    <wps:wsp>
                      <wps:cNvSpPr/>
                      <wps:spPr>
                        <a:xfrm rot="11356308" flipH="1">
                          <a:off x="0" y="0"/>
                          <a:ext cx="316865" cy="779780"/>
                        </a:xfrm>
                        <a:prstGeom prst="circularArrow">
                          <a:avLst>
                            <a:gd name="adj1" fmla="val 9679"/>
                            <a:gd name="adj2" fmla="val 3045145"/>
                            <a:gd name="adj3" fmla="val 20504014"/>
                            <a:gd name="adj4" fmla="val 13750544"/>
                            <a:gd name="adj5" fmla="val 18579"/>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7BD9A" id="Arrow: Circular 32" o:spid="_x0000_s1026" style="position:absolute;margin-left:228pt;margin-top:348.45pt;width:24.95pt;height:61.4pt;rotation:11188843fd;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6865,77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s7H+QIAAJoGAAAOAAAAZHJzL2Uyb0RvYy54bWysVU2P2yAQvVfqf0Dcu7YTO19aZxVllbbS&#10;qrvqbrVngiFxhYECiZP++g74I26z6qFqDhYwbx7zZpjJ7d2pEujIjC2VzHFyE2PEJFVFKXc5/vay&#10;+TDDyDoiCyKUZDk+M4vvlu/f3dZ6wUZqr0TBDAISaRe1zvHeOb2IIkv3rCL2RmkmwciVqYiDrdlF&#10;hSE1sFciGsXxJKqVKbRRlFkLp/eNES8DP+eMukfOLXNI5Bhic+Frwnfrv9Hylix2huh9SdswyD9E&#10;UZFSwqU91T1xBB1MeUVVldQoq7i7oaqKFOclZUEDqEniP9Q874lmQQskx+o+Tfb/0dIvxyeDyiLH&#10;4xFGklRQo5Uxql6gdWnoQRCDwAJpqrVdAPpZP5l2Z2HpNZ+4qZBRkNskGWeTcQw156LUn+AgJAVk&#10;olPI+bnPOTs5ROFwnExmkwwjCqbpdD6dhZpEDatn18a6j0xVyC9yTNuoQpCBnRwfrAu5L1oBpPie&#10;QAiVgFIeiUDzyXTeVnoAAb0XyDhOsyTNrlHjIWoUZ3EaJ+k1LB3CkvE0i7P0DRgIvdyZzLImLlDb&#10;ioBVp9crskqUxaYUImzMbrsWBoGiHG82Mfx8HODyG0zIa0/fTaz3dafk2hFovGfky9wUNqzcWTDP&#10;J+RXxuGdQMVGIeuhQy+chFImXVNuuycFa8LMhlF2UYSYA6Fn5iCv524JOmRD0nE3Ylu8d2WhwXvn&#10;+G+BNc69R7hZSdc7V6VU5i0CAaramxt8l6QmNT5LW1WcoYtCC8CQsZpuSnisD8S6J2LgEcIhzEj3&#10;CB8uVJ1j1a4w2ivz861zj4c2BytGNcynHNsfB2IYRuKzhAEwT9LUD7SwSbPpCDZmaNkOLfJQrRU8&#10;G2gLiC4sPd6JbsmNql5hlK78rWAiksLd0G7OdJu1a+YmDGPKVqsAgyGmiXuQz5p2ze7f78vplRjd&#10;dqyDVv+iulnWPvUmoxesr4dUq4NTvHTeeMlru4EBGB5OO6z9hB3uA+ryl7L8BQAA//8DAFBLAwQU&#10;AAYACAAAACEArjpsz+AAAAALAQAADwAAAGRycy9kb3ducmV2LnhtbEyPzU7DMBCE70i8g7VI3KhT&#10;REIT4lT8tGfUUoS4ufGSWMTrKHaa9O1ZTnDb0Y5mvinXs+vECYdgPSlYLhIQSLU3lhoFh7ftzQpE&#10;iJqM7jyhgjMGWFeXF6UujJ9oh6d9bASHUCi0gjbGvpAy1C06HRa+R+Lflx+cjiyHRppBTxzuOnmb&#10;JJl02hI3tLrH5xbr7/3ouNdmhy29fExhlK/nzftm95nbJ6Wur+bHBxAR5/hnhl98RoeKmY5+JBNE&#10;p+AuzXhLVJDlWQ6CHWmS8nFUsFrm9yCrUv7fUP0AAAD//wMAUEsBAi0AFAAGAAgAAAAhALaDOJL+&#10;AAAA4QEAABMAAAAAAAAAAAAAAAAAAAAAAFtDb250ZW50X1R5cGVzXS54bWxQSwECLQAUAAYACAAA&#10;ACEAOP0h/9YAAACUAQAACwAAAAAAAAAAAAAAAAAvAQAAX3JlbHMvLnJlbHNQSwECLQAUAAYACAAA&#10;ACEAj8bOx/kCAACaBgAADgAAAAAAAAAAAAAAAAAuAgAAZHJzL2Uyb0RvYy54bWxQSwECLQAUAAYA&#10;CAAAACEArjpsz+AAAAALAQAADwAAAAAAAAAAAAAAAABTBQAAZHJzL2Rvd25yZXYueG1sUEsFBgAA&#10;AAAEAAQA8wAAAGAGAAAAAA==&#10;" path="m51171,265733c81301,29195,182729,-32953,241102,149355v18862,58908,30191,136054,31978,217749l307166,388807r-50948,63345l207849,325570r34039,21673c238800,262346,226637,185802,208192,135183,161500,7045,95033,89495,77956,296737l51171,265733xe" fillcolor="red" strokecolor="black [3213]" strokeweight="1pt">
                <v:stroke joinstyle="miter"/>
                <v:path arrowok="t" o:connecttype="custom" o:connectlocs="51171,265733;241102,149355;273080,367104;307166,388807;256218,452152;207849,325570;241888,347243;208192,135183;77956,296737;51171,265733" o:connectangles="0,0,0,0,0,0,0,0,0,0"/>
              </v:shape>
            </w:pict>
          </mc:Fallback>
        </mc:AlternateContent>
      </w:r>
      <w:r w:rsidR="005C1B62">
        <w:rPr>
          <w:noProof/>
          <w:szCs w:val="22"/>
        </w:rPr>
        <mc:AlternateContent>
          <mc:Choice Requires="wps">
            <w:drawing>
              <wp:anchor distT="0" distB="0" distL="114300" distR="114300" simplePos="0" relativeHeight="251694080" behindDoc="0" locked="0" layoutInCell="1" allowOverlap="1" wp14:anchorId="3960EA32" wp14:editId="35433F90">
                <wp:simplePos x="0" y="0"/>
                <wp:positionH relativeFrom="column">
                  <wp:posOffset>2735125</wp:posOffset>
                </wp:positionH>
                <wp:positionV relativeFrom="paragraph">
                  <wp:posOffset>1582692</wp:posOffset>
                </wp:positionV>
                <wp:extent cx="118745" cy="1172210"/>
                <wp:effectExtent l="95250" t="38100" r="90805" b="8890"/>
                <wp:wrapNone/>
                <wp:docPr id="29" name="Arrow: Up 29"/>
                <wp:cNvGraphicFramePr/>
                <a:graphic xmlns:a="http://schemas.openxmlformats.org/drawingml/2006/main">
                  <a:graphicData uri="http://schemas.microsoft.com/office/word/2010/wordprocessingShape">
                    <wps:wsp>
                      <wps:cNvSpPr/>
                      <wps:spPr>
                        <a:xfrm rot="662880">
                          <a:off x="0" y="0"/>
                          <a:ext cx="118745" cy="1172210"/>
                        </a:xfrm>
                        <a:prstGeom prst="upArrow">
                          <a:avLst>
                            <a:gd name="adj1" fmla="val 32664"/>
                            <a:gd name="adj2" fmla="val 154594"/>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7B42D5" id="Arrow: Up 29" o:spid="_x0000_s1026" type="#_x0000_t68" style="position:absolute;margin-left:215.35pt;margin-top:124.6pt;width:9.35pt;height:92.3pt;rotation:724042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nrAIAAGkFAAAOAAAAZHJzL2Uyb0RvYy54bWysVE1v2zAMvQ/YfxB0Xx17+WpQpwhaZBhQ&#10;tAHaomdFlhMP+pqkxMl+/Z5kN023nob5YJAi9Ug+krq6PihJ9sL5xuiS5hcDSoTmpmr0pqTPT8sv&#10;U0p8YLpi0mhR0qPw9Hr++dNVa2eiMFsjK+EIQLSftbak2xDsLMs83wrF/IWxQsNYG6dYgOo2WeVY&#10;C3Qls2IwGGetcZV1hgvvcXrbGek84de14OGhrr0IRJYUuYX0d+m/jv9sfsVmG8fstuF9GuwfslCs&#10;0Qh6grplgZGda/6CUg13xps6XHCjMlPXDRepBlSTD/6o5nHLrEi1gBxvTzT5/wfL7/crR5qqpMUl&#10;JZop9GjhnGln5NkSnIGg1voZ/B7tyvWahxirPdROEWfA6nhcTKeDRAGKIofE8PHEsDgEwnGY59PJ&#10;cEQJhynPJ0WRpxZkHVSEtM6Hb8IoEoWS7mzKJgGz/Z0PieSqz5RVP3JKaiXRsz2T5GsxHg/7np75&#10;FOc++Wg4ukxOiNpDQnqNG/G9kU21bKRMitusb6QjwC/pcjnAFyPgyjs3qUmLmooJzIQzjHItWYCo&#10;LMj1ekMJkxvsCA8uVfPutj/6UwxMd2XaJ1BGiWQ+wAAe0/dR4Jj4LfPbLsGE2jGgmoDVko0q6fT8&#10;ttSxLJGWA4TGWmKHu55GaW2qI4Yi9RXFeMuXDYLcIZcVc6Aah1j58IBfLQ3KNr1Eyda4Xx+dR39M&#10;LayUtFg3UPJzx5xAid815vkyHw7jfiZlOJoUUNy5ZX1u0Tt1Y9AONB/ZJTH6B/kq1s6oF7wMixgV&#10;JqY5Ynfk98pN6J4BvC1cLBbJDTtpWbjTj5ZH8MhTpPfp8MKc7ScyoDH35nU1+xHqBuLNN97UZrEL&#10;pm5ODHe89nRjn9MQ9W9PfDDO9eT19kLOfwMAAP//AwBQSwMEFAAGAAgAAAAhAGygelfgAAAACwEA&#10;AA8AAABkcnMvZG93bnJldi54bWxMj8FOwzAQRO9I/IO1SFwQtUkj2qRxKhSp3JDSUnF24m0SGq+j&#10;2E3D3+Oe4Liap5m32XY2PZtwdJ0lCS8LAQyptrqjRsLxc/e8Bua8Iq16SyjhBx1s8/u7TKXaXmmP&#10;08E3LJSQS5WE1vsh5dzVLRrlFnZACtnJjkb5cI4N16O6hnLT80iIV25UR2GhVQMWLdbnw8VIKKYi&#10;MbvyuxJu9fRxLM/vXTl/Sfn4ML9tgHmc/R8MN/2gDnlwquyFtGO9hHgpVgGVEMVJBCwQcZzEwKpb&#10;tFwDzzP+/4f8FwAA//8DAFBLAQItABQABgAIAAAAIQC2gziS/gAAAOEBAAATAAAAAAAAAAAAAAAA&#10;AAAAAABbQ29udGVudF9UeXBlc10ueG1sUEsBAi0AFAAGAAgAAAAhADj9If/WAAAAlAEAAAsAAAAA&#10;AAAAAAAAAAAALwEAAF9yZWxzLy5yZWxzUEsBAi0AFAAGAAgAAAAhAJAH+CesAgAAaQUAAA4AAAAA&#10;AAAAAAAAAAAALgIAAGRycy9lMm9Eb2MueG1sUEsBAi0AFAAGAAgAAAAhAGygelfgAAAACwEAAA8A&#10;AAAAAAAAAAAAAAAABgUAAGRycy9kb3ducmV2LnhtbFBLBQYAAAAABAAEAPMAAAATBgAAAAA=&#10;" adj="3383,7272" fillcolor="red" strokecolor="windowText" strokeweight="1pt"/>
            </w:pict>
          </mc:Fallback>
        </mc:AlternateContent>
      </w:r>
      <w:r w:rsidR="005C1B62">
        <w:rPr>
          <w:noProof/>
          <w:szCs w:val="22"/>
        </w:rPr>
        <mc:AlternateContent>
          <mc:Choice Requires="wps">
            <w:drawing>
              <wp:anchor distT="0" distB="0" distL="114300" distR="114300" simplePos="0" relativeHeight="251698176" behindDoc="0" locked="0" layoutInCell="1" allowOverlap="1" wp14:anchorId="4CD35002" wp14:editId="6FEA37C0">
                <wp:simplePos x="0" y="0"/>
                <wp:positionH relativeFrom="column">
                  <wp:posOffset>3819916</wp:posOffset>
                </wp:positionH>
                <wp:positionV relativeFrom="paragraph">
                  <wp:posOffset>363357</wp:posOffset>
                </wp:positionV>
                <wp:extent cx="118745" cy="1172210"/>
                <wp:effectExtent l="6668" t="107632" r="21272" b="97473"/>
                <wp:wrapNone/>
                <wp:docPr id="31" name="Arrow: Up 31"/>
                <wp:cNvGraphicFramePr/>
                <a:graphic xmlns:a="http://schemas.openxmlformats.org/drawingml/2006/main">
                  <a:graphicData uri="http://schemas.microsoft.com/office/word/2010/wordprocessingShape">
                    <wps:wsp>
                      <wps:cNvSpPr/>
                      <wps:spPr>
                        <a:xfrm rot="6140798">
                          <a:off x="0" y="0"/>
                          <a:ext cx="118745" cy="1172210"/>
                        </a:xfrm>
                        <a:prstGeom prst="upArrow">
                          <a:avLst>
                            <a:gd name="adj1" fmla="val 32664"/>
                            <a:gd name="adj2" fmla="val 154594"/>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794BA3" id="Arrow: Up 31" o:spid="_x0000_s1026" type="#_x0000_t68" style="position:absolute;margin-left:300.8pt;margin-top:28.6pt;width:9.35pt;height:92.3pt;rotation:6707389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5mrQIAAGoFAAAOAAAAZHJzL2Uyb0RvYy54bWysVE1v2zAMvQ/YfxB0Xx27+WpQpwhaZBhQ&#10;tAXaomdFlhMP+pqkxMl+/Z5kN027nob5YJAi9Ug+krq82itJdsL5xuiS5mcDSoTmpmr0uqTPT8tv&#10;U0p8YLpi0mhR0oPw9Gr+9ctla2eiMBsjK+EIQLSftbakmxDsLMs83wjF/JmxQsNYG6dYgOrWWeVY&#10;C3Qls2IwGGetcZV1hgvvcXrTGek84de14OG+rr0IRJYUuYX0d+m/iv9sfslma8fspuF9GuwfslCs&#10;0Qh6hLphgZGta/6CUg13xps6nHGjMlPXDRepBlSTDz5U87hhVqRaQI63R5r8/4Pld7sHR5qqpOc5&#10;JZop9GjhnGln5NkSnIGg1voZ/B7tg+s1DzFWu6+dIs6A1XE+HEwupokDVEX2ieLDkWKxD4TjMM+n&#10;k+GIEg5Tnk+KIk89yDqsiGmdD9+FUSQKJd3alE4CZrtbHxLLVZ8qq34i7VpJNG3HJDkvxuNh39QT&#10;n+LUJx8NRxfJCVF7SEivcSO+N7Kplo2USXHr1bV0BPglXS4H+GIEXHnnJjVpUVMxgZlwhlmuJQsQ&#10;lQW7Xq8pYXKNJeHBpWre3fYHf4yB8a5M+wTKKJHMBxjAY/o+CxwTv2F+0yWYUDsGVBOwW7JRJZ2e&#10;3pY6liXSdoDQWEtscdfUKK1MdcBUpMaiGG/5skGQW+TywByoxiF2PtzjV0uDsk0vUbIx7vdn59Ef&#10;YwsrJS32DZT82jInUOIPjYG+yIfDuKBJGY4mBRR3almdWvRWXRu0A81HdkmM/kG+irUz6gVPwyJG&#10;hYlpjtgd+b1yHbp3AI8LF4tFcsNSWhZu9aPlETzyFOl92r8wZ/uJDGjMnXndzX6EuoF48403tVls&#10;g6mbI8Mdrz3dWOg0RP3jE1+MUz15vT2R8z8AAAD//wMAUEsDBBQABgAIAAAAIQCU3sqr3gAAAAsB&#10;AAAPAAAAZHJzL2Rvd25yZXYueG1sTI/BTsMwDIbvSLxDZCRuLCljLOqaToBAaNzokLhmTdYWGidK&#10;sq17e8wJjvb/6ffnaj25kR1tTINHBcVMALPYejNgp+Bj+3IjgaWs0ejRo1VwtgnW9eVFpUvjT/hu&#10;j03uGJVgKrWCPudQcp7a3jqdZj5YpGzvo9OZxthxE/WJyt3Ib4W4504PSBd6HexTb9vv5uAUxMdt&#10;COfh83XTfG084pt8RtMqdX01PayAZTvlPxh+9UkdanLa+QOaxEYFi0IuCaXgThTAiFiK+RzYjjYL&#10;KYHXFf//Q/0DAAD//wMAUEsBAi0AFAAGAAgAAAAhALaDOJL+AAAA4QEAABMAAAAAAAAAAAAAAAAA&#10;AAAAAFtDb250ZW50X1R5cGVzXS54bWxQSwECLQAUAAYACAAAACEAOP0h/9YAAACUAQAACwAAAAAA&#10;AAAAAAAAAAAvAQAAX3JlbHMvLnJlbHNQSwECLQAUAAYACAAAACEAn5ZuZq0CAABqBQAADgAAAAAA&#10;AAAAAAAAAAAuAgAAZHJzL2Uyb0RvYy54bWxQSwECLQAUAAYACAAAACEAlN7Kq94AAAALAQAADwAA&#10;AAAAAAAAAAAAAAAHBQAAZHJzL2Rvd25yZXYueG1sUEsFBgAAAAAEAAQA8wAAABIGAAAAAA==&#10;" adj="3383,7272" fillcolor="red" strokecolor="windowText" strokeweight="1pt"/>
            </w:pict>
          </mc:Fallback>
        </mc:AlternateContent>
      </w:r>
      <w:r w:rsidR="005C1B62">
        <w:rPr>
          <w:noProof/>
          <w:szCs w:val="22"/>
        </w:rPr>
        <mc:AlternateContent>
          <mc:Choice Requires="wps">
            <w:drawing>
              <wp:anchor distT="0" distB="0" distL="114300" distR="114300" simplePos="0" relativeHeight="251696128" behindDoc="0" locked="0" layoutInCell="1" allowOverlap="1" wp14:anchorId="557437C4" wp14:editId="34EA2428">
                <wp:simplePos x="0" y="0"/>
                <wp:positionH relativeFrom="column">
                  <wp:posOffset>4557577</wp:posOffset>
                </wp:positionH>
                <wp:positionV relativeFrom="paragraph">
                  <wp:posOffset>2002155</wp:posOffset>
                </wp:positionV>
                <wp:extent cx="118745" cy="1172210"/>
                <wp:effectExtent l="95250" t="19050" r="71755" b="27940"/>
                <wp:wrapNone/>
                <wp:docPr id="30" name="Arrow: Up 30"/>
                <wp:cNvGraphicFramePr/>
                <a:graphic xmlns:a="http://schemas.openxmlformats.org/drawingml/2006/main">
                  <a:graphicData uri="http://schemas.microsoft.com/office/word/2010/wordprocessingShape">
                    <wps:wsp>
                      <wps:cNvSpPr/>
                      <wps:spPr>
                        <a:xfrm rot="11387168">
                          <a:off x="0" y="0"/>
                          <a:ext cx="118745" cy="1172210"/>
                        </a:xfrm>
                        <a:prstGeom prst="upArrow">
                          <a:avLst>
                            <a:gd name="adj1" fmla="val 32664"/>
                            <a:gd name="adj2" fmla="val 154594"/>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2EB9FC" id="Arrow: Up 30" o:spid="_x0000_s1026" type="#_x0000_t68" style="position:absolute;margin-left:358.85pt;margin-top:157.65pt;width:9.35pt;height:92.3pt;rotation:-11155136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JcMrQIAAGsFAAAOAAAAZHJzL2Uyb0RvYy54bWysVE1v2zAMvQ/YfxB0Xx27+WpQpwhaZBhQ&#10;tAXaomdFlhMP+pqkxMl+/Z5kN027nob5YJAi9Ug+krq82itJdsL5xuiS5mcDSoTmpmr0uqTPT8tv&#10;U0p8YLpi0mhR0oPw9Gr+9ctla2eiMBsjK+EIQLSftbakmxDsLMs83wjF/JmxQsNYG6dYgOrWWeVY&#10;C3Qls2IwGGetcZV1hgvvcXrTGek84de14OG+rr0IRJYUuYX0d+m/iv9sfslma8fspuF9GuwfslCs&#10;0Qh6hLphgZGta/6CUg13xps6nHGjMlPXDRepBlSTDz5U87hhVqRaQI63R5r8/4Pld7sHR5qqpOeg&#10;RzOFHi2cM+2MPFuCMxDUWj+D36N9cL3mIcZq97VTxBmwmufn00k+niYSUBbZJ44PR47FPhCOwzyf&#10;ToYjSjhMeT4pijzFyDqwCGqdD9+FUSQKJd3alE8CZrtbHxLNVZ8rq37mlNRKoms7Jsl5MR4P+66e&#10;+BSnPvloOLpITojaQ0J6jRvxvZFNtWykTIpbr66lI8Av6XI5wBcj4Mo7N6lJi5qKCcyEMwxzLVmA&#10;qCzo9XpNCZNrbAkPLlXz7rY/+GMMzHdl2idQRolkPsAAHtP3WeCY+A3zmy7BhNoxoJqA5ZKNKun0&#10;9LbUsSyR1gOExlpij7uuRmllqgPGInUWxXjLlw2C3CKXB+ZANQ6x9OEev1oalG16iZKNcb8/O4/+&#10;mFtYKWmxcKDk15Y5gRJ/aEz0RT4cAjYkZTiaFFDcqWV1atFbdW3QDjQf2SUx+gf5KtbOqBe8DYsY&#10;FSamOWJ35PfKdegeArwuXCwWyQ1baVm41Y+WR/DIU6T3af/CnO0nMqAxd+Z1OfsR6gbizTfe1Gax&#10;DaZujgx3vPZ0Y6PTEPWvT3wyTvXk9fZGzv8AAAD//wMAUEsDBBQABgAIAAAAIQCVBVMj4AAAAAsB&#10;AAAPAAAAZHJzL2Rvd25yZXYueG1sTI9BTsMwEEX3SNzBGiR21AlpmybEqRDQBQuECBxgkkztQGxH&#10;sd2G22NWsBz9p//fVPtFj+xEsxusEZCuEmBkOtsPRgr4eD/c7IA5j6bH0RoS8E0O9vXlRYVlb8/m&#10;jU6NlyyWGFeiAOX9VHLuOkUa3cpOZGJ2tLNGH89Z8n7GcyzXI79Nki3XOJi4oHCiB0XdVxO0gEf1&#10;mW7CQcvX9jnI8ITUvPggxPXVcn8HzNPi/2D41Y/qUEen1gbTOzYKyNM8j6iALN1kwCKRZ9s1sFbA&#10;uigK4HXF//9Q/wAAAP//AwBQSwECLQAUAAYACAAAACEAtoM4kv4AAADhAQAAEwAAAAAAAAAAAAAA&#10;AAAAAAAAW0NvbnRlbnRfVHlwZXNdLnhtbFBLAQItABQABgAIAAAAIQA4/SH/1gAAAJQBAAALAAAA&#10;AAAAAAAAAAAAAC8BAABfcmVscy8ucmVsc1BLAQItABQABgAIAAAAIQD1qJcMrQIAAGsFAAAOAAAA&#10;AAAAAAAAAAAAAC4CAABkcnMvZTJvRG9jLnhtbFBLAQItABQABgAIAAAAIQCVBVMj4AAAAAsBAAAP&#10;AAAAAAAAAAAAAAAAAAcFAABkcnMvZG93bnJldi54bWxQSwUGAAAAAAQABADzAAAAFAYAAAAA&#10;" adj="3383,7272" fillcolor="red" strokecolor="windowText" strokeweight="1pt"/>
            </w:pict>
          </mc:Fallback>
        </mc:AlternateContent>
      </w:r>
      <w:r w:rsidR="00D233D7">
        <w:rPr>
          <w:noProof/>
          <w:szCs w:val="22"/>
        </w:rPr>
        <mc:AlternateContent>
          <mc:Choice Requires="wps">
            <w:drawing>
              <wp:anchor distT="0" distB="0" distL="114300" distR="114300" simplePos="0" relativeHeight="251686912" behindDoc="0" locked="0" layoutInCell="1" allowOverlap="1" wp14:anchorId="47DDD776" wp14:editId="084CE700">
                <wp:simplePos x="0" y="0"/>
                <wp:positionH relativeFrom="column">
                  <wp:posOffset>4280936</wp:posOffset>
                </wp:positionH>
                <wp:positionV relativeFrom="paragraph">
                  <wp:posOffset>4309989</wp:posOffset>
                </wp:positionV>
                <wp:extent cx="118745" cy="586224"/>
                <wp:effectExtent l="38100" t="19050" r="14605" b="42545"/>
                <wp:wrapNone/>
                <wp:docPr id="24" name="Arrow: Up 24"/>
                <wp:cNvGraphicFramePr/>
                <a:graphic xmlns:a="http://schemas.openxmlformats.org/drawingml/2006/main">
                  <a:graphicData uri="http://schemas.microsoft.com/office/word/2010/wordprocessingShape">
                    <wps:wsp>
                      <wps:cNvSpPr/>
                      <wps:spPr>
                        <a:xfrm rot="11311436">
                          <a:off x="0" y="0"/>
                          <a:ext cx="118745" cy="586224"/>
                        </a:xfrm>
                        <a:prstGeom prst="upArrow">
                          <a:avLst>
                            <a:gd name="adj1" fmla="val 32664"/>
                            <a:gd name="adj2" fmla="val 154594"/>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AB3D7" id="Arrow: Up 24" o:spid="_x0000_s1026" type="#_x0000_t68" style="position:absolute;margin-left:337.1pt;margin-top:339.35pt;width:9.35pt;height:46.15pt;rotation:-11237856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5KrgIAAGoFAAAOAAAAZHJzL2Uyb0RvYy54bWysVE1v2zAMvQ/YfxB0Xx27SZoadYqgRYYB&#10;RVegLXpWZDnxoK9JSpzs1+9JdtN062mYDwYpUo/kI6mr672SZCecb42uaH42okRobupWryv6/LT8&#10;MqPEB6ZrJo0WFT0IT6/nnz9ddbYUhdkYWQtHAKJ92dmKbkKwZZZ5vhGK+TNjhYaxMU6xANWts9qx&#10;DuhKZsVoNM0642rrDBfe4/S2N9J5wm8awcP3pvEiEFlR5BbS36X/Kv6z+RUr147ZTcuHNNg/ZKFY&#10;qxH0CHXLAiNb1/4FpVrujDdNOONGZaZpWi5SDagmH/1RzeOGWZFqATneHmny/w+W3+8eHGnrihZj&#10;SjRT6NHCOdOV5NkSnIGgzvoSfo/2wQ2ahxir3TdOEWfAap6f5/n4fJpIQFlknzg+HDkW+0A4DvN8&#10;djGeUMJhmsymRR8i67EipnU+fBVGkShUdGtTOgmX7e58SCzXQ6qs/pFT0iiJpu2YJOfFdJpyRidO&#10;fIpTn3wynlwmJ0QdICG9xo343si2XrZSJsWtVzfSEeBXdLkc4Yus4Mo7N6lJh/KKC5gJZ5jlRrIA&#10;UVmw6/WaEibXWBIeXKrm3W1/8McYGO/adE9gjBLJfIABNKbvo8Ax8VvmN32CCTW6sVK1AbslW1XR&#10;2eltqaNVpO0AobGW2OK+qVFamfqAqUiNRTHe8mWLIHfI5YE5UI1D7Hz4jl8jDco2g0TJxrhfH51H&#10;f4wtrJR02DdQ8nPLnECJ3zQG+jIfj+OCJmU8uSiguFPL6tSit+rGoB1oPrJLYvQP8lVsnFEveBoW&#10;MSpMTHPE7skflJvQvwN4XLhYLJIbltKycKcfLY/gkadI79P+hTk7TGRAY+7N624OI9QPxJtvvKnN&#10;YhtM0x4Z7nkd6MZCpyEaHp/4YpzqyevtiZz/BgAA//8DAFBLAwQUAAYACAAAACEAK/JWqt8AAAAL&#10;AQAADwAAAGRycy9kb3ducmV2LnhtbEyPwU7DMAyG70i8Q2QkbixtB+3aNZ3QEHDeQOzqNV5b0Til&#10;ybby9mSncbPlT7+/v1xNphcnGl1nWUE8i0AQ11Z33Cj4/Hh9WIBwHlljb5kU/JKDVXV7U2Kh7Zk3&#10;dNr6RoQQdgUqaL0fCild3ZJBN7MDcbgd7GjQh3VspB7xHMJNL5MoSqXBjsOHFgdat1R/b49Gwfwl&#10;Pszf1/nup03Ivn1tcoNPWqn7u+l5CcLT5K8wXPSDOlTBaW+PrJ3oFaTZYxLQy7DIQAQizZMcxF5B&#10;lsURyKqU/ztUfwAAAP//AwBQSwECLQAUAAYACAAAACEAtoM4kv4AAADhAQAAEwAAAAAAAAAAAAAA&#10;AAAAAAAAW0NvbnRlbnRfVHlwZXNdLnhtbFBLAQItABQABgAIAAAAIQA4/SH/1gAAAJQBAAALAAAA&#10;AAAAAAAAAAAAAC8BAABfcmVscy8ucmVsc1BLAQItABQABgAIAAAAIQB6+T5KrgIAAGoFAAAOAAAA&#10;AAAAAAAAAAAAAC4CAABkcnMvZTJvRG9jLnhtbFBLAQItABQABgAIAAAAIQAr8laq3wAAAAsBAAAP&#10;AAAAAAAAAAAAAAAAAAgFAABkcnMvZG93bnJldi54bWxQSwUGAAAAAAQABADzAAAAFAYAAAAA&#10;" adj="6764,7272" fillcolor="red" strokecolor="windowText" strokeweight="1pt"/>
            </w:pict>
          </mc:Fallback>
        </mc:AlternateContent>
      </w:r>
      <w:r w:rsidR="00D233D7" w:rsidRPr="006D7317">
        <w:rPr>
          <w:noProof/>
          <w:color w:val="FF0000"/>
          <w:szCs w:val="22"/>
        </w:rPr>
        <mc:AlternateContent>
          <mc:Choice Requires="wps">
            <w:drawing>
              <wp:anchor distT="0" distB="0" distL="114300" distR="114300" simplePos="0" relativeHeight="251680768" behindDoc="0" locked="0" layoutInCell="1" allowOverlap="1" wp14:anchorId="262433B9" wp14:editId="1400CEA5">
                <wp:simplePos x="0" y="0"/>
                <wp:positionH relativeFrom="column">
                  <wp:posOffset>4059013</wp:posOffset>
                </wp:positionH>
                <wp:positionV relativeFrom="paragraph">
                  <wp:posOffset>4278823</wp:posOffset>
                </wp:positionV>
                <wp:extent cx="118745" cy="591477"/>
                <wp:effectExtent l="19050" t="38100" r="33655" b="18415"/>
                <wp:wrapNone/>
                <wp:docPr id="21" name="Arrow: Up 21"/>
                <wp:cNvGraphicFramePr/>
                <a:graphic xmlns:a="http://schemas.openxmlformats.org/drawingml/2006/main">
                  <a:graphicData uri="http://schemas.microsoft.com/office/word/2010/wordprocessingShape">
                    <wps:wsp>
                      <wps:cNvSpPr/>
                      <wps:spPr>
                        <a:xfrm rot="552961">
                          <a:off x="0" y="0"/>
                          <a:ext cx="118745" cy="591477"/>
                        </a:xfrm>
                        <a:prstGeom prst="upArrow">
                          <a:avLst>
                            <a:gd name="adj1" fmla="val 32664"/>
                            <a:gd name="adj2" fmla="val 154594"/>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A2F68" id="Arrow: Up 21" o:spid="_x0000_s1026" type="#_x0000_t68" style="position:absolute;margin-left:319.6pt;margin-top:336.9pt;width:9.35pt;height:46.55pt;rotation:603981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V9qgIAAGgFAAAOAAAAZHJzL2Uyb0RvYy54bWysVE1v2zAMvQ/YfxB0Xx17+WiDOkXQIsOA&#10;oi3QFj0rshx70NckJU726/cku2m69TTMB4EU6UfykdTl1V5JshPOt0aXND8bUSI0N1WrNyV9flp9&#10;OafEB6YrJo0WJT0IT68Wnz9ddnYuCtMYWQlHAKL9vLMlbUKw8yzzvBGK+TNjhYaxNk6xANVtssqx&#10;DuhKZsVoNM064yrrDBfe4/amN9JFwq9rwcN9XXsRiCwpcgvpdOlcxzNbXLL5xjHbtHxIg/1DFoq1&#10;GkGPUDcsMLJ17V9QquXOeFOHM25UZuq65SLVgGry0R/VPDbMilQLyPH2SJP/f7D8bvfgSFuVtMgp&#10;0UyhR0vnTDcnz5bgDgR11s/h92gf3KB5iLHafe0UcQasTibFxTRPFKAosk8MH44Mi30gHJd5fj4b&#10;TyjhME0u8vFsFgNkPVJEtM6Hb8IoEoWSbm1KJuGy3a0PieNqSJRVP5B0rSRatmOSfC2m0/HQ0hOf&#10;4tQnn4wnF8kJUQdISK9xI743sq1WrZRJcZv1tXQE+CVdrUb4hpTfuUlNOpRXzGAmnGGSa8kCRGXB&#10;rdcbSpjcYEV4cKmad3/7gz/GwHBXpnsCY5RI5gMMoDF9HwWOid8w3/QJJtSeAdUGbJZsVUnPT/+W&#10;OpYl0m6A0Eh/bHDf0iitTXXATKS2ohhv+apFkFvk8sAcqMYlNj7c46ilQdlmkChpjPv10X30x9DC&#10;SkmHbQMlP7fMCZT4XWOcMQrjuJ5JGU9mBRR3almfWvRWXRu0A81HdkmM/kG+irUz6gUPwzJGhYlp&#10;jtg9+YNyHfpXAE8LF8tlcsNKWhZu9aPlETzyFOl92r8wZ4eJDGjMnXndzGGE+hl+841/arPcBlO3&#10;R4Z7Xge6sc5p7oenJ74Xp3ryensgF78BAAD//wMAUEsDBBQABgAIAAAAIQAi5cHw4gAAAAsBAAAP&#10;AAAAZHJzL2Rvd25yZXYueG1sTI/LTsMwEEX3SPyDNUhsUOvQgkNCnKoCQTcUqSkbdm48JBHxQ7Hb&#10;hL/vsILdjObozrnFajI9O+EQOmcl3M4TYGhrpzvbSPjYv8wegIWorFa9syjhBwOsysuLQuXajXaH&#10;pyo2jEJsyJWENkafcx7qFo0Kc+fR0u3LDUZFWoeG60GNFG56vkgSwY3qLH1olcenFuvv6mgk1Nu7&#10;Ktv6zet+XG+eb94+sUH/LuX11bR+BBZxin8w/OqTOpTkdHBHqwPrJYhltiCUhnRJHYgQ92kG7CAh&#10;FSIDXhb8f4fyDAAA//8DAFBLAQItABQABgAIAAAAIQC2gziS/gAAAOEBAAATAAAAAAAAAAAAAAAA&#10;AAAAAABbQ29udGVudF9UeXBlc10ueG1sUEsBAi0AFAAGAAgAAAAhADj9If/WAAAAlAEAAAsAAAAA&#10;AAAAAAAAAAAALwEAAF9yZWxzLy5yZWxzUEsBAi0AFAAGAAgAAAAhACxVdX2qAgAAaAUAAA4AAAAA&#10;AAAAAAAAAAAALgIAAGRycy9lMm9Eb2MueG1sUEsBAi0AFAAGAAgAAAAhACLlwfDiAAAACwEAAA8A&#10;AAAAAAAAAAAAAAAABAUAAGRycy9kb3ducmV2LnhtbFBLBQYAAAAABAAEAPMAAAATBgAAAAA=&#10;" adj="6704,7272" fillcolor="red" strokecolor="windowText" strokeweight="1pt"/>
            </w:pict>
          </mc:Fallback>
        </mc:AlternateContent>
      </w:r>
      <w:r w:rsidR="00C77590">
        <w:rPr>
          <w:noProof/>
          <w:szCs w:val="22"/>
        </w:rPr>
        <mc:AlternateContent>
          <mc:Choice Requires="wps">
            <w:drawing>
              <wp:anchor distT="0" distB="0" distL="114300" distR="114300" simplePos="0" relativeHeight="251684864" behindDoc="0" locked="0" layoutInCell="1" allowOverlap="1" wp14:anchorId="0A11E047" wp14:editId="738D5149">
                <wp:simplePos x="0" y="0"/>
                <wp:positionH relativeFrom="column">
                  <wp:posOffset>2652859</wp:posOffset>
                </wp:positionH>
                <wp:positionV relativeFrom="paragraph">
                  <wp:posOffset>5451627</wp:posOffset>
                </wp:positionV>
                <wp:extent cx="581200" cy="84732"/>
                <wp:effectExtent l="19050" t="19050" r="28575" b="29845"/>
                <wp:wrapNone/>
                <wp:docPr id="23" name="Straight Connector 23"/>
                <wp:cNvGraphicFramePr/>
                <a:graphic xmlns:a="http://schemas.openxmlformats.org/drawingml/2006/main">
                  <a:graphicData uri="http://schemas.microsoft.com/office/word/2010/wordprocessingShape">
                    <wps:wsp>
                      <wps:cNvCnPr/>
                      <wps:spPr>
                        <a:xfrm>
                          <a:off x="0" y="0"/>
                          <a:ext cx="581200" cy="84732"/>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BCD5E4" id="Straight Connector 2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pt,429.25pt" to="254.65pt,4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du0gEAAI4DAAAOAAAAZHJzL2Uyb0RvYy54bWysU8uO2zAMvBfoPwi6N86jj8CIs4cE20vR&#10;BtjdD+DKki1AEgVRjZO/L6Wkadreivogi6Q45ozGm4eTd+KoE1kMnVzM5lLooLC3Yejky/Pju7UU&#10;lCH04DDoTp41yYft2zebKbZ6iSO6XifBIIHaKXZyzDm2TUNq1B5ohlEHLhpMHjKHaWj6BBOje9cs&#10;5/OPzYSpjwmVJuLs/lKU24pvjFb5mzGks3Cd5NlyXVNdX8vabDfQDgniaNV1DPiHKTzYwB+9Qe0h&#10;g/ie7F9Q3qqEhCbPFPoGjbFKVw7MZjH/g83TCFFXLiwOxZtM9P9g1dfjIQnbd3K5kiKA5zt6ygns&#10;MGaxwxBYQUyCi6zUFKnlhl04pGtE8ZAK7ZNJvryZkDhVdc83dfUpC8XJD+sF35gUikvr959WywLZ&#10;/OqNifJnjV6UTSedDYU7tHD8Qvly9OeRkg74aJ3jPLQuiKmTq/WiwgPbyDjI/CUfmRiFQQpwA/tT&#10;5VQhCZ3tS3vppjPtXBJHYIuws3qcnnlkKRxQ5gLzqM912t9ayzx7oPHSXEvlGLTeZra1s56p3ne7&#10;UKq6GvPKqoh6kbHsXrE/V3WbEvGlV4muBi2uuo95f/8bbX8AAAD//wMAUEsDBBQABgAIAAAAIQCF&#10;y9dY4QAAAAsBAAAPAAAAZHJzL2Rvd25yZXYueG1sTI/BTsMwEETvSPyDtUjcqJPStGmIU6FKgNRb&#10;CxLqbWsvSUS8DrHThr/HnOC4s6OZN+Vmsp040+BbxwrSWQKCWDvTcq3g7fXpLgfhA7LBzjEp+CYP&#10;m+r6qsTCuAvv6XwItYgh7AtU0ITQF1J63ZBFP3M9cfx9uMFiiOdQSzPgJYbbTs6TZCktthwbGuxp&#10;25D+PIxWwRFxrv3z+2457l70+LVd7I9rp9TtzfT4ACLQFP7M8Isf0aGKTCc3svGiU7BIVxE9KMiz&#10;PAMRHVmyvgdxisoqzUFWpfy/ofoBAAD//wMAUEsBAi0AFAAGAAgAAAAhALaDOJL+AAAA4QEAABMA&#10;AAAAAAAAAAAAAAAAAAAAAFtDb250ZW50X1R5cGVzXS54bWxQSwECLQAUAAYACAAAACEAOP0h/9YA&#10;AACUAQAACwAAAAAAAAAAAAAAAAAvAQAAX3JlbHMvLnJlbHNQSwECLQAUAAYACAAAACEAcro3btIB&#10;AACOAwAADgAAAAAAAAAAAAAAAAAuAgAAZHJzL2Uyb0RvYy54bWxQSwECLQAUAAYACAAAACEAhcvX&#10;WOEAAAALAQAADwAAAAAAAAAAAAAAAAAsBAAAZHJzL2Rvd25yZXYueG1sUEsFBgAAAAAEAAQA8wAA&#10;ADoFAAAAAA==&#10;" strokecolor="windowText" strokeweight="3pt">
                <v:stroke joinstyle="miter"/>
              </v:line>
            </w:pict>
          </mc:Fallback>
        </mc:AlternateContent>
      </w:r>
      <w:r w:rsidR="00C77590">
        <w:rPr>
          <w:noProof/>
          <w:szCs w:val="22"/>
        </w:rPr>
        <mc:AlternateContent>
          <mc:Choice Requires="wps">
            <w:drawing>
              <wp:anchor distT="0" distB="0" distL="114300" distR="114300" simplePos="0" relativeHeight="251673600" behindDoc="0" locked="0" layoutInCell="1" allowOverlap="1" wp14:anchorId="48EFF542" wp14:editId="4FAED445">
                <wp:simplePos x="0" y="0"/>
                <wp:positionH relativeFrom="column">
                  <wp:posOffset>2922714</wp:posOffset>
                </wp:positionH>
                <wp:positionV relativeFrom="paragraph">
                  <wp:posOffset>3828170</wp:posOffset>
                </wp:positionV>
                <wp:extent cx="465346" cy="62175"/>
                <wp:effectExtent l="19050" t="19050" r="30480" b="33655"/>
                <wp:wrapNone/>
                <wp:docPr id="16" name="Straight Connector 16"/>
                <wp:cNvGraphicFramePr/>
                <a:graphic xmlns:a="http://schemas.openxmlformats.org/drawingml/2006/main">
                  <a:graphicData uri="http://schemas.microsoft.com/office/word/2010/wordprocessingShape">
                    <wps:wsp>
                      <wps:cNvCnPr/>
                      <wps:spPr>
                        <a:xfrm>
                          <a:off x="0" y="0"/>
                          <a:ext cx="465346" cy="6217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54E20"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5pt,301.45pt" to="266.8pt,3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xfxAEAAM0DAAAOAAAAZHJzL2Uyb0RvYy54bWysU02P0zAQvSPxHyzfaZLubllFTffQFVwQ&#10;VCz8AK8zbiz8pbFp0n/P2OlmV4AQQlwc2zPvzXvjyfZusoadAKP2ruPNquYMnPS9dseOf/3y7s0t&#10;ZzEJ1wvjHXT8DJHf7V6/2o6hhbUfvOkBGZG42I6h40NKoa2qKAewIq58AEdB5dGKREc8Vj2Kkdit&#10;qdZ1valGj31ALyFGur2fg3xX+JUCmT4pFSEx03HSlsqKZX3Ma7XbivaIIgxaXmSIf1BhhXZUdKG6&#10;F0mw76h/obJaoo9epZX0tvJKaQnFA7lp6p/cPAwiQPFCzYlhaVP8f7Ty4+mATPf0dhvOnLD0Rg8J&#10;hT4Oie29c9RBj4yC1KkxxJYAe3fAyymGA2bbk0Kbv2SITaW756W7MCUm6fJ6c3N1TUUkhTbr5u1N&#10;pqyesQFjeg/esrzpuNEuexetOH2IaU59SsnXxrGx41e3TV1escriZjlll84G5rTPoMggCWgKXRkt&#10;2BtkJ0FD0X9rLjqMo8wMUdqYBVT/GXTJzTAo4/a3wCW7VPQuLUCrncffVU3Tk1Q151P7XnjN20ff&#10;n8vjlADNTOnwZb7zUL48F/jzX7j7AQAA//8DAFBLAwQUAAYACAAAACEAcQ1OreEAAAALAQAADwAA&#10;AGRycy9kb3ducmV2LnhtbEyPTU+EMBCG7yb+h2ZMvLktoKyLlI2r4eKamP2IXrt0BCJtCe0C/nvH&#10;kx5n5sk7z5uvZ9OxEQffOishWghgaCunW1tLOB7Km3tgPiirVecsSvhGD+vi8iJXmXaT3eG4DzWj&#10;EOszJaEJoc8491WDRvmF69HS7dMNRgUah5rrQU0UbjoeC5Fyo1pLHxrV41OD1df+bCS8PodpU76/&#10;jOH4UfrVW7QL83Yj5fXV/PgALOAc/mD41Sd1KMjp5M5We9ZJuE1FQqiEVMQrYETcJUkK7ESbKF4C&#10;L3L+v0PxAwAA//8DAFBLAQItABQABgAIAAAAIQC2gziS/gAAAOEBAAATAAAAAAAAAAAAAAAAAAAA&#10;AABbQ29udGVudF9UeXBlc10ueG1sUEsBAi0AFAAGAAgAAAAhADj9If/WAAAAlAEAAAsAAAAAAAAA&#10;AAAAAAAALwEAAF9yZWxzLy5yZWxzUEsBAi0AFAAGAAgAAAAhAFyinF/EAQAAzQMAAA4AAAAAAAAA&#10;AAAAAAAALgIAAGRycy9lMm9Eb2MueG1sUEsBAi0AFAAGAAgAAAAhAHENTq3hAAAACwEAAA8AAAAA&#10;AAAAAAAAAAAAHgQAAGRycy9kb3ducmV2LnhtbFBLBQYAAAAABAAEAPMAAAAsBQAAAAA=&#10;" strokecolor="black [3200]" strokeweight="3pt">
                <v:stroke joinstyle="miter"/>
              </v:line>
            </w:pict>
          </mc:Fallback>
        </mc:AlternateContent>
      </w:r>
      <w:r w:rsidR="00C77590">
        <w:rPr>
          <w:noProof/>
          <w:szCs w:val="22"/>
        </w:rPr>
        <mc:AlternateContent>
          <mc:Choice Requires="wps">
            <w:drawing>
              <wp:anchor distT="0" distB="0" distL="114300" distR="114300" simplePos="0" relativeHeight="251682816" behindDoc="0" locked="0" layoutInCell="1" allowOverlap="1" wp14:anchorId="5135461C" wp14:editId="7508B226">
                <wp:simplePos x="0" y="0"/>
                <wp:positionH relativeFrom="column">
                  <wp:posOffset>3323231</wp:posOffset>
                </wp:positionH>
                <wp:positionV relativeFrom="paragraph">
                  <wp:posOffset>3968416</wp:posOffset>
                </wp:positionV>
                <wp:extent cx="233391" cy="1537086"/>
                <wp:effectExtent l="19050" t="19050" r="33655" b="25400"/>
                <wp:wrapNone/>
                <wp:docPr id="22" name="Straight Connector 22"/>
                <wp:cNvGraphicFramePr/>
                <a:graphic xmlns:a="http://schemas.openxmlformats.org/drawingml/2006/main">
                  <a:graphicData uri="http://schemas.microsoft.com/office/word/2010/wordprocessingShape">
                    <wps:wsp>
                      <wps:cNvCnPr/>
                      <wps:spPr>
                        <a:xfrm flipH="1">
                          <a:off x="0" y="0"/>
                          <a:ext cx="233391" cy="1537086"/>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68C5C3" id="Straight Connector 22"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65pt,312.45pt" to="280.0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dd3QEAAJoDAAAOAAAAZHJzL2Uyb0RvYy54bWysU02P0zAQvSPxHyzfadJGLCVquodWCwcE&#10;lXb5AbOOnVjylzymaf89YydUBW6IHKz58LzMe3nZPV6sYWcZUXvX8fWq5kw64Xvtho5/f3l6t+UM&#10;E7gejHey41eJ/HH/9s1uCq3c+NGbXkZGIA7bKXR8TCm0VYVilBZw5YN01FQ+WkiUxqHqI0yEbk21&#10;qeuHavKxD9ELiUjV49zk+4KvlBTpm1IoEzMdp91SOWM5X/NZ7XfQDhHCqMWyBvzDFha0o5feoI6Q&#10;gP2I+i8oq0X06FVaCW8rr5QWsnAgNuv6DzbPIwRZuJA4GG4y4f+DFV/Pp8h03/HNhjMHlr7Rc4qg&#10;hzGxg3eOFPSRUZOUmgK2NHBwp7hkGE4x076oaJkyOnwmExQhiBq7FJ2vN53lJTFBxU3TNB/XnAlq&#10;rd83H+rtQ4avZpyMFyKmT9JbloOOG+2yDtDC+Qum+eqvK7ns/JM2hurQGsemjjfbdU2fWwBZShlI&#10;FNpAJNENnIEZyKsixQKJ3ug+j+dpvOLBRHYGsgu5rPfTCy3NmQFM1CAm5Vm2/W0073MEHOfh0srX&#10;oLU6kcWNth3f3k8bl7uymHRhlQWeJc3Rq++vRekqZ2SAItFi1uyw+5zi+19q/xMAAP//AwBQSwME&#10;FAAGAAgAAAAhAHWLP5HhAAAACwEAAA8AAABkcnMvZG93bnJldi54bWxMj0FuwjAQRfeVegdrkLqp&#10;ik1oUhLiIIqEyq4i4QAmduMIexzFBtLb1121y9F/+v9NuZmsITc1+t4hh8WcAVHYOtljx+HU7F9W&#10;QHwQKIVxqDh8Kw+b6vGhFIV0dzyqWx06EkvQF4KDDmEoKPWtVlb4uRsUxuzLjVaEeI4dlaO4x3Jr&#10;aMJYRq3oMS5oMaidVu2lvloOW9Nc8s/3531aN0O+oweNH6cj50+zabsGEtQU/mD41Y/qUEWns7ui&#10;9MRwSJPlMqIcsuQ1BxKJNGMLIGcOq+yNAa1K+v+H6gcAAP//AwBQSwECLQAUAAYACAAAACEAtoM4&#10;kv4AAADhAQAAEwAAAAAAAAAAAAAAAAAAAAAAW0NvbnRlbnRfVHlwZXNdLnhtbFBLAQItABQABgAI&#10;AAAAIQA4/SH/1gAAAJQBAAALAAAAAAAAAAAAAAAAAC8BAABfcmVscy8ucmVsc1BLAQItABQABgAI&#10;AAAAIQAw+2dd3QEAAJoDAAAOAAAAAAAAAAAAAAAAAC4CAABkcnMvZTJvRG9jLnhtbFBLAQItABQA&#10;BgAIAAAAIQB1iz+R4QAAAAsBAAAPAAAAAAAAAAAAAAAAADcEAABkcnMvZG93bnJldi54bWxQSwUG&#10;AAAAAAQABADzAAAARQUAAAAA&#10;" strokecolor="windowText" strokeweight="3pt">
                <v:stroke joinstyle="miter"/>
              </v:line>
            </w:pict>
          </mc:Fallback>
        </mc:AlternateContent>
      </w:r>
      <w:r w:rsidR="00C77590">
        <w:rPr>
          <w:noProof/>
          <w:szCs w:val="22"/>
        </w:rPr>
        <mc:AlternateContent>
          <mc:Choice Requires="wps">
            <w:drawing>
              <wp:anchor distT="0" distB="0" distL="114300" distR="114300" simplePos="0" relativeHeight="251674624" behindDoc="0" locked="0" layoutInCell="1" allowOverlap="1" wp14:anchorId="4323E3D2" wp14:editId="7D939548">
                <wp:simplePos x="0" y="0"/>
                <wp:positionH relativeFrom="column">
                  <wp:posOffset>3465503</wp:posOffset>
                </wp:positionH>
                <wp:positionV relativeFrom="paragraph">
                  <wp:posOffset>3846170</wp:posOffset>
                </wp:positionV>
                <wp:extent cx="45719" cy="1789191"/>
                <wp:effectExtent l="152400" t="19050" r="164465" b="20955"/>
                <wp:wrapNone/>
                <wp:docPr id="18" name="Rectangle 18"/>
                <wp:cNvGraphicFramePr/>
                <a:graphic xmlns:a="http://schemas.openxmlformats.org/drawingml/2006/main">
                  <a:graphicData uri="http://schemas.microsoft.com/office/word/2010/wordprocessingShape">
                    <wps:wsp>
                      <wps:cNvSpPr/>
                      <wps:spPr>
                        <a:xfrm rot="522378">
                          <a:off x="0" y="0"/>
                          <a:ext cx="45719" cy="1789191"/>
                        </a:xfrm>
                        <a:prstGeom prst="rect">
                          <a:avLst/>
                        </a:prstGeom>
                        <a:pattFill prst="dkHorz">
                          <a:fgClr>
                            <a:schemeClr val="accent4"/>
                          </a:fgClr>
                          <a:bgClr>
                            <a:schemeClr val="tx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8ADC45" id="Rectangle 18" o:spid="_x0000_s1026" style="position:absolute;margin-left:272.85pt;margin-top:302.85pt;width:3.6pt;height:140.9pt;rotation:570576fd;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o68vAIAAAgGAAAOAAAAZHJzL2Uyb0RvYy54bWysVE1v2zAMvQ/YfxB0Xx1n6ZoEdYqgRbcB&#10;RVu0HXpWZCkWJouapMTJfn0p+SNZ1+0wzAdBH4+P5DPJ84tdrclWOK/AFDQ/GVEiDIdSmXVBvz1d&#10;f5hS4gMzJdNgREH3wtOLxft3542dizFUoEvhCJIYP29sQasQ7DzLPK9EzfwJWGHwUYKrWcCjW2el&#10;Yw2y1zobj0afsgZcaR1w4T3eXrWPdJH4pRQ83EnpRSC6oBhbSKtL6yqu2eKczdeO2UrxLgz2D1HU&#10;TBl0OlBdscDIxqnfqGrFHXiQ4YRDnYGUiouUA2aTj15l81gxK1IuKI63g0z+/9Hy2+29I6rEf4d/&#10;yrAa/9EDqsbMWguCdyhQY/0ccY/23nUnj9uY7U66mjhAVU/H449n0yQBJkV2SeH9oLDYBcLxcnJ6&#10;ls8o4fiSn01n+SyPDrKWKTJa58NnATWJm4I6DCWRsu2NDy20hyQ4C+Faad3By+9fwP1MBnJ9qVOM&#10;qZQEHsiWYREwzoUJk87tgFr9AR52fYQdAmO1ndMYgDZx9aBVGeNIh1i7B4cHhiMUskTLLErbipl2&#10;Ya9Fy/ogJP4VVGycsnkzibx9qlgp2txOR/h1mQ0WSV5tkDAySwxy4O4Ifo23FajPusNHU5HaaTAe&#10;/S2w9k8NFskzmDAY18qAe4tAh8Fzi+9FaqWJKq2g3GPNprLDlvaWXysslhvmwz1z2L14iRMp3OEi&#10;NTQFhW5HSYXl8dZ9xGNTxeIhDU6DgvofG+YEJfqrwXab5ZNJHB/pgEU8xoM7flkdv5hNfQlYa3mK&#10;Lm0jPuh+Kx3Uzzi4ltErPjHD0XdBeXD94TK0UwpHHxfLZYLhyMDauzGPlkfyqGpshqfdM3O2a4GA&#10;rXYL/eRg81eN02KjpYHlJoBUqasOunZ647hJhdONxjjPjs8JdRjgixcAAAD//wMAUEsDBBQABgAI&#10;AAAAIQCpTnyU3QAAAAsBAAAPAAAAZHJzL2Rvd25yZXYueG1sTI/BTsMwDIbvSLxDZCRuLGWQrZS6&#10;E0JMcO3gwDFrvbYicaom2crbk53YzZY//f7+cjNbI440+cExwv0iA0HcuHbgDuHrc3uXg/BBc6uN&#10;Y0L4JQ+b6vqq1EXrTlzTcRc6kULYFxqhD2EspPRNT1b7hRuJ0+3gJqtDWqdOtpM+pXBr5DLLVtLq&#10;gdOHXo/02lPzs4sWIZpYv6sHNm8fVn4f8tpYilvE25v55RlEoDn8w3DWT+pQJae9i9x6YRDUo1on&#10;FGGVnYdEKLV8ArFHyPO1AlmV8rJD9QcAAP//AwBQSwECLQAUAAYACAAAACEAtoM4kv4AAADhAQAA&#10;EwAAAAAAAAAAAAAAAAAAAAAAW0NvbnRlbnRfVHlwZXNdLnhtbFBLAQItABQABgAIAAAAIQA4/SH/&#10;1gAAAJQBAAALAAAAAAAAAAAAAAAAAC8BAABfcmVscy8ucmVsc1BLAQItABQABgAIAAAAIQD99o68&#10;vAIAAAgGAAAOAAAAAAAAAAAAAAAAAC4CAABkcnMvZTJvRG9jLnhtbFBLAQItABQABgAIAAAAIQCp&#10;TnyU3QAAAAsBAAAPAAAAAAAAAAAAAAAAABYFAABkcnMvZG93bnJldi54bWxQSwUGAAAAAAQABADz&#10;AAAAIAYAAAAA&#10;" fillcolor="#ffc000 [3207]" strokecolor="black [3213]" strokeweight="1pt">
                <v:fill r:id="rId14" o:title="" color2="black [3213]" type="pattern"/>
              </v:rect>
            </w:pict>
          </mc:Fallback>
        </mc:AlternateContent>
      </w:r>
      <w:r w:rsidR="00C77590">
        <w:rPr>
          <w:noProof/>
          <w:szCs w:val="22"/>
        </w:rPr>
        <mc:AlternateContent>
          <mc:Choice Requires="wps">
            <w:drawing>
              <wp:anchor distT="0" distB="0" distL="114300" distR="114300" simplePos="0" relativeHeight="251678720" behindDoc="0" locked="0" layoutInCell="1" allowOverlap="1" wp14:anchorId="572FBBF9" wp14:editId="0BB90480">
                <wp:simplePos x="0" y="0"/>
                <wp:positionH relativeFrom="column">
                  <wp:posOffset>3278273</wp:posOffset>
                </wp:positionH>
                <wp:positionV relativeFrom="paragraph">
                  <wp:posOffset>3546742</wp:posOffset>
                </wp:positionV>
                <wp:extent cx="45719" cy="571129"/>
                <wp:effectExtent l="22860" t="53340" r="15875" b="53975"/>
                <wp:wrapNone/>
                <wp:docPr id="20" name="Rectangle 20"/>
                <wp:cNvGraphicFramePr/>
                <a:graphic xmlns:a="http://schemas.openxmlformats.org/drawingml/2006/main">
                  <a:graphicData uri="http://schemas.microsoft.com/office/word/2010/wordprocessingShape">
                    <wps:wsp>
                      <wps:cNvSpPr/>
                      <wps:spPr>
                        <a:xfrm rot="5847413">
                          <a:off x="0" y="0"/>
                          <a:ext cx="45719" cy="571129"/>
                        </a:xfrm>
                        <a:prstGeom prst="rect">
                          <a:avLst/>
                        </a:prstGeom>
                        <a:pattFill prst="wdUpDiag">
                          <a:fgClr>
                            <a:srgbClr val="FFC000"/>
                          </a:fgClr>
                          <a:bgClr>
                            <a:sysClr val="windowText" lastClr="000000"/>
                          </a:bgClr>
                        </a:patt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4A494" id="Rectangle 20" o:spid="_x0000_s1026" style="position:absolute;margin-left:258.15pt;margin-top:279.25pt;width:3.6pt;height:44.95pt;rotation:638693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EqpQIAAHQFAAAOAAAAZHJzL2Uyb0RvYy54bWysVMtu2zAQvBfoPxC8N7Jcp0mMyIFhw0WB&#10;IA2aBDnTFCUT4Kskbdn9+g4pxXHTXlpUB2HJXc7ODnd5fbPXiuyED9KaipZnI0qE4baWpq3o0+Pq&#10;wyUlITJTM2WNqOhBBHoze//uunNTMbYbq2rhCUBMmHauopsY3bQoAt8IzcKZdcLA2VivWcTSt0Xt&#10;WQd0rYrxaPSp6KyvnbdchIDdZe+ks4zfNILHr00TRCSqouAW89/n/zr9i9k1m7aeuY3kAw32Dyw0&#10;kwZJj1BLFhnZevkblJbc22CbeMatLmzTSC5yDaimHL2p5mHDnMi1QJzgjjKF/wfL73b3nsi6omPI&#10;Y5jGHX2Dasy0ShDsQaDOhSniHty9H1YBZqp233hNvIWq55eTi0n5MWuAqsg+S3w4Siz2kXBsTs4v&#10;yitKODywyvFVSlD0SAnR+RA/C6tJMirqQSVjst1tiH3oS0gOZzGupFJDeFc/uaVkbT7StAuVWQbf&#10;rmGSHUMTrFaL0SiXhazHkPUx9hCOoWiz2naPoE6JYiHCgXryN7AejgHJDUQSKWVIh1kYXyAP4Qxd&#10;3SgGDK4ddA6mpYSpFuPCo89Mg1WyTmWk0+GvGPxyNCmzZGHTV5pdiSibahkxZUrqil6e8lcmeUWe&#10;k0HfdNn99SZrbesD+iNfMYoJjq8kktxCjXvmMSnYxPTHr/g1yqJsO1iUbKz/8af9FI8GhpeSDpMH&#10;Sb5vmRcQ+YtBa1+VkwlgY16gX1Jj+lPP+tRjtnphca9lZpfNFB/Vi9l4q5/xSMxTVriY4cjdiz8s&#10;FrF/EfDMcDGf5zCMJ+701jw4nsCTTknex/0z825ot4jWuLMvU8qmb5q0j00njZ1vo21k7uBXXdH5&#10;aYHRzjMwPEPp7Thd56jXx3L2EwAA//8DAFBLAwQUAAYACAAAACEAzbWgcN8AAAALAQAADwAAAGRy&#10;cy9kb3ducmV2LnhtbEyPwU7DMAyG70i8Q2QkbiwZdB0tTSeEhDhVgoJ2ThvTFhqnNNlW3h5zgpst&#10;f/r9/cVucaM44hwGTxrWKwUCqfV2oE7D2+vj1S2IEA1ZM3pCDd8YYFeenxUmt/5EL3isYyc4hEJu&#10;NPQxTrmUoe3RmbDyExLf3v3sTOR17qSdzYnD3SivlUqlMwPxh95M+NBj+1kfnAa1d07hjfx4oqre&#10;fw3PVWOHSuvLi+X+DkTEJf7B8KvP6lCyU+MPZIMYNSTbJGNUwybLeGBikyZcptGQqu0aZFnI/x3K&#10;HwAAAP//AwBQSwECLQAUAAYACAAAACEAtoM4kv4AAADhAQAAEwAAAAAAAAAAAAAAAAAAAAAAW0Nv&#10;bnRlbnRfVHlwZXNdLnhtbFBLAQItABQABgAIAAAAIQA4/SH/1gAAAJQBAAALAAAAAAAAAAAAAAAA&#10;AC8BAABfcmVscy8ucmVsc1BLAQItABQABgAIAAAAIQAQZ4EqpQIAAHQFAAAOAAAAAAAAAAAAAAAA&#10;AC4CAABkcnMvZTJvRG9jLnhtbFBLAQItABQABgAIAAAAIQDNtaBw3wAAAAsBAAAPAAAAAAAAAAAA&#10;AAAAAP8EAABkcnMvZG93bnJldi54bWxQSwUGAAAAAAQABADzAAAACwYAAAAA&#10;" fillcolor="#ffc000" strokecolor="windowText" strokeweight="1pt">
                <v:fill r:id="rId15" o:title="" color2="windowText" type="pattern"/>
              </v:rect>
            </w:pict>
          </mc:Fallback>
        </mc:AlternateContent>
      </w:r>
      <w:r w:rsidR="00C77590">
        <w:rPr>
          <w:noProof/>
          <w:szCs w:val="22"/>
        </w:rPr>
        <mc:AlternateContent>
          <mc:Choice Requires="wps">
            <w:drawing>
              <wp:anchor distT="0" distB="0" distL="114300" distR="114300" simplePos="0" relativeHeight="251676672" behindDoc="0" locked="0" layoutInCell="1" allowOverlap="1" wp14:anchorId="0A72FD55" wp14:editId="47937DEC">
                <wp:simplePos x="0" y="0"/>
                <wp:positionH relativeFrom="column">
                  <wp:posOffset>2704415</wp:posOffset>
                </wp:positionH>
                <wp:positionV relativeFrom="paragraph">
                  <wp:posOffset>4905269</wp:posOffset>
                </wp:positionV>
                <wp:extent cx="45719" cy="1213636"/>
                <wp:effectExtent l="25400" t="107950" r="18415" b="94615"/>
                <wp:wrapNone/>
                <wp:docPr id="19" name="Rectangle 19"/>
                <wp:cNvGraphicFramePr/>
                <a:graphic xmlns:a="http://schemas.openxmlformats.org/drawingml/2006/main">
                  <a:graphicData uri="http://schemas.microsoft.com/office/word/2010/wordprocessingShape">
                    <wps:wsp>
                      <wps:cNvSpPr/>
                      <wps:spPr>
                        <a:xfrm rot="5860969">
                          <a:off x="0" y="0"/>
                          <a:ext cx="45719" cy="1213636"/>
                        </a:xfrm>
                        <a:prstGeom prst="rect">
                          <a:avLst/>
                        </a:prstGeom>
                        <a:pattFill prst="wdUpDiag">
                          <a:fgClr>
                            <a:srgbClr val="FFC000"/>
                          </a:fgClr>
                          <a:bgClr>
                            <a:sysClr val="windowText" lastClr="000000"/>
                          </a:bgClr>
                        </a:patt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50467F" id="Rectangle 19" o:spid="_x0000_s1026" style="position:absolute;margin-left:212.95pt;margin-top:386.25pt;width:3.6pt;height:95.55pt;rotation:6401741fd;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IWpgIAAHUFAAAOAAAAZHJzL2Uyb0RvYy54bWysVE1v2zAMvQ/YfxB0X+2kbdYETYogQYYB&#10;RVusLXpWZNkRoK9JSpzs1+9JdtOs22XDfDBIkSIfH0ld3+y1Ijvhg7RmSgdnJSXCcFtJ00zp89Pq&#10;0xUlITJTMWWNmNKDCPRm9vHDdesmYmg3VlXCEwQxYdK6Kd3E6CZFEfhGaBbOrBMGxtp6zSJU3xSV&#10;Zy2ia1UMy3JUtNZXzlsuQsDpsjPSWY5f14LH+7oOIhI1pcAW89/n/zr9i9k1mzSeuY3kPQz2Dyg0&#10;kwZJj6GWLDKy9fK3UFpyb4Ot4xm3urB1LbnINaCaQfmumscNcyLXAnKCO9IU/l9Yfrd78ERW6N2Y&#10;EsM0evQNrDHTKEFwBoJaFybwe3QPvtcCxFTtvvaaeAtWL69G5Xg0zhygKrLPFB+OFIt9JByHF5ef&#10;UyIOy2A4OB+dj1KGoguVQjof4hdhNUnClHpgyUHZ7jbEzvXVJbuzGFdSqd69rZ7dUrImX6mbhcow&#10;g2/WEMmOYQpWq0VZ5sYj69FlffQ9hKMr5qyy7ROwU6JYiDCgoPz1qPtriOR6IAmUMqRN9X1GHsIZ&#10;xrpWDDG4diA6mIYSphrsC48+Iw1WySqVkW6Hv0Lwy9XEzJKFTVdpNiWgbKJlxJopqaf06hS/Mskq&#10;8qL0/KZud/1N0tpWBwxI7jGKCY6vJJLcgo0H5rEqOMT6x3v8amVRtu0lSjbW//jTefLHBMNKSYvV&#10;AyXft8wLkPzVYLbHg4uLtKtZwcAMofhTy/rUYrZ6YdHXQUaXxeQf1atYe6tf8ErMU1aYmOHI3ZHf&#10;K4vYPQl4Z7iYz7Mb9hM9vTWPjqfgiadE79P+hXnXj1vEaNzZ1zVlk3dD2vmmm8bOt9HWMk/wG6+Y&#10;/KRgt/MO9O9QejxO9ez19lrOfgIAAP//AwBQSwMEFAAGAAgAAAAhABIrc23hAAAACwEAAA8AAABk&#10;cnMvZG93bnJldi54bWxMj01PwzAMhu9I/IfISNxYurX7oDSdKiSEOHBY4cAxa0xb1jhVkm7l32NO&#10;cLT96PXzFvvZDuKMPvSOFCwXCQikxpmeWgXvb093OxAhajJ6cIQKvjHAvry+KnRu3IUOeK5jKziE&#10;Qq4VdDGOuZSh6dDqsHAjEt8+nbc68uhbaby+cLgd5CpJNtLqnvhDp0d87LA51ZNVUL08Z1X95V99&#10;Ek+NOUwfbpwypW5v5uoBRMQ5/sHwq8/qULLT0U1kghgUpGl6z6iC3SZbg2BivVpzuyNvtsstyLKQ&#10;/zuUPwAAAP//AwBQSwECLQAUAAYACAAAACEAtoM4kv4AAADhAQAAEwAAAAAAAAAAAAAAAAAAAAAA&#10;W0NvbnRlbnRfVHlwZXNdLnhtbFBLAQItABQABgAIAAAAIQA4/SH/1gAAAJQBAAALAAAAAAAAAAAA&#10;AAAAAC8BAABfcmVscy8ucmVsc1BLAQItABQABgAIAAAAIQCDPVIWpgIAAHUFAAAOAAAAAAAAAAAA&#10;AAAAAC4CAABkcnMvZTJvRG9jLnhtbFBLAQItABQABgAIAAAAIQASK3Nt4QAAAAsBAAAPAAAAAAAA&#10;AAAAAAAAAAAFAABkcnMvZG93bnJldi54bWxQSwUGAAAAAAQABADzAAAADgYAAAAA&#10;" fillcolor="#ffc000" strokecolor="windowText" strokeweight="1pt">
                <v:fill r:id="rId15" o:title="" color2="windowText" type="pattern"/>
              </v:rect>
            </w:pict>
          </mc:Fallback>
        </mc:AlternateContent>
      </w:r>
      <w:r w:rsidR="00DC2819">
        <w:rPr>
          <w:noProof/>
          <w:szCs w:val="22"/>
        </w:rPr>
        <mc:AlternateContent>
          <mc:Choice Requires="wps">
            <w:drawing>
              <wp:anchor distT="0" distB="0" distL="114300" distR="114300" simplePos="0" relativeHeight="251672576" behindDoc="0" locked="0" layoutInCell="1" allowOverlap="1" wp14:anchorId="1E7765CD" wp14:editId="7E045C11">
                <wp:simplePos x="0" y="0"/>
                <wp:positionH relativeFrom="column">
                  <wp:posOffset>3964506</wp:posOffset>
                </wp:positionH>
                <wp:positionV relativeFrom="paragraph">
                  <wp:posOffset>5911269</wp:posOffset>
                </wp:positionV>
                <wp:extent cx="118745" cy="1172210"/>
                <wp:effectExtent l="76200" t="19050" r="71755" b="27940"/>
                <wp:wrapNone/>
                <wp:docPr id="14" name="Arrow: Up 14"/>
                <wp:cNvGraphicFramePr/>
                <a:graphic xmlns:a="http://schemas.openxmlformats.org/drawingml/2006/main">
                  <a:graphicData uri="http://schemas.microsoft.com/office/word/2010/wordprocessingShape">
                    <wps:wsp>
                      <wps:cNvSpPr/>
                      <wps:spPr>
                        <a:xfrm rot="11310541">
                          <a:off x="0" y="0"/>
                          <a:ext cx="118745" cy="1172210"/>
                        </a:xfrm>
                        <a:prstGeom prst="upArrow">
                          <a:avLst>
                            <a:gd name="adj1" fmla="val 32664"/>
                            <a:gd name="adj2" fmla="val 154594"/>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42EFA6" id="Arrow: Up 14" o:spid="_x0000_s1026" type="#_x0000_t68" style="position:absolute;margin-left:312.15pt;margin-top:465.45pt;width:9.35pt;height:92.3pt;rotation:-11238833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2cXrwIAAGsFAAAOAAAAZHJzL2Uyb0RvYy54bWysVN9P2zAQfp+0/8Hy+0gTWgoVKapAnSYh&#10;QALEs+s4TSb/mu027f76fXZCKYynaXmI7nzn7+6+u/Pl1U5JshXOt0aXND8ZUSI0N1Wr1yV9flp+&#10;O6fEB6YrJo0WJd0LT6/mX79cdnYmCtMYWQlHAKL9rLMlbUKwsyzzvBGK+RNjhYaxNk6xANWts8qx&#10;DuhKZsVodJZ1xlXWGS68x+lNb6TzhF/Xgof7uvYiEFlS5BbS36X/Kv6z+SWbrR2zTcuHNNg/ZKFY&#10;qxH0AHXDAiMb1/4FpVrujDd1OOFGZaauWy5SDagmH32o5rFhVqRaQI63B5r8/4Pld9sHR9oKvRtT&#10;oplCjxbOmW5Gni3BGQjqrJ/B79E+uEHzEGO1u9op4gxYzfPTfDQZ54kElEV2ieP9gWOxC4TjMM/P&#10;p+MJJRymPJ8WRZ6akPVgEdQ6H74Lo0gUSrqxKZ8EzLa3PiSaqyFXVv3MKamVRNe2TJLT4uwsJY1W&#10;HPkUxz75ZDy5SE6IOkBCeo0b8b2RbbVspUyKW6+upSPAL+lyOcIXacGVd25Skw41FVOYCWcY5lqy&#10;AFFZ0Ov1mhIm19gSHlyq5t1tv/eHGJjvynRPoIwSyXyAATym77PAMfEb5ps+wYQa3dhMtQHLJVtV&#10;0vPj21JHq0jrAUJjLbHHfVejtDLVHmOROotivOXLFkFukcsDc6Aah1j6cI9fLQ3KNoNESWPc78/O&#10;oz/mFlZKOiwcKPm1YU6gxB8aE32Rj8dxQ5MynkwLKO7Ysjq26I26NmgHmo/skhj9g3wVa2fUC96G&#10;RYwKE9McsXvyB+U69A8BXhcuFovkhq20LNzqR8sjeOQp0vu0e2HODhMZ0Jg787qcwwj1A/HmG29q&#10;s9gEU7cHhnteB7qx0WmIhtcnPhnHevJ6eyPnfwAAAP//AwBQSwMEFAAGAAgAAAAhAIdncVveAAAA&#10;DAEAAA8AAABkcnMvZG93bnJldi54bWxMj0FOwzAQRfdI3MEaJHbUSeNGNMSpoIIDUCp168bT2CK2&#10;o9hN0tszrGA5mqf/3693i+vZhGO0wUvIVxkw9G3Q1ncSjl8fT8/AYlJeqz54lHDDCLvm/q5WlQ6z&#10;/8TpkDpGIT5WSoJJaag4j61Bp+IqDOjpdwmjU4nOseN6VDOFu56vs6zkTllPDUYNuDfYfh+uTgI/&#10;Jvtent5u0e5nU5yEmC4opHx8WF5fgCVc0h8Mv/qkDg05ncPV68h6CeVaFIRK2BbZFhgRpSho3ZnQ&#10;PN9sgDc1/z+i+QEAAP//AwBQSwECLQAUAAYACAAAACEAtoM4kv4AAADhAQAAEwAAAAAAAAAAAAAA&#10;AAAAAAAAW0NvbnRlbnRfVHlwZXNdLnhtbFBLAQItABQABgAIAAAAIQA4/SH/1gAAAJQBAAALAAAA&#10;AAAAAAAAAAAAAC8BAABfcmVscy8ucmVsc1BLAQItABQABgAIAAAAIQB0u2cXrwIAAGsFAAAOAAAA&#10;AAAAAAAAAAAAAC4CAABkcnMvZTJvRG9jLnhtbFBLAQItABQABgAIAAAAIQCHZ3Fb3gAAAAwBAAAP&#10;AAAAAAAAAAAAAAAAAAkFAABkcnMvZG93bnJldi54bWxQSwUGAAAAAAQABADzAAAAFAYAAAAA&#10;" adj="3383,7272" fillcolor="red" strokecolor="windowText" strokeweight="1pt"/>
            </w:pict>
          </mc:Fallback>
        </mc:AlternateContent>
      </w:r>
      <w:r w:rsidR="00DC2819">
        <w:rPr>
          <w:noProof/>
          <w:szCs w:val="22"/>
        </w:rPr>
        <mc:AlternateContent>
          <mc:Choice Requires="wps">
            <w:drawing>
              <wp:anchor distT="0" distB="0" distL="114300" distR="114300" simplePos="0" relativeHeight="251670528" behindDoc="0" locked="0" layoutInCell="1" allowOverlap="1" wp14:anchorId="140E667E" wp14:editId="0A12EC60">
                <wp:simplePos x="0" y="0"/>
                <wp:positionH relativeFrom="column">
                  <wp:posOffset>3763376</wp:posOffset>
                </wp:positionH>
                <wp:positionV relativeFrom="paragraph">
                  <wp:posOffset>5868530</wp:posOffset>
                </wp:positionV>
                <wp:extent cx="118745" cy="1172210"/>
                <wp:effectExtent l="76200" t="38100" r="90805" b="8890"/>
                <wp:wrapNone/>
                <wp:docPr id="13" name="Arrow: Up 13"/>
                <wp:cNvGraphicFramePr/>
                <a:graphic xmlns:a="http://schemas.openxmlformats.org/drawingml/2006/main">
                  <a:graphicData uri="http://schemas.microsoft.com/office/word/2010/wordprocessingShape">
                    <wps:wsp>
                      <wps:cNvSpPr/>
                      <wps:spPr>
                        <a:xfrm rot="552961">
                          <a:off x="0" y="0"/>
                          <a:ext cx="118745" cy="1172210"/>
                        </a:xfrm>
                        <a:prstGeom prst="upArrow">
                          <a:avLst>
                            <a:gd name="adj1" fmla="val 32664"/>
                            <a:gd name="adj2" fmla="val 15459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C349C3" id="Arrow: Up 13" o:spid="_x0000_s1026" type="#_x0000_t68" style="position:absolute;margin-left:296.35pt;margin-top:462.1pt;width:9.35pt;height:92.3pt;rotation:603981fd;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JAywIAABEGAAAOAAAAZHJzL2Uyb0RvYy54bWysVE1v2zAMvQ/YfxB0Xx27cdoGdYqgRYYB&#10;RVesLXpWZCn2IEsapcTJfv0o+SPZWuwwzAdDFMlH8onk9c2+UWQnwNVGFzQ9m1AiNDdlrTcFfXle&#10;fbqkxHmmS6aMFgU9CEdvFh8/XLd2LjJTGVUKIAii3by1Ba28t/MkcbwSDXNnxgqNSmmgYR5F2CQl&#10;sBbRG5Vkk8ksaQ2UFgwXzuHtXaeki4gvpeD+q5ROeKIKirn5+If4X4d/srhm8w0wW9W8T4P9QxYN&#10;qzUGHaHumGdkC/UbqKbmYJyR/oybJjFS1lzEGrCadPJHNU8VsyLWguQ4O9Lk/h8sf9g9AqlLfLtz&#10;SjRr8I2WAKadkxdL8A4Jaq2bo92TfYRecngM1e4lNAQMsprn2dUsjRRgUWQfGT6MDIu9Jxwv0/Ty&#10;YppTwlGVphdZlsYnSDqoAGnB+c/CNCQcCrq1MZsIzHb3zkeSyz5TVn5PKZGNwjfbMUXOs9ls2r/p&#10;iU12apPm0/wqGmHUHhJPQ9yA74yqy1WtVBRgs75VQBC/oKvVBL8QAV1+M1P6rWdoYjH6+n361hFh&#10;gmcSOO5YjSd/UCLgKf1NSHwepC6LHMTBOGIyzoX2He+uYqXo0sxPsxyyiDlHwIAssbwRuwcYLDuQ&#10;AbsrtrcPriLO1eg8+VtinfPoESMb7UfnptYG3gNQWFUfubMfSOqoCSytTXnA5o39h7PtLF/V2DT3&#10;zPlHBtgSeImryX/Fn1SmLajpT5RUBn6+dx/scbpQS0mLa6Gg7seWgaBEfdE4d1fpdBr2SBSm+UWG&#10;Apxq1qcavW1uDbYNNilmF4/B3qvhKME0r7jBliEqqpjmGLug3MMg3PpuXeEO5GK5jGa4Oyzz9/rJ&#10;8gAeWA39+7x/ZWD7yfE4cw9mWCF9q3eMHm2DpzbLrTey9kF55LUXcO/Exul3ZFhsp3K0Om7yxS8A&#10;AAD//wMAUEsDBBQABgAIAAAAIQBpqppa3wAAAAwBAAAPAAAAZHJzL2Rvd25yZXYueG1sTI9BTsMw&#10;EEX3SNzBGiR21LFVQhriVBQpGyQWpBzAtYckajyOYjcNt8esYDn6T/+/qfarG9mCcxg8KRCbDBiS&#10;8XagTsHnsXkogIWoyerREyr4xgD7+vam0qX1V/rApY0dSyUUSq2gj3EqOQ+mR6fDxk9IKfvys9Mx&#10;nXPH7ayvqdyNXGZZzp0eKC30esLXHs25vTgFJjRTQ+d2OUTzPsmDf4tS5Erd360vz8AirvEPhl/9&#10;pA51cjr5C9nARgWPO/mUUAU7uZXAEpELsQV2SqjIigJ4XfH/T9Q/AAAA//8DAFBLAQItABQABgAI&#10;AAAAIQC2gziS/gAAAOEBAAATAAAAAAAAAAAAAAAAAAAAAABbQ29udGVudF9UeXBlc10ueG1sUEsB&#10;Ai0AFAAGAAgAAAAhADj9If/WAAAAlAEAAAsAAAAAAAAAAAAAAAAALwEAAF9yZWxzLy5yZWxzUEsB&#10;Ai0AFAAGAAgAAAAhAKHCMkDLAgAAEQYAAA4AAAAAAAAAAAAAAAAALgIAAGRycy9lMm9Eb2MueG1s&#10;UEsBAi0AFAAGAAgAAAAhAGmqmlrfAAAADAEAAA8AAAAAAAAAAAAAAAAAJQUAAGRycy9kb3ducmV2&#10;LnhtbFBLBQYAAAAABAAEAPMAAAAxBgAAAAA=&#10;" adj="3383,7272" fillcolor="red" strokecolor="black [3213]" strokeweight="1pt"/>
            </w:pict>
          </mc:Fallback>
        </mc:AlternateContent>
      </w:r>
      <w:r w:rsidR="00DC2819">
        <w:rPr>
          <w:noProof/>
          <w:szCs w:val="22"/>
        </w:rPr>
        <w:drawing>
          <wp:inline distT="0" distB="0" distL="0" distR="0" wp14:anchorId="56B0C0E9" wp14:editId="5A4EEE76">
            <wp:extent cx="5731510" cy="7414260"/>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414260"/>
                    </a:xfrm>
                    <a:prstGeom prst="rect">
                      <a:avLst/>
                    </a:prstGeom>
                  </pic:spPr>
                </pic:pic>
              </a:graphicData>
            </a:graphic>
          </wp:inline>
        </w:drawing>
      </w:r>
    </w:p>
    <w:p w14:paraId="1E1B7E54" w14:textId="747B53D7" w:rsidR="008E4BD9" w:rsidRPr="00A32B09" w:rsidRDefault="006E5A37" w:rsidP="008E4BD9">
      <w:pPr>
        <w:rPr>
          <w:szCs w:val="22"/>
        </w:rPr>
      </w:pPr>
      <w:r>
        <w:rPr>
          <w:noProof/>
          <w:szCs w:val="22"/>
        </w:rPr>
        <mc:AlternateContent>
          <mc:Choice Requires="wps">
            <w:drawing>
              <wp:anchor distT="0" distB="0" distL="114300" distR="114300" simplePos="0" relativeHeight="251706368" behindDoc="0" locked="0" layoutInCell="1" allowOverlap="1" wp14:anchorId="1BE1D7CD" wp14:editId="217F606C">
                <wp:simplePos x="0" y="0"/>
                <wp:positionH relativeFrom="margin">
                  <wp:posOffset>3035962</wp:posOffset>
                </wp:positionH>
                <wp:positionV relativeFrom="paragraph">
                  <wp:posOffset>81915</wp:posOffset>
                </wp:positionV>
                <wp:extent cx="163223" cy="657487"/>
                <wp:effectExtent l="0" t="18415" r="0" b="46990"/>
                <wp:wrapNone/>
                <wp:docPr id="37" name="Arrow: Up 37"/>
                <wp:cNvGraphicFramePr/>
                <a:graphic xmlns:a="http://schemas.openxmlformats.org/drawingml/2006/main">
                  <a:graphicData uri="http://schemas.microsoft.com/office/word/2010/wordprocessingShape">
                    <wps:wsp>
                      <wps:cNvSpPr/>
                      <wps:spPr>
                        <a:xfrm rot="5400000">
                          <a:off x="0" y="0"/>
                          <a:ext cx="163223" cy="657487"/>
                        </a:xfrm>
                        <a:prstGeom prst="upArrow">
                          <a:avLst>
                            <a:gd name="adj1" fmla="val 32664"/>
                            <a:gd name="adj2" fmla="val 15459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12EFF" id="Arrow: Up 37" o:spid="_x0000_s1026" type="#_x0000_t68" style="position:absolute;margin-left:239.05pt;margin-top:6.45pt;width:12.85pt;height:51.7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ffNywIAABEGAAAOAAAAZHJzL2Uyb0RvYy54bWysVEtv2zAMvg/YfxB0Xx07j7ZBnSJokWFA&#10;0RZri54VWYo9yKImKXGyXz9KfiRdu8swHwxRJD+Sn0heXe9rRXbCugp0TtOzESVCcygqvcnpy/Pq&#10;ywUlzjNdMAVa5PQgHL1efP501Zi5yKAEVQhLEES7eWNyWnpv5knieClq5s7ACI1KCbZmHkW7SQrL&#10;GkSvVZKNRrOkAVsYC1w4h7e3rZIuIr6UgvsHKZ3wROUUc/Pxb+N/Hf7J4orNN5aZsuJdGuwfsqhZ&#10;pTHoAHXLPCNbW72DqituwYH0ZxzqBKSsuIg1YDXp6I9qnkpmRKwFyXFmoMn9P1h+v3u0pCpyOj6n&#10;RLMa32hpLTRz8mII3iFBjXFztHsyj7aTHB5DtXtpa2IBWZ1ORuGLHGBVZB8pPgwUi70nHC/T2TjL&#10;xpRwVM2m55OLGCFpoQKksc5/FVCTcMjp1sRsIi7b3TkfSS66TFnxI6VE1grfbMcUGWez2aR70xOb&#10;7NQmnU6ml9EIo3aQeOrjBnwHqipWlVJRsJv1jbIE8XO6WsUqkQZ0eWOm9HvP0MRi8PX7NKT21hGl&#10;4JkEjltW48kflAh4Sn8XEp8HmcsiB3EwjpiMc6F92qpKVog2zelpln0WMXQEDMgSyxuwO4DesgXp&#10;sducO/vgKuJcDc7to/8lsdZ58IiRQfvBua402I8qU1hVF7m170lqqQksraE4YPPG/sPZdoavKmya&#10;O+b8I7PYEniJq8k/4E8qaHIK3YmSEuyvj+6DPU4XailpcC3k1P3cMisoUd80zt1lOpmEPRKFyfQ8&#10;Q8GeatanGr2tbwDbBpsUs4vHYO9Vf5QW6lfcYMsQFVVMc4ydU+5tL9z4dl3hDuRiuYxmuDsM83f6&#10;yfAAHlgN/fu8f2XWdJPjceTuoV8hXau3jB5tg6eG5daDrHxQHnntBNw7sXG6HRkW26kcrY6bfPEb&#10;AAD//wMAUEsDBBQABgAIAAAAIQAUzkKo4QAAAAkBAAAPAAAAZHJzL2Rvd25yZXYueG1sTI9BS8NA&#10;EIXvgv9hGcGb3TQ2psZsighSEYrYas/b7DSJZmdjdpPGf+940uMwH+99L19NthUj9r5xpGA+i0Ag&#10;lc40VCl42z1eLUH4oMno1hEq+EYPq+L8LNeZcSd6xXEbKsEh5DOtoA6hy6T0ZY1W+5nrkPh3dL3V&#10;gc++kqbXJw63rYyj6EZa3RA31LrDhxrLz+1gueT943l82feD+Vruh93maX0sN2ulLi+m+zsQAafw&#10;B8OvPqtDwU4HN5DxolWwuL6NGVWQzHkCA8kiTkEcFKRpArLI5f8FxQ8AAAD//wMAUEsBAi0AFAAG&#10;AAgAAAAhALaDOJL+AAAA4QEAABMAAAAAAAAAAAAAAAAAAAAAAFtDb250ZW50X1R5cGVzXS54bWxQ&#10;SwECLQAUAAYACAAAACEAOP0h/9YAAACUAQAACwAAAAAAAAAAAAAAAAAvAQAAX3JlbHMvLnJlbHNQ&#10;SwECLQAUAAYACAAAACEAPdn3zcsCAAARBgAADgAAAAAAAAAAAAAAAAAuAgAAZHJzL2Uyb0RvYy54&#10;bWxQSwECLQAUAAYACAAAACEAFM5CqOEAAAAJAQAADwAAAAAAAAAAAAAAAAAlBQAAZHJzL2Rvd25y&#10;ZXYueG1sUEsFBgAAAAAEAAQA8wAAADMGAAAAAA==&#10;" adj="8290,7272" fillcolor="red" strokecolor="black [3213]" strokeweight="1pt">
                <w10:wrap anchorx="margin"/>
              </v:shape>
            </w:pict>
          </mc:Fallback>
        </mc:AlternateContent>
      </w:r>
      <w:r>
        <w:rPr>
          <w:noProof/>
          <w:szCs w:val="22"/>
        </w:rPr>
        <mc:AlternateContent>
          <mc:Choice Requires="wps">
            <w:drawing>
              <wp:anchor distT="0" distB="0" distL="114300" distR="114300" simplePos="0" relativeHeight="251704320" behindDoc="0" locked="0" layoutInCell="1" allowOverlap="1" wp14:anchorId="7A2B19F2" wp14:editId="013DE9ED">
                <wp:simplePos x="0" y="0"/>
                <wp:positionH relativeFrom="margin">
                  <wp:posOffset>145560</wp:posOffset>
                </wp:positionH>
                <wp:positionV relativeFrom="paragraph">
                  <wp:posOffset>159453</wp:posOffset>
                </wp:positionV>
                <wp:extent cx="186261" cy="476287"/>
                <wp:effectExtent l="7303" t="0" r="11747" b="11748"/>
                <wp:wrapNone/>
                <wp:docPr id="36" name="Rectangle 36"/>
                <wp:cNvGraphicFramePr/>
                <a:graphic xmlns:a="http://schemas.openxmlformats.org/drawingml/2006/main">
                  <a:graphicData uri="http://schemas.microsoft.com/office/word/2010/wordprocessingShape">
                    <wps:wsp>
                      <wps:cNvSpPr/>
                      <wps:spPr>
                        <a:xfrm rot="5400000">
                          <a:off x="0" y="0"/>
                          <a:ext cx="186261" cy="476287"/>
                        </a:xfrm>
                        <a:prstGeom prst="rect">
                          <a:avLst/>
                        </a:prstGeom>
                        <a:pattFill prst="wdUpDiag">
                          <a:fgClr>
                            <a:srgbClr val="FFC000"/>
                          </a:fgClr>
                          <a:bgClr>
                            <a:sysClr val="windowText" lastClr="000000"/>
                          </a:bgClr>
                        </a:patt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AC1E6" id="Rectangle 36" o:spid="_x0000_s1026" style="position:absolute;margin-left:11.45pt;margin-top:12.55pt;width:14.65pt;height:37.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mT0pgIAAHUFAAAOAAAAZHJzL2Uyb0RvYy54bWysVE1vGjEQvVfqf7B8bxYoIRRliRCIqlKU&#10;Rk2inI3Xu1jyV23DQn99n70bQtNeWnUPqxnP8/jN84yvbw5akb3wQVpT0uHFgBJhuK2kaUr69Lj+&#10;MKUkRGYqpqwRJT2KQG/m799dt24mRnZrVSU8QRITZq0r6TZGNyuKwLdCs3BhnTAI1tZrFuH6pqg8&#10;a5Fdq2I0GEyK1vrKectFCFhddUE6z/nrWvD4ta6DiESVFNxi/vv836R/Mb9ms8Yzt5W8p8H+gYVm&#10;0uDQU6oVi4zsvPwtlZbc22DreMGtLmxdSy5yDahmOHhTzcOWOZFrgTjBnWQK/y8tv9vfeyKrkn6c&#10;UGKYxh19g2rMNEoQrEGg1oUZcA/u3vdegJmqPdReE2+h6uV4kL6sAaoihyzx8SSxOETCsTicTkaT&#10;ISUcofHVZDS9SicUXaqU0vkQPwurSTJK6sElJ2X72xA76Askw1mMa6lUD2+rJ7eSrMlb6mapMs3g&#10;mw1MsmfogvV6mYh2qU6QzQl7DCco+qyy7SO4U6JYiAigoPz1+/tt4O96IomUMqRFqaMrnEM4Q1vX&#10;iiEH1w5CB9NQwlSDeeHRZ6bBKlmlMtLu8FcMftmalFmxsO0qzaFElM20jBgzJXVJp+f8lUlRkQel&#10;1zfddne/ydrY6ogGyXeMYoLja4lDbqHGPfMYFSxi/ONX/GplUbbtLUq21v/403rCo4MRpaTF6EGS&#10;7zvmBUT+YtDbn4bjcZrV7Iwvr0Zw/Hlkcx4xO720uFc0FdhlM+GjejFrb/UzXolFOhUhZjjO7sTv&#10;nWXsngS8M1wsFhmG+cSd3poHx1PypFOS9/HwzLzr2y2iNe7sy5iy2Zsm7bBpp7GLXbS1zB38qis6&#10;PzmY7TwD/TuUHo9zP6NeX8v5TwAAAP//AwBQSwMEFAAGAAgAAAAhANEPDdrWAAAABQEAAA8AAABk&#10;cnMvZG93bnJldi54bWxMjkFPg0AQhe8m/ofNmHizi4ilUpbGmOjZovE8ZadAZGcJu7T4752e9DT5&#10;8l7efOVucYM60RR6zwbuVwko4sbbnlsDnx+vdxtQISJbHDyTgR8KsKuur0osrD/znk51bJWMcCjQ&#10;QBfjWGgdmo4chpUfiSU7+slhFJxabSc8y7gbdJoka+2wZ/nQ4UgvHTXf9ewMpJuwfGVrfhvfs/kB&#10;axf289IYc3uzPG9BRVriXxku+qIOlTgd/Mw2qOHCKhrI8idQkuaPwge5eQq6KvV/++oXAAD//wMA&#10;UEsBAi0AFAAGAAgAAAAhALaDOJL+AAAA4QEAABMAAAAAAAAAAAAAAAAAAAAAAFtDb250ZW50X1R5&#10;cGVzXS54bWxQSwECLQAUAAYACAAAACEAOP0h/9YAAACUAQAACwAAAAAAAAAAAAAAAAAvAQAAX3Jl&#10;bHMvLnJlbHNQSwECLQAUAAYACAAAACEAk95k9KYCAAB1BQAADgAAAAAAAAAAAAAAAAAuAgAAZHJz&#10;L2Uyb0RvYy54bWxQSwECLQAUAAYACAAAACEA0Q8N2tYAAAAFAQAADwAAAAAAAAAAAAAAAAAABQAA&#10;ZHJzL2Rvd25yZXYueG1sUEsFBgAAAAAEAAQA8wAAAAMGAAAAAA==&#10;" fillcolor="#ffc000" strokecolor="windowText" strokeweight="1pt">
                <v:fill r:id="rId15" o:title="" color2="windowText" type="pattern"/>
                <w10:wrap anchorx="margin"/>
              </v:rect>
            </w:pict>
          </mc:Fallback>
        </mc:AlternateContent>
      </w:r>
    </w:p>
    <w:p w14:paraId="2E624568" w14:textId="57BF4673" w:rsidR="006E5A37" w:rsidRDefault="006E5A37" w:rsidP="008E4BD9">
      <w:pPr>
        <w:rPr>
          <w:szCs w:val="22"/>
        </w:rPr>
      </w:pPr>
      <w:r>
        <w:rPr>
          <w:szCs w:val="22"/>
        </w:rPr>
        <w:t xml:space="preserve">                 Protected Pedestrian Walkway                                      One Way Flow</w:t>
      </w:r>
    </w:p>
    <w:p w14:paraId="7B23DB5F" w14:textId="7C060D6F" w:rsidR="00C35721" w:rsidRDefault="006E5A37">
      <w:pPr>
        <w:rPr>
          <w:szCs w:val="22"/>
        </w:rPr>
      </w:pPr>
      <w:r>
        <w:rPr>
          <w:noProof/>
          <w:szCs w:val="22"/>
        </w:rPr>
        <mc:AlternateContent>
          <mc:Choice Requires="wps">
            <w:drawing>
              <wp:anchor distT="0" distB="0" distL="114300" distR="114300" simplePos="0" relativeHeight="251708416" behindDoc="0" locked="0" layoutInCell="1" allowOverlap="1" wp14:anchorId="1D0E5A8A" wp14:editId="6C66DBD8">
                <wp:simplePos x="0" y="0"/>
                <wp:positionH relativeFrom="margin">
                  <wp:align>left</wp:align>
                </wp:positionH>
                <wp:positionV relativeFrom="paragraph">
                  <wp:posOffset>69040</wp:posOffset>
                </wp:positionV>
                <wp:extent cx="485687" cy="179514"/>
                <wp:effectExtent l="0" t="0" r="10160" b="11430"/>
                <wp:wrapNone/>
                <wp:docPr id="38" name="Rectangle 38"/>
                <wp:cNvGraphicFramePr/>
                <a:graphic xmlns:a="http://schemas.openxmlformats.org/drawingml/2006/main">
                  <a:graphicData uri="http://schemas.microsoft.com/office/word/2010/wordprocessingShape">
                    <wps:wsp>
                      <wps:cNvSpPr/>
                      <wps:spPr>
                        <a:xfrm>
                          <a:off x="0" y="0"/>
                          <a:ext cx="485687" cy="179514"/>
                        </a:xfrm>
                        <a:prstGeom prst="rect">
                          <a:avLst/>
                        </a:prstGeom>
                        <a:pattFill prst="openDmnd">
                          <a:fgClr>
                            <a:srgbClr val="FF0000"/>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B7979" id="Rectangle 38" o:spid="_x0000_s1026" style="position:absolute;margin-left:0;margin-top:5.45pt;width:38.25pt;height:14.1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O1ugIAAPoFAAAOAAAAZHJzL2Uyb0RvYy54bWysVNtuGyEQfa/Uf0C8N+t17VysrCMrkatK&#10;UWIlqfKMWdhdCRgK+Nav78Be7KRRH6r6AQNz5szMWWaub/Zaka1wvgFT0PxsRIkwHMrGVAX98bL8&#10;ckmJD8yUTIERBT0IT2/mnz9d7+xMjKEGVQpHkMT42c4WtA7BzrLM81po5s/ACoNGCU6zgEdXZaVj&#10;O2TXKhuPRufZDlxpHXDhPd7etUY6T/xSCh4epfQiEFVQzC2k1aV1Hddsfs1mlWO2bniXBvuHLDRr&#10;DAYdqO5YYGTjmj+odMMdeJDhjIPOQMqGi1QDVpOP3lXzXDMrUi0ojreDTP7/0fKH7cqRpizoV/xS&#10;hmn8Rk+oGjOVEgTvUKCd9TPEPduV604et7HavXQ6/mMdZJ9EPQyiin0gHC8nl9PzywtKOJryi6tp&#10;Pomc2dHZOh++CdAkbgrqMHqSkm3vfWihPSTGsiyEZaNUB48v5E6bMrnI6lalxLyr1rglW4bffbkc&#10;4a+LOkDWAza+NTGg11XeQTsEptrHjPGViasH1ZQxjXR4yxD2PcMJClmiZxbFbOVLu3BQomV9EhK/&#10;Awo2TqWkDjhmxTgXJuStqWalaEubnlQ2eCR1lUHCyCwxyYG7I3ibb8/dat3ho6tIDTQ4j/6WWOs8&#10;eKTIYMLgrBsD7iMChVV1kVt8L1IrTVRpDeUBX6mDtn295csG38o982HFHPYrdjbOoPCIi1SwKyh0&#10;O0pqcL8+uo94bCO0UrLD/i+o/7lhTlCivhtssKt8MokDIx0m04sxHtypZX1qMRt9C/jUcpx2lqdt&#10;xAfVb6UD/YqjahGjookZjrELyoPrD7ehnUs47LhYLBIMhwS+vXvzbHkkj6rGXnjZvzJnuw4I2GkP&#10;0M8KNnvXNy02ehpYbALIJjXVUddObxww6eF0wzBOsNNzQh1H9vw3AAAA//8DAFBLAwQUAAYACAAA&#10;ACEAKdbd2dwAAAAFAQAADwAAAGRycy9kb3ducmV2LnhtbEyPzU7DMBCE70i8g7VI3KjThv6lcSpA&#10;QpyQaAo9u/E2SRuvo9hpwtuznOC4M6OZb9PtaBtxxc7XjhRMJxEIpMKZmkoFn/vXhxUIHzQZ3ThC&#10;Bd/oYZvd3qQ6MW6gHV7zUAouIZ9oBVUIbSKlLyq02k9ci8TeyXVWBz67UppOD1xuGzmLooW0uiZe&#10;qHSLLxUWl7y3Ck6Pz/P4MEzPb/3+K6wKV77H+YdS93fj0wZEwDH8heEXn9EhY6aj68l40SjgRwKr&#10;0RoEu8vFHMRRQbyegcxS+Z8++wEAAP//AwBQSwECLQAUAAYACAAAACEAtoM4kv4AAADhAQAAEwAA&#10;AAAAAAAAAAAAAAAAAAAAW0NvbnRlbnRfVHlwZXNdLnhtbFBLAQItABQABgAIAAAAIQA4/SH/1gAA&#10;AJQBAAALAAAAAAAAAAAAAAAAAC8BAABfcmVscy8ucmVsc1BLAQItABQABgAIAAAAIQABtSO1ugIA&#10;APoFAAAOAAAAAAAAAAAAAAAAAC4CAABkcnMvZTJvRG9jLnhtbFBLAQItABQABgAIAAAAIQAp1t3Z&#10;3AAAAAUBAAAPAAAAAAAAAAAAAAAAABQFAABkcnMvZG93bnJldi54bWxQSwUGAAAAAAQABADzAAAA&#10;HQYAAAAA&#10;" fillcolor="red" strokecolor="black [3213]" strokeweight="1pt">
                <v:fill r:id="rId13" o:title="" color2="white [3212]" type="pattern"/>
                <w10:wrap anchorx="margin"/>
              </v:rect>
            </w:pict>
          </mc:Fallback>
        </mc:AlternateContent>
      </w:r>
      <w:r>
        <w:rPr>
          <w:szCs w:val="22"/>
        </w:rPr>
        <w:t xml:space="preserve">                 Multi Directional Flow     </w:t>
      </w:r>
      <w:r w:rsidR="00C35721">
        <w:rPr>
          <w:szCs w:val="22"/>
        </w:rPr>
        <w:br w:type="page"/>
      </w:r>
    </w:p>
    <w:p w14:paraId="7E3757B2" w14:textId="77777777" w:rsidR="00C35721" w:rsidRDefault="00C35721" w:rsidP="00C35721">
      <w:pPr>
        <w:pStyle w:val="Heading1"/>
      </w:pPr>
      <w:r>
        <w:lastRenderedPageBreak/>
        <w:t>Acknowledgement</w:t>
      </w:r>
    </w:p>
    <w:p w14:paraId="2C2C3642" w14:textId="77777777" w:rsidR="00C35721" w:rsidRDefault="00C35721" w:rsidP="00C35721">
      <w:pPr>
        <w:rPr>
          <w:rFonts w:cstheme="minorHAnsi"/>
        </w:rPr>
      </w:pPr>
    </w:p>
    <w:p w14:paraId="372A5FB6" w14:textId="1B863001" w:rsidR="00C35721" w:rsidRPr="0032138E" w:rsidRDefault="00C35721" w:rsidP="00C35721">
      <w:pPr>
        <w:rPr>
          <w:rFonts w:cstheme="minorHAnsi"/>
          <w:i/>
          <w:iCs/>
        </w:rPr>
      </w:pPr>
      <w:r w:rsidRPr="0032138E">
        <w:rPr>
          <w:rFonts w:cstheme="minorHAnsi"/>
          <w:i/>
          <w:iCs/>
        </w:rPr>
        <w:t xml:space="preserve">I acknowledge that I have received a copy of the </w:t>
      </w:r>
      <w:r w:rsidRPr="0032138E">
        <w:rPr>
          <w:rFonts w:cstheme="minorHAnsi"/>
          <w:b/>
          <w:bCs/>
          <w:i/>
          <w:iCs/>
        </w:rPr>
        <w:t xml:space="preserve">Manhari Metals </w:t>
      </w:r>
      <w:r>
        <w:rPr>
          <w:rFonts w:cstheme="minorHAnsi"/>
          <w:b/>
          <w:bCs/>
          <w:i/>
          <w:iCs/>
        </w:rPr>
        <w:t>Traffic</w:t>
      </w:r>
      <w:r w:rsidRPr="0032138E">
        <w:rPr>
          <w:rFonts w:cstheme="minorHAnsi"/>
          <w:b/>
          <w:bCs/>
          <w:i/>
          <w:iCs/>
        </w:rPr>
        <w:t xml:space="preserve"> Management Plan – Tottenham</w:t>
      </w:r>
      <w:r w:rsidRPr="0032138E">
        <w:rPr>
          <w:rFonts w:cstheme="minorHAnsi"/>
          <w:i/>
          <w:iCs/>
        </w:rPr>
        <w:t xml:space="preserve">. I have read the Management Plan and agree to follow the </w:t>
      </w:r>
      <w:r w:rsidRPr="0032138E">
        <w:rPr>
          <w:rFonts w:cstheme="minorHAnsi"/>
          <w:b/>
          <w:bCs/>
          <w:i/>
          <w:iCs/>
        </w:rPr>
        <w:t>Management Plan</w:t>
      </w:r>
      <w:r w:rsidRPr="0032138E">
        <w:rPr>
          <w:rFonts w:cstheme="minorHAnsi"/>
          <w:i/>
          <w:iCs/>
        </w:rPr>
        <w:t xml:space="preserve"> without exception.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110"/>
        <w:gridCol w:w="1134"/>
        <w:gridCol w:w="3373"/>
        <w:gridCol w:w="1136"/>
      </w:tblGrid>
      <w:tr w:rsidR="005C3012" w14:paraId="50C3E984" w14:textId="77777777" w:rsidTr="005C3012">
        <w:trPr>
          <w:trHeight w:val="850"/>
        </w:trPr>
        <w:tc>
          <w:tcPr>
            <w:tcW w:w="2263" w:type="dxa"/>
            <w:vAlign w:val="bottom"/>
          </w:tcPr>
          <w:p w14:paraId="0B6A9A29" w14:textId="77777777" w:rsidR="005C3012" w:rsidRPr="0032138E" w:rsidRDefault="005C3012" w:rsidP="003A0332">
            <w:pPr>
              <w:jc w:val="right"/>
              <w:rPr>
                <w:sz w:val="24"/>
                <w:szCs w:val="24"/>
              </w:rPr>
            </w:pPr>
            <w:bookmarkStart w:id="12" w:name="_Hlk54958158"/>
            <w:r w:rsidRPr="0032138E">
              <w:rPr>
                <w:sz w:val="24"/>
                <w:szCs w:val="24"/>
              </w:rPr>
              <w:t>Employee Name:</w:t>
            </w:r>
          </w:p>
        </w:tc>
        <w:tc>
          <w:tcPr>
            <w:tcW w:w="6753" w:type="dxa"/>
            <w:gridSpan w:val="4"/>
            <w:tcBorders>
              <w:bottom w:val="single" w:sz="4" w:space="0" w:color="auto"/>
            </w:tcBorders>
          </w:tcPr>
          <w:p w14:paraId="13A8E0C7" w14:textId="77777777" w:rsidR="005C3012" w:rsidRPr="0032138E" w:rsidRDefault="005C3012" w:rsidP="003A0332">
            <w:pPr>
              <w:rPr>
                <w:sz w:val="24"/>
                <w:szCs w:val="24"/>
              </w:rPr>
            </w:pPr>
          </w:p>
        </w:tc>
      </w:tr>
      <w:tr w:rsidR="005C3012" w14:paraId="545369B4" w14:textId="77777777" w:rsidTr="003A0332">
        <w:trPr>
          <w:trHeight w:val="850"/>
        </w:trPr>
        <w:tc>
          <w:tcPr>
            <w:tcW w:w="3373" w:type="dxa"/>
            <w:gridSpan w:val="2"/>
            <w:vAlign w:val="bottom"/>
          </w:tcPr>
          <w:p w14:paraId="06E241C7" w14:textId="0F6DE2CF" w:rsidR="005C3012" w:rsidRPr="0032138E" w:rsidRDefault="005C3012" w:rsidP="003A0332">
            <w:pPr>
              <w:jc w:val="right"/>
              <w:rPr>
                <w:sz w:val="24"/>
                <w:szCs w:val="24"/>
              </w:rPr>
            </w:pPr>
            <w:r>
              <w:rPr>
                <w:sz w:val="24"/>
                <w:szCs w:val="24"/>
              </w:rPr>
              <w:t xml:space="preserve">Manhari Direct </w:t>
            </w:r>
            <w:r w:rsidR="005D76F6">
              <w:rPr>
                <w:sz w:val="24"/>
                <w:szCs w:val="24"/>
              </w:rPr>
              <w:t>E</w:t>
            </w:r>
            <w:r>
              <w:rPr>
                <w:sz w:val="24"/>
                <w:szCs w:val="24"/>
              </w:rPr>
              <w:t>mployee:</w:t>
            </w:r>
          </w:p>
        </w:tc>
        <w:tc>
          <w:tcPr>
            <w:tcW w:w="1134" w:type="dxa"/>
            <w:vAlign w:val="bottom"/>
          </w:tcPr>
          <w:p w14:paraId="31021416" w14:textId="77777777" w:rsidR="005C3012" w:rsidRPr="00F87CAE" w:rsidRDefault="005C3012" w:rsidP="003A0332">
            <w:pPr>
              <w:rPr>
                <w:sz w:val="28"/>
                <w:szCs w:val="28"/>
              </w:rPr>
            </w:pPr>
            <w:r w:rsidRPr="00F87CAE">
              <w:rPr>
                <w:sz w:val="28"/>
                <w:szCs w:val="28"/>
              </w:rPr>
              <w:sym w:font="Wingdings 2" w:char="F0A3"/>
            </w:r>
          </w:p>
        </w:tc>
        <w:tc>
          <w:tcPr>
            <w:tcW w:w="3373" w:type="dxa"/>
            <w:vAlign w:val="bottom"/>
          </w:tcPr>
          <w:p w14:paraId="37C94A96" w14:textId="77777777" w:rsidR="005C3012" w:rsidRPr="0032138E" w:rsidRDefault="005C3012" w:rsidP="003A0332">
            <w:pPr>
              <w:jc w:val="right"/>
              <w:rPr>
                <w:sz w:val="24"/>
                <w:szCs w:val="24"/>
              </w:rPr>
            </w:pPr>
            <w:r>
              <w:rPr>
                <w:sz w:val="24"/>
                <w:szCs w:val="24"/>
              </w:rPr>
              <w:t>Labour Hire Contractor:</w:t>
            </w:r>
          </w:p>
        </w:tc>
        <w:tc>
          <w:tcPr>
            <w:tcW w:w="1134" w:type="dxa"/>
            <w:vAlign w:val="bottom"/>
          </w:tcPr>
          <w:p w14:paraId="403F37FB" w14:textId="77777777" w:rsidR="005C3012" w:rsidRPr="00F87CAE" w:rsidRDefault="005C3012" w:rsidP="003A0332">
            <w:pPr>
              <w:rPr>
                <w:sz w:val="28"/>
                <w:szCs w:val="28"/>
              </w:rPr>
            </w:pPr>
            <w:r w:rsidRPr="00F87CAE">
              <w:rPr>
                <w:sz w:val="28"/>
                <w:szCs w:val="28"/>
              </w:rPr>
              <w:sym w:font="Wingdings 2" w:char="F0A3"/>
            </w:r>
          </w:p>
        </w:tc>
      </w:tr>
      <w:tr w:rsidR="005C3012" w14:paraId="01BE5F37" w14:textId="77777777" w:rsidTr="005C3012">
        <w:trPr>
          <w:trHeight w:val="850"/>
        </w:trPr>
        <w:tc>
          <w:tcPr>
            <w:tcW w:w="2263" w:type="dxa"/>
            <w:vAlign w:val="bottom"/>
          </w:tcPr>
          <w:p w14:paraId="1F0B1036" w14:textId="77777777" w:rsidR="005C3012" w:rsidRPr="0032138E" w:rsidRDefault="005C3012" w:rsidP="003A0332">
            <w:pPr>
              <w:jc w:val="right"/>
              <w:rPr>
                <w:sz w:val="24"/>
                <w:szCs w:val="24"/>
              </w:rPr>
            </w:pPr>
            <w:r>
              <w:rPr>
                <w:sz w:val="24"/>
                <w:szCs w:val="24"/>
              </w:rPr>
              <w:t>Labour Hire Agency:</w:t>
            </w:r>
          </w:p>
        </w:tc>
        <w:tc>
          <w:tcPr>
            <w:tcW w:w="6753" w:type="dxa"/>
            <w:gridSpan w:val="4"/>
            <w:tcBorders>
              <w:bottom w:val="single" w:sz="4" w:space="0" w:color="auto"/>
            </w:tcBorders>
          </w:tcPr>
          <w:p w14:paraId="067997BA" w14:textId="77777777" w:rsidR="005C3012" w:rsidRPr="0032138E" w:rsidRDefault="005C3012" w:rsidP="003A0332">
            <w:pPr>
              <w:rPr>
                <w:sz w:val="24"/>
                <w:szCs w:val="24"/>
              </w:rPr>
            </w:pPr>
          </w:p>
        </w:tc>
      </w:tr>
      <w:tr w:rsidR="005C3012" w14:paraId="5BBCD0B0" w14:textId="77777777" w:rsidTr="005C3012">
        <w:trPr>
          <w:trHeight w:val="850"/>
        </w:trPr>
        <w:tc>
          <w:tcPr>
            <w:tcW w:w="2263" w:type="dxa"/>
            <w:vAlign w:val="bottom"/>
          </w:tcPr>
          <w:p w14:paraId="7F576DA2" w14:textId="77777777" w:rsidR="005C3012" w:rsidRPr="0032138E" w:rsidRDefault="005C3012" w:rsidP="003A0332">
            <w:pPr>
              <w:jc w:val="right"/>
              <w:rPr>
                <w:sz w:val="24"/>
                <w:szCs w:val="24"/>
              </w:rPr>
            </w:pPr>
            <w:r w:rsidRPr="0032138E">
              <w:rPr>
                <w:sz w:val="24"/>
                <w:szCs w:val="24"/>
              </w:rPr>
              <w:t>Employee Signature:</w:t>
            </w:r>
          </w:p>
        </w:tc>
        <w:tc>
          <w:tcPr>
            <w:tcW w:w="6753" w:type="dxa"/>
            <w:gridSpan w:val="4"/>
            <w:tcBorders>
              <w:top w:val="single" w:sz="4" w:space="0" w:color="auto"/>
              <w:bottom w:val="single" w:sz="4" w:space="0" w:color="auto"/>
            </w:tcBorders>
          </w:tcPr>
          <w:p w14:paraId="5815E9F2" w14:textId="77777777" w:rsidR="005C3012" w:rsidRPr="0032138E" w:rsidRDefault="005C3012" w:rsidP="003A0332">
            <w:pPr>
              <w:rPr>
                <w:sz w:val="24"/>
                <w:szCs w:val="24"/>
              </w:rPr>
            </w:pPr>
          </w:p>
        </w:tc>
      </w:tr>
      <w:tr w:rsidR="005C3012" w14:paraId="0F89172A" w14:textId="77777777" w:rsidTr="005C3012">
        <w:trPr>
          <w:trHeight w:val="850"/>
        </w:trPr>
        <w:tc>
          <w:tcPr>
            <w:tcW w:w="2263" w:type="dxa"/>
            <w:vAlign w:val="bottom"/>
          </w:tcPr>
          <w:p w14:paraId="759EDFBA" w14:textId="77777777" w:rsidR="005C3012" w:rsidRPr="0032138E" w:rsidRDefault="005C3012" w:rsidP="003A0332">
            <w:pPr>
              <w:jc w:val="right"/>
              <w:rPr>
                <w:sz w:val="24"/>
                <w:szCs w:val="24"/>
              </w:rPr>
            </w:pPr>
            <w:r w:rsidRPr="0032138E">
              <w:rPr>
                <w:sz w:val="24"/>
                <w:szCs w:val="24"/>
              </w:rPr>
              <w:t>Date:</w:t>
            </w:r>
          </w:p>
        </w:tc>
        <w:tc>
          <w:tcPr>
            <w:tcW w:w="6753" w:type="dxa"/>
            <w:gridSpan w:val="4"/>
            <w:tcBorders>
              <w:top w:val="single" w:sz="4" w:space="0" w:color="auto"/>
              <w:bottom w:val="single" w:sz="4" w:space="0" w:color="auto"/>
            </w:tcBorders>
          </w:tcPr>
          <w:p w14:paraId="6AF9E312" w14:textId="77777777" w:rsidR="005C3012" w:rsidRPr="0032138E" w:rsidRDefault="005C3012" w:rsidP="003A0332">
            <w:pPr>
              <w:rPr>
                <w:sz w:val="24"/>
                <w:szCs w:val="24"/>
              </w:rPr>
            </w:pPr>
          </w:p>
        </w:tc>
      </w:tr>
      <w:bookmarkEnd w:id="12"/>
    </w:tbl>
    <w:p w14:paraId="5EC017CD" w14:textId="77777777" w:rsidR="00C35721" w:rsidRDefault="00C35721" w:rsidP="00C35721"/>
    <w:p w14:paraId="0A5DF5DB" w14:textId="77777777" w:rsidR="00C35721" w:rsidRDefault="00C35721" w:rsidP="00C35721"/>
    <w:p w14:paraId="51AD98FE" w14:textId="31A65C6F" w:rsidR="00C35721" w:rsidRDefault="00C35721" w:rsidP="00C35721">
      <w:r w:rsidRPr="0032138E">
        <w:rPr>
          <w:i/>
          <w:iCs/>
        </w:rPr>
        <w:t xml:space="preserve">I acknowledge that the above employee has been guided through the </w:t>
      </w:r>
      <w:r w:rsidRPr="00D43B6B">
        <w:rPr>
          <w:b/>
          <w:bCs/>
          <w:i/>
          <w:iCs/>
        </w:rPr>
        <w:t xml:space="preserve">Manhari Metals </w:t>
      </w:r>
      <w:r>
        <w:rPr>
          <w:b/>
          <w:bCs/>
          <w:i/>
          <w:iCs/>
        </w:rPr>
        <w:t>Traffic</w:t>
      </w:r>
      <w:r w:rsidRPr="00D43B6B">
        <w:rPr>
          <w:b/>
          <w:bCs/>
          <w:i/>
          <w:iCs/>
        </w:rPr>
        <w:t xml:space="preserve"> Management Plan – Tottenham</w:t>
      </w:r>
      <w:r w:rsidRPr="0032138E">
        <w:rPr>
          <w:i/>
          <w:iCs/>
        </w:rPr>
        <w:t xml:space="preserve">. I am satisfied that the above employee has read and understood the </w:t>
      </w:r>
      <w:r w:rsidRPr="00D43B6B">
        <w:rPr>
          <w:b/>
          <w:bCs/>
          <w:i/>
          <w:iCs/>
        </w:rPr>
        <w:t>Management Plan</w:t>
      </w:r>
      <w:r w:rsidRPr="0032138E">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C35721" w14:paraId="271E2514" w14:textId="77777777" w:rsidTr="003A0332">
        <w:trPr>
          <w:trHeight w:val="850"/>
        </w:trPr>
        <w:tc>
          <w:tcPr>
            <w:tcW w:w="2263" w:type="dxa"/>
            <w:vAlign w:val="bottom"/>
          </w:tcPr>
          <w:p w14:paraId="0BD3183A" w14:textId="77777777" w:rsidR="00C35721" w:rsidRPr="0032138E" w:rsidRDefault="00C35721" w:rsidP="003A0332">
            <w:pPr>
              <w:jc w:val="right"/>
              <w:rPr>
                <w:sz w:val="24"/>
                <w:szCs w:val="24"/>
              </w:rPr>
            </w:pPr>
            <w:r>
              <w:rPr>
                <w:sz w:val="24"/>
                <w:szCs w:val="24"/>
              </w:rPr>
              <w:t>Manager</w:t>
            </w:r>
            <w:r w:rsidRPr="0032138E">
              <w:rPr>
                <w:sz w:val="24"/>
                <w:szCs w:val="24"/>
              </w:rPr>
              <w:t xml:space="preserve"> Name:</w:t>
            </w:r>
          </w:p>
        </w:tc>
        <w:tc>
          <w:tcPr>
            <w:tcW w:w="6753" w:type="dxa"/>
            <w:tcBorders>
              <w:bottom w:val="single" w:sz="4" w:space="0" w:color="auto"/>
            </w:tcBorders>
          </w:tcPr>
          <w:p w14:paraId="3C551547" w14:textId="77777777" w:rsidR="00C35721" w:rsidRPr="0032138E" w:rsidRDefault="00C35721" w:rsidP="003A0332">
            <w:pPr>
              <w:rPr>
                <w:sz w:val="24"/>
                <w:szCs w:val="24"/>
              </w:rPr>
            </w:pPr>
          </w:p>
        </w:tc>
      </w:tr>
      <w:tr w:rsidR="00C35721" w14:paraId="14DB5634" w14:textId="77777777" w:rsidTr="003A0332">
        <w:trPr>
          <w:trHeight w:val="850"/>
        </w:trPr>
        <w:tc>
          <w:tcPr>
            <w:tcW w:w="2263" w:type="dxa"/>
            <w:vAlign w:val="bottom"/>
          </w:tcPr>
          <w:p w14:paraId="4A813367" w14:textId="77777777" w:rsidR="00C35721" w:rsidRPr="0032138E" w:rsidRDefault="00C35721" w:rsidP="003A0332">
            <w:pPr>
              <w:jc w:val="right"/>
              <w:rPr>
                <w:sz w:val="24"/>
                <w:szCs w:val="24"/>
              </w:rPr>
            </w:pPr>
            <w:r>
              <w:rPr>
                <w:sz w:val="24"/>
                <w:szCs w:val="24"/>
              </w:rPr>
              <w:t>Manager</w:t>
            </w:r>
            <w:r w:rsidRPr="0032138E">
              <w:rPr>
                <w:sz w:val="24"/>
                <w:szCs w:val="24"/>
              </w:rPr>
              <w:t xml:space="preserve"> Signature:</w:t>
            </w:r>
          </w:p>
        </w:tc>
        <w:tc>
          <w:tcPr>
            <w:tcW w:w="6753" w:type="dxa"/>
            <w:tcBorders>
              <w:top w:val="single" w:sz="4" w:space="0" w:color="auto"/>
              <w:bottom w:val="single" w:sz="4" w:space="0" w:color="auto"/>
            </w:tcBorders>
          </w:tcPr>
          <w:p w14:paraId="599DC6AA" w14:textId="77777777" w:rsidR="00C35721" w:rsidRPr="0032138E" w:rsidRDefault="00C35721" w:rsidP="003A0332">
            <w:pPr>
              <w:rPr>
                <w:sz w:val="24"/>
                <w:szCs w:val="24"/>
              </w:rPr>
            </w:pPr>
          </w:p>
        </w:tc>
      </w:tr>
      <w:tr w:rsidR="00C35721" w14:paraId="51CA3359" w14:textId="77777777" w:rsidTr="003A0332">
        <w:trPr>
          <w:trHeight w:val="850"/>
        </w:trPr>
        <w:tc>
          <w:tcPr>
            <w:tcW w:w="2263" w:type="dxa"/>
            <w:vAlign w:val="bottom"/>
          </w:tcPr>
          <w:p w14:paraId="3D86D8B1" w14:textId="77777777" w:rsidR="00C35721" w:rsidRPr="0032138E" w:rsidRDefault="00C35721" w:rsidP="003A0332">
            <w:pPr>
              <w:jc w:val="right"/>
              <w:rPr>
                <w:sz w:val="24"/>
                <w:szCs w:val="24"/>
              </w:rPr>
            </w:pPr>
            <w:r w:rsidRPr="0032138E">
              <w:rPr>
                <w:sz w:val="24"/>
                <w:szCs w:val="24"/>
              </w:rPr>
              <w:t>Date:</w:t>
            </w:r>
          </w:p>
        </w:tc>
        <w:tc>
          <w:tcPr>
            <w:tcW w:w="6753" w:type="dxa"/>
            <w:tcBorders>
              <w:top w:val="single" w:sz="4" w:space="0" w:color="auto"/>
              <w:bottom w:val="single" w:sz="4" w:space="0" w:color="auto"/>
            </w:tcBorders>
          </w:tcPr>
          <w:p w14:paraId="7933C2EF" w14:textId="77777777" w:rsidR="00C35721" w:rsidRPr="0032138E" w:rsidRDefault="00C35721" w:rsidP="003A0332">
            <w:pPr>
              <w:rPr>
                <w:sz w:val="24"/>
                <w:szCs w:val="24"/>
              </w:rPr>
            </w:pPr>
          </w:p>
        </w:tc>
      </w:tr>
    </w:tbl>
    <w:p w14:paraId="5520C628" w14:textId="77777777" w:rsidR="00C35721" w:rsidRPr="00D43B6B" w:rsidRDefault="00C35721" w:rsidP="00C35721"/>
    <w:p w14:paraId="5CF498CC" w14:textId="73E20A0D" w:rsidR="00C73AE3" w:rsidRPr="00A32B09" w:rsidRDefault="00C73AE3" w:rsidP="008E4BD9">
      <w:pPr>
        <w:rPr>
          <w:szCs w:val="22"/>
        </w:rPr>
      </w:pPr>
    </w:p>
    <w:sectPr w:rsidR="00C73AE3" w:rsidRPr="00A32B09" w:rsidSect="00C61DBA">
      <w:headerReference w:type="default" r:id="rId17"/>
      <w:footerReference w:type="default" r:id="rId18"/>
      <w:pgSz w:w="11906" w:h="16838"/>
      <w:pgMar w:top="1843" w:right="1440" w:bottom="1440" w:left="1440" w:header="624"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00743" w14:textId="77777777" w:rsidR="00B428F5" w:rsidRDefault="00B428F5" w:rsidP="001E48CE">
      <w:pPr>
        <w:spacing w:before="0" w:line="240" w:lineRule="auto"/>
      </w:pPr>
      <w:r>
        <w:separator/>
      </w:r>
    </w:p>
  </w:endnote>
  <w:endnote w:type="continuationSeparator" w:id="0">
    <w:p w14:paraId="5CDECB23" w14:textId="77777777" w:rsidR="00B428F5" w:rsidRDefault="00B428F5" w:rsidP="001E48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26B97" w14:textId="66EA2E80" w:rsidR="00C61DBA" w:rsidRPr="00743068" w:rsidRDefault="00C61DBA">
    <w:pPr>
      <w:pStyle w:val="Footer"/>
      <w:rPr>
        <w:color w:val="000000"/>
        <w14:textFill>
          <w14:solidFill>
            <w14:srgbClr w14:val="000000">
              <w14:alpha w14:val="50000"/>
            </w14:srgbClr>
          </w14:solidFill>
        </w14:textFill>
      </w:rPr>
    </w:pPr>
    <w:r w:rsidRPr="00743068">
      <w:rPr>
        <w:b/>
        <w:bCs/>
        <w:color w:val="000000"/>
        <w14:textFill>
          <w14:solidFill>
            <w14:srgbClr w14:val="000000">
              <w14:alpha w14:val="50000"/>
            </w14:srgbClr>
          </w14:solidFill>
        </w14:textFill>
      </w:rPr>
      <w:t>Document Title:</w:t>
    </w:r>
    <w:r w:rsidRPr="00743068">
      <w:rPr>
        <w:color w:val="000000"/>
        <w14:textFill>
          <w14:solidFill>
            <w14:srgbClr w14:val="000000">
              <w14:alpha w14:val="50000"/>
            </w14:srgbClr>
          </w14:solidFill>
        </w14:textFill>
      </w:rPr>
      <w:t xml:space="preserve"> </w:t>
    </w:r>
    <w:r w:rsidR="00C35721">
      <w:rPr>
        <w:color w:val="000000"/>
        <w14:textFill>
          <w14:solidFill>
            <w14:srgbClr w14:val="000000">
              <w14:alpha w14:val="50000"/>
            </w14:srgbClr>
          </w14:solidFill>
        </w14:textFill>
      </w:rPr>
      <w:t>Traffic Management Plan - Tottenham</w:t>
    </w:r>
    <w:r w:rsidRPr="00743068">
      <w:rPr>
        <w:color w:val="000000"/>
        <w14:textFill>
          <w14:solidFill>
            <w14:srgbClr w14:val="000000">
              <w14:alpha w14:val="50000"/>
            </w14:srgbClr>
          </w14:solidFill>
        </w14:textFill>
      </w:rPr>
      <w:tab/>
    </w:r>
    <w:r w:rsidRPr="00743068">
      <w:rPr>
        <w:b/>
        <w:bCs/>
        <w:color w:val="000000"/>
        <w14:textFill>
          <w14:solidFill>
            <w14:srgbClr w14:val="000000">
              <w14:alpha w14:val="50000"/>
            </w14:srgbClr>
          </w14:solidFill>
        </w14:textFill>
      </w:rPr>
      <w:t>Authorised By:</w:t>
    </w:r>
    <w:r w:rsidRPr="00743068">
      <w:rPr>
        <w:color w:val="000000"/>
        <w14:textFill>
          <w14:solidFill>
            <w14:srgbClr w14:val="000000">
              <w14:alpha w14:val="50000"/>
            </w14:srgbClr>
          </w14:solidFill>
        </w14:textFill>
      </w:rPr>
      <w:t xml:space="preserve"> Shannon Crawford</w:t>
    </w:r>
  </w:p>
  <w:p w14:paraId="49EAB5BD" w14:textId="2ED99A1C" w:rsidR="00C61DBA" w:rsidRPr="00743068" w:rsidRDefault="00C61DBA">
    <w:pPr>
      <w:pStyle w:val="Footer"/>
      <w:rPr>
        <w:color w:val="000000"/>
        <w14:textFill>
          <w14:solidFill>
            <w14:srgbClr w14:val="000000">
              <w14:alpha w14:val="50000"/>
            </w14:srgbClr>
          </w14:solidFill>
        </w14:textFill>
      </w:rPr>
    </w:pPr>
    <w:r w:rsidRPr="00743068">
      <w:rPr>
        <w:b/>
        <w:bCs/>
        <w:color w:val="000000"/>
        <w14:textFill>
          <w14:solidFill>
            <w14:srgbClr w14:val="000000">
              <w14:alpha w14:val="50000"/>
            </w14:srgbClr>
          </w14:solidFill>
        </w14:textFill>
      </w:rPr>
      <w:t>Version:</w:t>
    </w:r>
    <w:r w:rsidRPr="00743068">
      <w:rPr>
        <w:color w:val="000000"/>
        <w14:textFill>
          <w14:solidFill>
            <w14:srgbClr w14:val="000000">
              <w14:alpha w14:val="50000"/>
            </w14:srgbClr>
          </w14:solidFill>
        </w14:textFill>
      </w:rPr>
      <w:t xml:space="preserve"> 1.0</w:t>
    </w:r>
    <w:r w:rsidRPr="00743068">
      <w:rPr>
        <w:color w:val="000000"/>
        <w14:textFill>
          <w14:solidFill>
            <w14:srgbClr w14:val="000000">
              <w14:alpha w14:val="50000"/>
            </w14:srgbClr>
          </w14:solidFill>
        </w14:textFill>
      </w:rPr>
      <w:tab/>
    </w:r>
    <w:r w:rsidRPr="00743068">
      <w:rPr>
        <w:b/>
        <w:bCs/>
        <w:color w:val="000000"/>
        <w14:textFill>
          <w14:solidFill>
            <w14:srgbClr w14:val="000000">
              <w14:alpha w14:val="50000"/>
            </w14:srgbClr>
          </w14:solidFill>
        </w14:textFill>
      </w:rPr>
      <w:t>Issue Date:</w:t>
    </w:r>
    <w:r w:rsidRPr="00743068">
      <w:rPr>
        <w:color w:val="000000"/>
        <w14:textFill>
          <w14:solidFill>
            <w14:srgbClr w14:val="000000">
              <w14:alpha w14:val="50000"/>
            </w14:srgbClr>
          </w14:solidFill>
        </w14:textFill>
      </w:rPr>
      <w:t xml:space="preserve"> </w:t>
    </w:r>
    <w:r w:rsidR="00C35721">
      <w:rPr>
        <w:color w:val="000000"/>
        <w14:textFill>
          <w14:solidFill>
            <w14:srgbClr w14:val="000000">
              <w14:alpha w14:val="50000"/>
            </w14:srgbClr>
          </w14:solidFill>
        </w14:textFill>
      </w:rPr>
      <w:t>06/</w:t>
    </w:r>
    <w:r w:rsidRPr="00743068">
      <w:rPr>
        <w:color w:val="000000"/>
        <w14:textFill>
          <w14:solidFill>
            <w14:srgbClr w14:val="000000">
              <w14:alpha w14:val="50000"/>
            </w14:srgbClr>
          </w14:solidFill>
        </w14:textFill>
      </w:rPr>
      <w:t>1</w:t>
    </w:r>
    <w:r w:rsidR="00C35721">
      <w:rPr>
        <w:color w:val="000000"/>
        <w14:textFill>
          <w14:solidFill>
            <w14:srgbClr w14:val="000000">
              <w14:alpha w14:val="50000"/>
            </w14:srgbClr>
          </w14:solidFill>
        </w14:textFill>
      </w:rPr>
      <w:t>1</w:t>
    </w:r>
    <w:r w:rsidRPr="00743068">
      <w:rPr>
        <w:color w:val="000000"/>
        <w14:textFill>
          <w14:solidFill>
            <w14:srgbClr w14:val="000000">
              <w14:alpha w14:val="50000"/>
            </w14:srgbClr>
          </w14:solidFill>
        </w14:textFill>
      </w:rPr>
      <w:t>/2020</w:t>
    </w:r>
    <w:r w:rsidRPr="00743068">
      <w:rPr>
        <w:color w:val="000000"/>
        <w14:textFill>
          <w14:solidFill>
            <w14:srgbClr w14:val="000000">
              <w14:alpha w14:val="50000"/>
            </w14:srgbClr>
          </w14:solidFill>
        </w14:textFill>
      </w:rPr>
      <w:tab/>
    </w:r>
    <w:r w:rsidRPr="00743068">
      <w:rPr>
        <w:b/>
        <w:bCs/>
        <w:color w:val="000000"/>
        <w14:textFill>
          <w14:solidFill>
            <w14:srgbClr w14:val="000000">
              <w14:alpha w14:val="50000"/>
            </w14:srgbClr>
          </w14:solidFill>
        </w14:textFill>
      </w:rPr>
      <w:t>Revision Date:</w:t>
    </w:r>
    <w:r w:rsidRPr="00743068">
      <w:rPr>
        <w:color w:val="000000"/>
        <w14:textFill>
          <w14:solidFill>
            <w14:srgbClr w14:val="000000">
              <w14:alpha w14:val="50000"/>
            </w14:srgbClr>
          </w14:solidFill>
        </w14:textFill>
      </w:rPr>
      <w:t xml:space="preserve"> 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2D6582" w14:textId="77777777" w:rsidR="00B428F5" w:rsidRDefault="00B428F5" w:rsidP="001E48CE">
      <w:pPr>
        <w:spacing w:before="0" w:line="240" w:lineRule="auto"/>
      </w:pPr>
      <w:r>
        <w:separator/>
      </w:r>
    </w:p>
  </w:footnote>
  <w:footnote w:type="continuationSeparator" w:id="0">
    <w:p w14:paraId="389589D6" w14:textId="77777777" w:rsidR="00B428F5" w:rsidRDefault="00B428F5" w:rsidP="001E48C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84835660"/>
      <w:docPartObj>
        <w:docPartGallery w:val="Page Numbers (Top of Page)"/>
        <w:docPartUnique/>
      </w:docPartObj>
    </w:sdtPr>
    <w:sdtEndPr>
      <w:rPr>
        <w:b/>
        <w:bCs/>
        <w:noProof/>
        <w:color w:val="auto"/>
        <w:spacing w:val="0"/>
      </w:rPr>
    </w:sdtEndPr>
    <w:sdtContent>
      <w:p w14:paraId="2002F6C8" w14:textId="70E641A7" w:rsidR="001E48CE" w:rsidRDefault="00C61DBA" w:rsidP="00743068">
        <w:pPr>
          <w:pStyle w:val="Header"/>
          <w:pBdr>
            <w:bottom w:val="single" w:sz="4" w:space="1" w:color="D9D9D9" w:themeColor="background1" w:themeShade="D9"/>
          </w:pBdr>
          <w:ind w:left="993"/>
          <w:jc w:val="right"/>
          <w:rPr>
            <w:b/>
            <w:bCs/>
          </w:rPr>
        </w:pPr>
        <w:r>
          <w:rPr>
            <w:noProof/>
            <w:color w:val="7F7F7F" w:themeColor="background1" w:themeShade="7F"/>
            <w:spacing w:val="60"/>
          </w:rPr>
          <w:drawing>
            <wp:anchor distT="0" distB="0" distL="114300" distR="114300" simplePos="0" relativeHeight="251658240" behindDoc="1" locked="0" layoutInCell="1" allowOverlap="1" wp14:anchorId="4C71A704" wp14:editId="7A5B8541">
              <wp:simplePos x="0" y="0"/>
              <wp:positionH relativeFrom="leftMargin">
                <wp:posOffset>590550</wp:posOffset>
              </wp:positionH>
              <wp:positionV relativeFrom="paragraph">
                <wp:posOffset>-87630</wp:posOffset>
              </wp:positionV>
              <wp:extent cx="561975" cy="561975"/>
              <wp:effectExtent l="0" t="0" r="9525" b="9525"/>
              <wp:wrapNone/>
              <wp:docPr id="15" name="Picture 15" descr="A picture containing object, clock, blu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bject, clock, blue, holding&#10;&#10;Description automatically generated"/>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561975" cy="561975"/>
                      </a:xfrm>
                      <a:prstGeom prst="rect">
                        <a:avLst/>
                      </a:prstGeom>
                    </pic:spPr>
                  </pic:pic>
                </a:graphicData>
              </a:graphic>
              <wp14:sizeRelH relativeFrom="margin">
                <wp14:pctWidth>0</wp14:pctWidth>
              </wp14:sizeRelH>
              <wp14:sizeRelV relativeFrom="margin">
                <wp14:pctHeight>0</wp14:pctHeight>
              </wp14:sizeRelV>
            </wp:anchor>
          </w:drawing>
        </w:r>
        <w:r w:rsidR="001E48CE">
          <w:rPr>
            <w:color w:val="7F7F7F" w:themeColor="background1" w:themeShade="7F"/>
            <w:spacing w:val="60"/>
          </w:rPr>
          <w:t>Page</w:t>
        </w:r>
        <w:r w:rsidR="001E48CE">
          <w:t xml:space="preserve"> | </w:t>
        </w:r>
        <w:r w:rsidR="001E48CE">
          <w:fldChar w:fldCharType="begin"/>
        </w:r>
        <w:r w:rsidR="001E48CE">
          <w:instrText xml:space="preserve"> PAGE   \* MERGEFORMAT </w:instrText>
        </w:r>
        <w:r w:rsidR="001E48CE">
          <w:fldChar w:fldCharType="separate"/>
        </w:r>
        <w:r w:rsidR="001E48CE">
          <w:rPr>
            <w:b/>
            <w:bCs/>
            <w:noProof/>
          </w:rPr>
          <w:t>2</w:t>
        </w:r>
        <w:r w:rsidR="001E48CE">
          <w:rPr>
            <w:b/>
            <w:bCs/>
            <w:noProof/>
          </w:rPr>
          <w:fldChar w:fldCharType="end"/>
        </w:r>
      </w:p>
    </w:sdtContent>
  </w:sdt>
  <w:p w14:paraId="2936023C" w14:textId="7C2484AE" w:rsidR="001E48CE" w:rsidRDefault="001E4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82723"/>
    <w:multiLevelType w:val="multilevel"/>
    <w:tmpl w:val="B73ADD32"/>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b/>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1" w15:restartNumberingAfterBreak="0">
    <w:nsid w:val="27A76EA8"/>
    <w:multiLevelType w:val="hybridMultilevel"/>
    <w:tmpl w:val="F6DAC7E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2A181D08"/>
    <w:multiLevelType w:val="hybridMultilevel"/>
    <w:tmpl w:val="B2840BB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9831213"/>
    <w:multiLevelType w:val="hybridMultilevel"/>
    <w:tmpl w:val="6B2877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42E5052C"/>
    <w:multiLevelType w:val="hybridMultilevel"/>
    <w:tmpl w:val="39B2DFE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44454F7C"/>
    <w:multiLevelType w:val="hybridMultilevel"/>
    <w:tmpl w:val="386E30A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50A05C3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5327B63"/>
    <w:multiLevelType w:val="hybridMultilevel"/>
    <w:tmpl w:val="3F9CAA38"/>
    <w:lvl w:ilvl="0" w:tplc="4266A952">
      <w:start w:val="1"/>
      <w:numFmt w:val="bullet"/>
      <w:pStyle w:val="Brooklyn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84E533D"/>
    <w:multiLevelType w:val="multilevel"/>
    <w:tmpl w:val="5D48FA88"/>
    <w:lvl w:ilvl="0">
      <w:start w:val="7"/>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tentative="1">
      <w:start w:val="1"/>
      <w:numFmt w:val="decimal"/>
      <w:lvlText w:val="%4."/>
      <w:lvlJc w:val="left"/>
      <w:pPr>
        <w:ind w:left="2804" w:hanging="360"/>
      </w:pPr>
    </w:lvl>
    <w:lvl w:ilvl="4" w:tentative="1">
      <w:start w:val="1"/>
      <w:numFmt w:val="lowerLetter"/>
      <w:lvlText w:val="%5."/>
      <w:lvlJc w:val="left"/>
      <w:pPr>
        <w:ind w:left="3524" w:hanging="360"/>
      </w:pPr>
    </w:lvl>
    <w:lvl w:ilvl="5" w:tentative="1">
      <w:start w:val="1"/>
      <w:numFmt w:val="lowerRoman"/>
      <w:lvlText w:val="%6."/>
      <w:lvlJc w:val="right"/>
      <w:pPr>
        <w:ind w:left="4244" w:hanging="180"/>
      </w:pPr>
    </w:lvl>
    <w:lvl w:ilvl="6" w:tentative="1">
      <w:start w:val="1"/>
      <w:numFmt w:val="decimal"/>
      <w:lvlText w:val="%7."/>
      <w:lvlJc w:val="left"/>
      <w:pPr>
        <w:ind w:left="4964" w:hanging="360"/>
      </w:pPr>
    </w:lvl>
    <w:lvl w:ilvl="7" w:tentative="1">
      <w:start w:val="1"/>
      <w:numFmt w:val="lowerLetter"/>
      <w:lvlText w:val="%8."/>
      <w:lvlJc w:val="left"/>
      <w:pPr>
        <w:ind w:left="5684" w:hanging="360"/>
      </w:pPr>
    </w:lvl>
    <w:lvl w:ilvl="8" w:tentative="1">
      <w:start w:val="1"/>
      <w:numFmt w:val="lowerRoman"/>
      <w:lvlText w:val="%9."/>
      <w:lvlJc w:val="right"/>
      <w:pPr>
        <w:ind w:left="6404" w:hanging="180"/>
      </w:pPr>
    </w:lvl>
  </w:abstractNum>
  <w:abstractNum w:abstractNumId="9" w15:restartNumberingAfterBreak="0">
    <w:nsid w:val="69192421"/>
    <w:multiLevelType w:val="hybridMultilevel"/>
    <w:tmpl w:val="953E12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72451A25"/>
    <w:multiLevelType w:val="hybridMultilevel"/>
    <w:tmpl w:val="49F2366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15:restartNumberingAfterBreak="0">
    <w:nsid w:val="798F3605"/>
    <w:multiLevelType w:val="hybridMultilevel"/>
    <w:tmpl w:val="A0AEE00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2" w15:restartNumberingAfterBreak="0">
    <w:nsid w:val="7A0138FF"/>
    <w:multiLevelType w:val="hybridMultilevel"/>
    <w:tmpl w:val="AEB252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2"/>
  </w:num>
  <w:num w:numId="4">
    <w:abstractNumId w:val="11"/>
  </w:num>
  <w:num w:numId="5">
    <w:abstractNumId w:val="8"/>
  </w:num>
  <w:num w:numId="6">
    <w:abstractNumId w:val="7"/>
  </w:num>
  <w:num w:numId="7">
    <w:abstractNumId w:val="6"/>
  </w:num>
  <w:num w:numId="8">
    <w:abstractNumId w:val="12"/>
  </w:num>
  <w:num w:numId="9">
    <w:abstractNumId w:val="3"/>
  </w:num>
  <w:num w:numId="10">
    <w:abstractNumId w:val="5"/>
  </w:num>
  <w:num w:numId="11">
    <w:abstractNumId w:val="1"/>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4C3"/>
    <w:rsid w:val="001E0381"/>
    <w:rsid w:val="001E48CE"/>
    <w:rsid w:val="00345659"/>
    <w:rsid w:val="003624B5"/>
    <w:rsid w:val="00453253"/>
    <w:rsid w:val="004E36B6"/>
    <w:rsid w:val="005C1B62"/>
    <w:rsid w:val="005C3012"/>
    <w:rsid w:val="005D76F6"/>
    <w:rsid w:val="006A634F"/>
    <w:rsid w:val="006D7317"/>
    <w:rsid w:val="006E0CE2"/>
    <w:rsid w:val="006E5A37"/>
    <w:rsid w:val="00701E39"/>
    <w:rsid w:val="00743068"/>
    <w:rsid w:val="007D2435"/>
    <w:rsid w:val="00857B40"/>
    <w:rsid w:val="008E4BD9"/>
    <w:rsid w:val="00956CEB"/>
    <w:rsid w:val="00992445"/>
    <w:rsid w:val="009B7BCA"/>
    <w:rsid w:val="009D3B82"/>
    <w:rsid w:val="00A21074"/>
    <w:rsid w:val="00A32B09"/>
    <w:rsid w:val="00AA2756"/>
    <w:rsid w:val="00B428F5"/>
    <w:rsid w:val="00B83329"/>
    <w:rsid w:val="00C35721"/>
    <w:rsid w:val="00C61DBA"/>
    <w:rsid w:val="00C73AE3"/>
    <w:rsid w:val="00C77590"/>
    <w:rsid w:val="00D233D7"/>
    <w:rsid w:val="00D77BDE"/>
    <w:rsid w:val="00D834C3"/>
    <w:rsid w:val="00DC2819"/>
    <w:rsid w:val="00E07ED4"/>
    <w:rsid w:val="00ED19B1"/>
    <w:rsid w:val="00F0219F"/>
    <w:rsid w:val="00F65B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299B388"/>
  <w15:chartTrackingRefBased/>
  <w15:docId w15:val="{03A88B10-879D-4454-8C37-6FEA48CA7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AU" w:eastAsia="en-US" w:bidi="ar-SA"/>
      </w:rPr>
    </w:rPrDefault>
    <w:pPrDefault>
      <w:pPr>
        <w:spacing w:before="1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B09"/>
    <w:rPr>
      <w:sz w:val="22"/>
    </w:rPr>
  </w:style>
  <w:style w:type="paragraph" w:styleId="Heading1">
    <w:name w:val="heading 1"/>
    <w:basedOn w:val="Normal"/>
    <w:next w:val="Normal"/>
    <w:link w:val="Heading1Char"/>
    <w:qFormat/>
    <w:rsid w:val="001E0381"/>
    <w:pPr>
      <w:pBdr>
        <w:top w:val="single" w:sz="24" w:space="0" w:color="70AD47" w:themeColor="accent6"/>
        <w:left w:val="single" w:sz="24" w:space="0" w:color="70AD47" w:themeColor="accent6"/>
        <w:bottom w:val="single" w:sz="24" w:space="0" w:color="70AD47" w:themeColor="accent6"/>
        <w:right w:val="single" w:sz="24" w:space="0" w:color="70AD47" w:themeColor="accent6"/>
      </w:pBdr>
      <w:shd w:val="clear" w:color="auto" w:fill="70AD47" w:themeFill="accent6"/>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1E0381"/>
    <w:pPr>
      <w:pBdr>
        <w:top w:val="single" w:sz="24" w:space="0" w:color="E2EFD9" w:themeColor="accent6" w:themeTint="33"/>
        <w:left w:val="single" w:sz="24" w:space="0" w:color="E2EFD9" w:themeColor="accent6" w:themeTint="33"/>
        <w:bottom w:val="single" w:sz="24" w:space="0" w:color="E2EFD9" w:themeColor="accent6" w:themeTint="33"/>
        <w:right w:val="single" w:sz="24" w:space="0" w:color="E2EFD9" w:themeColor="accent6" w:themeTint="33"/>
      </w:pBdr>
      <w:shd w:val="clear" w:color="auto" w:fill="E2EFD9" w:themeFill="accent6" w:themeFillTint="33"/>
      <w:outlineLvl w:val="1"/>
    </w:pPr>
    <w:rPr>
      <w:caps/>
      <w:spacing w:val="15"/>
    </w:rPr>
  </w:style>
  <w:style w:type="paragraph" w:styleId="Heading3">
    <w:name w:val="heading 3"/>
    <w:basedOn w:val="Normal"/>
    <w:next w:val="Normal"/>
    <w:link w:val="Heading3Char"/>
    <w:uiPriority w:val="9"/>
    <w:unhideWhenUsed/>
    <w:qFormat/>
    <w:rsid w:val="001E0381"/>
    <w:pPr>
      <w:pBdr>
        <w:top w:val="single" w:sz="6" w:space="2" w:color="385623" w:themeColor="accent6" w:themeShade="80"/>
      </w:pBdr>
      <w:spacing w:before="300"/>
      <w:outlineLvl w:val="2"/>
    </w:pPr>
    <w:rPr>
      <w:caps/>
      <w:color w:val="385623" w:themeColor="accent6" w:themeShade="80"/>
      <w:spacing w:val="15"/>
    </w:rPr>
  </w:style>
  <w:style w:type="paragraph" w:styleId="Heading4">
    <w:name w:val="heading 4"/>
    <w:basedOn w:val="Normal"/>
    <w:next w:val="Normal"/>
    <w:link w:val="Heading4Char"/>
    <w:uiPriority w:val="9"/>
    <w:unhideWhenUsed/>
    <w:qFormat/>
    <w:rsid w:val="001E0381"/>
    <w:pPr>
      <w:pBdr>
        <w:top w:val="dotted" w:sz="6" w:space="2" w:color="538135" w:themeColor="accent6" w:themeShade="BF"/>
      </w:pBdr>
      <w:spacing w:before="200"/>
      <w:outlineLvl w:val="3"/>
    </w:pPr>
    <w:rPr>
      <w:caps/>
      <w:color w:val="538135" w:themeColor="accent6" w:themeShade="BF"/>
      <w:spacing w:val="10"/>
    </w:rPr>
  </w:style>
  <w:style w:type="paragraph" w:styleId="Heading5">
    <w:name w:val="heading 5"/>
    <w:basedOn w:val="Normal"/>
    <w:next w:val="Normal"/>
    <w:link w:val="Heading5Char"/>
    <w:uiPriority w:val="9"/>
    <w:unhideWhenUsed/>
    <w:qFormat/>
    <w:rsid w:val="001E0381"/>
    <w:pPr>
      <w:pBdr>
        <w:bottom w:val="single" w:sz="6" w:space="1" w:color="538135" w:themeColor="accent6" w:themeShade="BF"/>
      </w:pBdr>
      <w:spacing w:before="200"/>
      <w:outlineLvl w:val="4"/>
    </w:pPr>
    <w:rPr>
      <w:caps/>
      <w:color w:val="538135" w:themeColor="accent6" w:themeShade="BF"/>
      <w:spacing w:val="10"/>
    </w:rPr>
  </w:style>
  <w:style w:type="paragraph" w:styleId="Heading6">
    <w:name w:val="heading 6"/>
    <w:basedOn w:val="Normal"/>
    <w:next w:val="Normal"/>
    <w:link w:val="Heading6Char"/>
    <w:uiPriority w:val="9"/>
    <w:unhideWhenUsed/>
    <w:qFormat/>
    <w:rsid w:val="001E0381"/>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E0381"/>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E0381"/>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1E0381"/>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0381"/>
    <w:rPr>
      <w:caps/>
      <w:color w:val="FFFFFF" w:themeColor="background1"/>
      <w:spacing w:val="15"/>
      <w:sz w:val="22"/>
      <w:szCs w:val="22"/>
      <w:shd w:val="clear" w:color="auto" w:fill="70AD47" w:themeFill="accent6"/>
    </w:rPr>
  </w:style>
  <w:style w:type="character" w:customStyle="1" w:styleId="Heading2Char">
    <w:name w:val="Heading 2 Char"/>
    <w:basedOn w:val="DefaultParagraphFont"/>
    <w:link w:val="Heading2"/>
    <w:uiPriority w:val="9"/>
    <w:rsid w:val="001E0381"/>
    <w:rPr>
      <w:caps/>
      <w:spacing w:val="15"/>
      <w:shd w:val="clear" w:color="auto" w:fill="E2EFD9" w:themeFill="accent6" w:themeFillTint="33"/>
    </w:rPr>
  </w:style>
  <w:style w:type="character" w:customStyle="1" w:styleId="Heading3Char">
    <w:name w:val="Heading 3 Char"/>
    <w:basedOn w:val="DefaultParagraphFont"/>
    <w:link w:val="Heading3"/>
    <w:uiPriority w:val="9"/>
    <w:rsid w:val="001E0381"/>
    <w:rPr>
      <w:caps/>
      <w:color w:val="385623" w:themeColor="accent6" w:themeShade="80"/>
      <w:spacing w:val="15"/>
    </w:rPr>
  </w:style>
  <w:style w:type="character" w:customStyle="1" w:styleId="Heading4Char">
    <w:name w:val="Heading 4 Char"/>
    <w:basedOn w:val="DefaultParagraphFont"/>
    <w:link w:val="Heading4"/>
    <w:uiPriority w:val="9"/>
    <w:rsid w:val="001E0381"/>
    <w:rPr>
      <w:caps/>
      <w:color w:val="538135" w:themeColor="accent6" w:themeShade="BF"/>
      <w:spacing w:val="10"/>
    </w:rPr>
  </w:style>
  <w:style w:type="character" w:customStyle="1" w:styleId="Heading5Char">
    <w:name w:val="Heading 5 Char"/>
    <w:basedOn w:val="DefaultParagraphFont"/>
    <w:link w:val="Heading5"/>
    <w:uiPriority w:val="9"/>
    <w:rsid w:val="001E0381"/>
    <w:rPr>
      <w:caps/>
      <w:color w:val="538135" w:themeColor="accent6" w:themeShade="BF"/>
      <w:spacing w:val="10"/>
    </w:rPr>
  </w:style>
  <w:style w:type="character" w:customStyle="1" w:styleId="Heading6Char">
    <w:name w:val="Heading 6 Char"/>
    <w:basedOn w:val="DefaultParagraphFont"/>
    <w:link w:val="Heading6"/>
    <w:uiPriority w:val="9"/>
    <w:rsid w:val="001E0381"/>
    <w:rPr>
      <w:caps/>
      <w:color w:val="2F5496" w:themeColor="accent1" w:themeShade="BF"/>
      <w:spacing w:val="10"/>
    </w:rPr>
  </w:style>
  <w:style w:type="character" w:customStyle="1" w:styleId="Heading7Char">
    <w:name w:val="Heading 7 Char"/>
    <w:basedOn w:val="DefaultParagraphFont"/>
    <w:link w:val="Heading7"/>
    <w:uiPriority w:val="9"/>
    <w:semiHidden/>
    <w:rsid w:val="001E0381"/>
    <w:rPr>
      <w:caps/>
      <w:color w:val="2F5496" w:themeColor="accent1" w:themeShade="BF"/>
      <w:spacing w:val="10"/>
    </w:rPr>
  </w:style>
  <w:style w:type="character" w:customStyle="1" w:styleId="Heading8Char">
    <w:name w:val="Heading 8 Char"/>
    <w:basedOn w:val="DefaultParagraphFont"/>
    <w:link w:val="Heading8"/>
    <w:uiPriority w:val="9"/>
    <w:semiHidden/>
    <w:rsid w:val="001E0381"/>
    <w:rPr>
      <w:caps/>
      <w:spacing w:val="10"/>
      <w:sz w:val="18"/>
      <w:szCs w:val="18"/>
    </w:rPr>
  </w:style>
  <w:style w:type="character" w:customStyle="1" w:styleId="Heading9Char">
    <w:name w:val="Heading 9 Char"/>
    <w:basedOn w:val="DefaultParagraphFont"/>
    <w:link w:val="Heading9"/>
    <w:uiPriority w:val="9"/>
    <w:semiHidden/>
    <w:rsid w:val="001E0381"/>
    <w:rPr>
      <w:i/>
      <w:iCs/>
      <w:caps/>
      <w:spacing w:val="10"/>
      <w:sz w:val="18"/>
      <w:szCs w:val="18"/>
    </w:rPr>
  </w:style>
  <w:style w:type="paragraph" w:styleId="Caption">
    <w:name w:val="caption"/>
    <w:basedOn w:val="Normal"/>
    <w:next w:val="Normal"/>
    <w:uiPriority w:val="35"/>
    <w:semiHidden/>
    <w:unhideWhenUsed/>
    <w:qFormat/>
    <w:rsid w:val="001E0381"/>
    <w:rPr>
      <w:b/>
      <w:bCs/>
      <w:color w:val="2F5496" w:themeColor="accent1" w:themeShade="BF"/>
      <w:sz w:val="16"/>
      <w:szCs w:val="16"/>
    </w:rPr>
  </w:style>
  <w:style w:type="paragraph" w:styleId="Title">
    <w:name w:val="Title"/>
    <w:basedOn w:val="Normal"/>
    <w:next w:val="Normal"/>
    <w:link w:val="TitleChar"/>
    <w:uiPriority w:val="10"/>
    <w:qFormat/>
    <w:rsid w:val="001E0381"/>
    <w:pPr>
      <w:spacing w:before="0"/>
    </w:pPr>
    <w:rPr>
      <w:rFonts w:asciiTheme="majorHAnsi" w:eastAsiaTheme="majorEastAsia" w:hAnsiTheme="majorHAnsi" w:cstheme="majorBidi"/>
      <w:b/>
      <w:color w:val="FFFFFF" w:themeColor="background1"/>
      <w:spacing w:val="10"/>
      <w:sz w:val="68"/>
      <w:szCs w:val="52"/>
    </w:rPr>
  </w:style>
  <w:style w:type="character" w:customStyle="1" w:styleId="TitleChar">
    <w:name w:val="Title Char"/>
    <w:basedOn w:val="DefaultParagraphFont"/>
    <w:link w:val="Title"/>
    <w:uiPriority w:val="10"/>
    <w:rsid w:val="001E0381"/>
    <w:rPr>
      <w:rFonts w:asciiTheme="majorHAnsi" w:eastAsiaTheme="majorEastAsia" w:hAnsiTheme="majorHAnsi" w:cstheme="majorBidi"/>
      <w:b/>
      <w:color w:val="FFFFFF" w:themeColor="background1"/>
      <w:spacing w:val="10"/>
      <w:sz w:val="68"/>
      <w:szCs w:val="52"/>
    </w:rPr>
  </w:style>
  <w:style w:type="paragraph" w:styleId="Subtitle">
    <w:name w:val="Subtitle"/>
    <w:basedOn w:val="Normal"/>
    <w:next w:val="Normal"/>
    <w:link w:val="SubtitleChar"/>
    <w:uiPriority w:val="11"/>
    <w:qFormat/>
    <w:rsid w:val="001E0381"/>
    <w:pPr>
      <w:spacing w:before="0" w:after="500" w:line="240" w:lineRule="auto"/>
      <w:ind w:left="340"/>
    </w:pPr>
    <w:rPr>
      <w:rFonts w:asciiTheme="majorHAnsi" w:hAnsiTheme="majorHAnsi"/>
      <w:caps/>
      <w:color w:val="FFFFFF" w:themeColor="background1"/>
      <w:spacing w:val="10"/>
      <w:sz w:val="44"/>
      <w:szCs w:val="21"/>
    </w:rPr>
  </w:style>
  <w:style w:type="character" w:customStyle="1" w:styleId="SubtitleChar">
    <w:name w:val="Subtitle Char"/>
    <w:basedOn w:val="DefaultParagraphFont"/>
    <w:link w:val="Subtitle"/>
    <w:uiPriority w:val="11"/>
    <w:rsid w:val="001E0381"/>
    <w:rPr>
      <w:rFonts w:asciiTheme="majorHAnsi" w:hAnsiTheme="majorHAnsi"/>
      <w:caps/>
      <w:color w:val="FFFFFF" w:themeColor="background1"/>
      <w:spacing w:val="10"/>
      <w:sz w:val="44"/>
      <w:szCs w:val="21"/>
    </w:rPr>
  </w:style>
  <w:style w:type="character" w:styleId="Strong">
    <w:name w:val="Strong"/>
    <w:uiPriority w:val="22"/>
    <w:qFormat/>
    <w:rsid w:val="001E0381"/>
    <w:rPr>
      <w:b/>
      <w:bCs/>
    </w:rPr>
  </w:style>
  <w:style w:type="character" w:styleId="Emphasis">
    <w:name w:val="Emphasis"/>
    <w:uiPriority w:val="20"/>
    <w:qFormat/>
    <w:rsid w:val="001E0381"/>
    <w:rPr>
      <w:caps/>
      <w:color w:val="1F3763" w:themeColor="accent1" w:themeShade="7F"/>
      <w:spacing w:val="5"/>
    </w:rPr>
  </w:style>
  <w:style w:type="paragraph" w:styleId="NoSpacing">
    <w:name w:val="No Spacing"/>
    <w:uiPriority w:val="1"/>
    <w:qFormat/>
    <w:rsid w:val="001E0381"/>
    <w:pPr>
      <w:spacing w:line="240" w:lineRule="auto"/>
    </w:pPr>
  </w:style>
  <w:style w:type="paragraph" w:styleId="Quote">
    <w:name w:val="Quote"/>
    <w:basedOn w:val="Normal"/>
    <w:next w:val="Normal"/>
    <w:link w:val="QuoteChar"/>
    <w:uiPriority w:val="29"/>
    <w:qFormat/>
    <w:rsid w:val="001E0381"/>
    <w:rPr>
      <w:i/>
      <w:iCs/>
      <w:sz w:val="24"/>
      <w:szCs w:val="24"/>
    </w:rPr>
  </w:style>
  <w:style w:type="character" w:customStyle="1" w:styleId="QuoteChar">
    <w:name w:val="Quote Char"/>
    <w:basedOn w:val="DefaultParagraphFont"/>
    <w:link w:val="Quote"/>
    <w:uiPriority w:val="29"/>
    <w:rsid w:val="001E0381"/>
    <w:rPr>
      <w:i/>
      <w:iCs/>
      <w:sz w:val="24"/>
      <w:szCs w:val="24"/>
    </w:rPr>
  </w:style>
  <w:style w:type="paragraph" w:styleId="IntenseQuote">
    <w:name w:val="Intense Quote"/>
    <w:basedOn w:val="Normal"/>
    <w:next w:val="Normal"/>
    <w:link w:val="IntenseQuoteChar"/>
    <w:uiPriority w:val="30"/>
    <w:qFormat/>
    <w:rsid w:val="001E0381"/>
    <w:pPr>
      <w:spacing w:before="240" w:after="240" w:line="240" w:lineRule="auto"/>
      <w:ind w:left="1080" w:right="1080"/>
      <w:jc w:val="center"/>
    </w:pPr>
    <w:rPr>
      <w:color w:val="70AD47" w:themeColor="accent6"/>
      <w:sz w:val="24"/>
      <w:szCs w:val="24"/>
    </w:rPr>
  </w:style>
  <w:style w:type="character" w:customStyle="1" w:styleId="IntenseQuoteChar">
    <w:name w:val="Intense Quote Char"/>
    <w:basedOn w:val="DefaultParagraphFont"/>
    <w:link w:val="IntenseQuote"/>
    <w:uiPriority w:val="30"/>
    <w:rsid w:val="001E0381"/>
    <w:rPr>
      <w:color w:val="70AD47" w:themeColor="accent6"/>
      <w:sz w:val="24"/>
      <w:szCs w:val="24"/>
    </w:rPr>
  </w:style>
  <w:style w:type="character" w:styleId="SubtleEmphasis">
    <w:name w:val="Subtle Emphasis"/>
    <w:uiPriority w:val="19"/>
    <w:qFormat/>
    <w:rsid w:val="001E0381"/>
    <w:rPr>
      <w:i/>
      <w:iCs/>
      <w:color w:val="1F3763" w:themeColor="accent1" w:themeShade="7F"/>
    </w:rPr>
  </w:style>
  <w:style w:type="character" w:styleId="IntenseEmphasis">
    <w:name w:val="Intense Emphasis"/>
    <w:uiPriority w:val="21"/>
    <w:qFormat/>
    <w:rsid w:val="001E0381"/>
    <w:rPr>
      <w:b/>
      <w:bCs/>
      <w:caps/>
      <w:color w:val="385623" w:themeColor="accent6" w:themeShade="80"/>
      <w:spacing w:val="10"/>
    </w:rPr>
  </w:style>
  <w:style w:type="character" w:styleId="SubtleReference">
    <w:name w:val="Subtle Reference"/>
    <w:uiPriority w:val="31"/>
    <w:qFormat/>
    <w:rsid w:val="001E0381"/>
    <w:rPr>
      <w:b/>
      <w:bCs/>
      <w:color w:val="70AD47" w:themeColor="accent6"/>
    </w:rPr>
  </w:style>
  <w:style w:type="character" w:styleId="IntenseReference">
    <w:name w:val="Intense Reference"/>
    <w:uiPriority w:val="32"/>
    <w:qFormat/>
    <w:rsid w:val="001E0381"/>
    <w:rPr>
      <w:b/>
      <w:bCs/>
      <w:i/>
      <w:iCs/>
      <w:caps/>
      <w:color w:val="70AD47" w:themeColor="accent6"/>
    </w:rPr>
  </w:style>
  <w:style w:type="character" w:styleId="BookTitle">
    <w:name w:val="Book Title"/>
    <w:uiPriority w:val="33"/>
    <w:qFormat/>
    <w:rsid w:val="001E0381"/>
    <w:rPr>
      <w:b/>
      <w:bCs/>
      <w:i/>
      <w:iCs/>
      <w:spacing w:val="0"/>
    </w:rPr>
  </w:style>
  <w:style w:type="paragraph" w:styleId="TOCHeading">
    <w:name w:val="TOC Heading"/>
    <w:basedOn w:val="Heading1"/>
    <w:next w:val="Normal"/>
    <w:uiPriority w:val="39"/>
    <w:semiHidden/>
    <w:unhideWhenUsed/>
    <w:qFormat/>
    <w:rsid w:val="001E0381"/>
    <w:pPr>
      <w:outlineLvl w:val="9"/>
    </w:pPr>
  </w:style>
  <w:style w:type="character" w:styleId="PlaceholderText">
    <w:name w:val="Placeholder Text"/>
    <w:basedOn w:val="DefaultParagraphFont"/>
    <w:uiPriority w:val="99"/>
    <w:semiHidden/>
    <w:rsid w:val="007D2435"/>
    <w:rPr>
      <w:color w:val="808080"/>
    </w:rPr>
  </w:style>
  <w:style w:type="paragraph" w:customStyle="1" w:styleId="Template">
    <w:name w:val="Template"/>
    <w:basedOn w:val="Normal"/>
    <w:qFormat/>
    <w:rsid w:val="001E0381"/>
    <w:pPr>
      <w:ind w:left="340"/>
    </w:pPr>
  </w:style>
  <w:style w:type="paragraph" w:styleId="Header">
    <w:name w:val="header"/>
    <w:basedOn w:val="Normal"/>
    <w:link w:val="HeaderChar"/>
    <w:uiPriority w:val="99"/>
    <w:unhideWhenUsed/>
    <w:rsid w:val="001E48C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1E48CE"/>
  </w:style>
  <w:style w:type="paragraph" w:styleId="Footer">
    <w:name w:val="footer"/>
    <w:basedOn w:val="Normal"/>
    <w:link w:val="FooterChar"/>
    <w:unhideWhenUsed/>
    <w:rsid w:val="001E48C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1E48CE"/>
  </w:style>
  <w:style w:type="paragraph" w:styleId="ListParagraph">
    <w:name w:val="List Paragraph"/>
    <w:basedOn w:val="Normal"/>
    <w:uiPriority w:val="34"/>
    <w:qFormat/>
    <w:rsid w:val="00A32B09"/>
    <w:pPr>
      <w:spacing w:before="0" w:after="200"/>
      <w:ind w:left="720"/>
      <w:contextualSpacing/>
    </w:pPr>
    <w:rPr>
      <w:rFonts w:eastAsiaTheme="minorEastAsia"/>
      <w:szCs w:val="22"/>
      <w:lang w:eastAsia="ja-JP"/>
    </w:rPr>
  </w:style>
  <w:style w:type="table" w:styleId="TableGrid">
    <w:name w:val="Table Grid"/>
    <w:basedOn w:val="TableNormal"/>
    <w:uiPriority w:val="39"/>
    <w:rsid w:val="008E4BD9"/>
    <w:pPr>
      <w:spacing w:before="0" w:line="240" w:lineRule="auto"/>
    </w:pPr>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qFormat/>
    <w:rsid w:val="008E4BD9"/>
    <w:pPr>
      <w:spacing w:before="0" w:line="240" w:lineRule="auto"/>
      <w:ind w:left="567"/>
      <w:jc w:val="both"/>
    </w:pPr>
    <w:rPr>
      <w:rFonts w:ascii="Arial" w:eastAsia="Times New Roman" w:hAnsi="Arial" w:cs="Times New Roman"/>
    </w:rPr>
  </w:style>
  <w:style w:type="paragraph" w:customStyle="1" w:styleId="BrooklynBullet">
    <w:name w:val="Brooklyn Bullet"/>
    <w:basedOn w:val="Normal"/>
    <w:rsid w:val="008E4BD9"/>
    <w:pPr>
      <w:numPr>
        <w:numId w:val="6"/>
      </w:numPr>
      <w:spacing w:before="0" w:line="240" w:lineRule="auto"/>
    </w:pPr>
    <w:rPr>
      <w:rFonts w:ascii="Times New Roman" w:eastAsia="MS Mincho"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image" Target="media/image6.jf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2A799B8B12646F899F6A3B0A805CB84"/>
        <w:category>
          <w:name w:val="General"/>
          <w:gallery w:val="placeholder"/>
        </w:category>
        <w:types>
          <w:type w:val="bbPlcHdr"/>
        </w:types>
        <w:behaviors>
          <w:behavior w:val="content"/>
        </w:behaviors>
        <w:guid w:val="{DDBCCFB0-A719-4201-854D-6362AA32C586}"/>
      </w:docPartPr>
      <w:docPartBody>
        <w:p w:rsidR="00F343BB" w:rsidRDefault="00483604" w:rsidP="00483604">
          <w:pPr>
            <w:pStyle w:val="02A799B8B12646F899F6A3B0A805CB841"/>
          </w:pPr>
          <w:r w:rsidRPr="00804EB7">
            <w:rPr>
              <w:rStyle w:val="PlaceholderText"/>
            </w:rPr>
            <w:t>[Title]</w:t>
          </w:r>
        </w:p>
      </w:docPartBody>
    </w:docPart>
    <w:docPart>
      <w:docPartPr>
        <w:name w:val="F79C231BA99542C696CC96AF7952874C"/>
        <w:category>
          <w:name w:val="General"/>
          <w:gallery w:val="placeholder"/>
        </w:category>
        <w:types>
          <w:type w:val="bbPlcHdr"/>
        </w:types>
        <w:behaviors>
          <w:behavior w:val="content"/>
        </w:behaviors>
        <w:guid w:val="{13F2E7DD-29B9-4307-8DAC-C627DB9087F2}"/>
      </w:docPartPr>
      <w:docPartBody>
        <w:p w:rsidR="00F343BB" w:rsidRDefault="00483604">
          <w:r w:rsidRPr="00804EB7">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604"/>
    <w:rsid w:val="003554A1"/>
    <w:rsid w:val="00483604"/>
    <w:rsid w:val="00F343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43BB"/>
    <w:rPr>
      <w:color w:val="808080"/>
    </w:rPr>
  </w:style>
  <w:style w:type="paragraph" w:customStyle="1" w:styleId="02A799B8B12646F899F6A3B0A805CB841">
    <w:name w:val="02A799B8B12646F899F6A3B0A805CB841"/>
    <w:rsid w:val="00483604"/>
    <w:pPr>
      <w:spacing w:before="100" w:after="200" w:line="276" w:lineRule="auto"/>
      <w:ind w:left="680" w:hanging="340"/>
    </w:pPr>
    <w:rPr>
      <w:rFonts w:eastAsiaTheme="minorHAnsi"/>
      <w:sz w:val="20"/>
      <w:szCs w:val="2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1C251-C985-4D51-AF34-8C56CD2AA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8</Pages>
  <Words>1559</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Traffic Management Plan</vt:lpstr>
    </vt:vector>
  </TitlesOfParts>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Management Plan</dc:title>
  <dc:subject>414 Somerville road, Tottenham VIC 3012</dc:subject>
  <dc:creator>Mohit Bhardwaj</dc:creator>
  <cp:keywords/>
  <dc:description/>
  <cp:lastModifiedBy>Mohit Bhardwaj</cp:lastModifiedBy>
  <cp:revision>12</cp:revision>
  <cp:lastPrinted>2020-11-04T23:56:00Z</cp:lastPrinted>
  <dcterms:created xsi:type="dcterms:W3CDTF">2020-10-26T22:52:00Z</dcterms:created>
  <dcterms:modified xsi:type="dcterms:W3CDTF">2020-11-05T22:05:00Z</dcterms:modified>
</cp:coreProperties>
</file>