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EEE60" w14:textId="77777777" w:rsidR="00ED7834" w:rsidRPr="00A35EDD" w:rsidRDefault="00ED7834" w:rsidP="00A35EDD">
      <w:pPr>
        <w:pStyle w:val="FormName"/>
        <w:jc w:val="left"/>
        <w:rPr>
          <w:rFonts w:asciiTheme="minorHAnsi" w:hAnsiTheme="minorHAnsi" w:cstheme="minorHAnsi"/>
          <w:bCs/>
          <w:color w:val="auto"/>
          <w:sz w:val="32"/>
          <w:szCs w:val="32"/>
        </w:rPr>
      </w:pPr>
      <w:r w:rsidRPr="00A35EDD">
        <w:rPr>
          <w:rFonts w:asciiTheme="minorHAnsi" w:hAnsiTheme="minorHAnsi" w:cstheme="minorHAnsi"/>
          <w:color w:val="auto"/>
          <w:sz w:val="32"/>
          <w:szCs w:val="32"/>
        </w:rPr>
        <w:t>Confined Space Entry Permit</w:t>
      </w:r>
    </w:p>
    <w:p w14:paraId="321B890E" w14:textId="77777777" w:rsidR="00ED7834" w:rsidRPr="00A35EDD" w:rsidRDefault="00ED7834" w:rsidP="00ED7834">
      <w:pPr>
        <w:spacing w:after="0"/>
        <w:jc w:val="center"/>
        <w:rPr>
          <w:rFonts w:asciiTheme="minorHAnsi" w:hAnsiTheme="minorHAnsi" w:cstheme="minorHAnsi"/>
          <w:sz w:val="28"/>
          <w:szCs w:val="28"/>
        </w:rPr>
      </w:pPr>
      <w:r w:rsidRPr="00A35EDD">
        <w:rPr>
          <w:rFonts w:asciiTheme="minorHAnsi" w:hAnsiTheme="minorHAnsi" w:cstheme="minorHAnsi"/>
          <w:b/>
          <w:bCs/>
          <w:color w:val="FF0000"/>
          <w:sz w:val="28"/>
          <w:szCs w:val="28"/>
        </w:rPr>
        <w:t>This permit should be prominently displayed at the work site</w:t>
      </w:r>
    </w:p>
    <w:p w14:paraId="6565B00E" w14:textId="77777777" w:rsidR="00ED7834" w:rsidRDefault="00ED7834" w:rsidP="00ED7834">
      <w:pPr>
        <w:spacing w:after="0"/>
        <w:rPr>
          <w:sz w:val="10"/>
          <w:szCs w:val="10"/>
        </w:rPr>
      </w:pPr>
    </w:p>
    <w:tbl>
      <w:tblPr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Confined Space Entry Permit Details"/>
        <w:tblDescription w:val="Permit details, date permit was issued, location of confined space, workplace name, contractor name, purpose of entry. Lict the date and time th epermit is valid for."/>
      </w:tblPr>
      <w:tblGrid>
        <w:gridCol w:w="2121"/>
        <w:gridCol w:w="2033"/>
        <w:gridCol w:w="483"/>
        <w:gridCol w:w="495"/>
        <w:gridCol w:w="1079"/>
        <w:gridCol w:w="2805"/>
      </w:tblGrid>
      <w:tr w:rsidR="00ED7834" w14:paraId="2B6D8070" w14:textId="77777777" w:rsidTr="00A35EDD">
        <w:trPr>
          <w:trHeight w:val="333"/>
          <w:jc w:val="center"/>
        </w:trPr>
        <w:tc>
          <w:tcPr>
            <w:tcW w:w="10682" w:type="dxa"/>
            <w:gridSpan w:val="6"/>
            <w:shd w:val="clear" w:color="auto" w:fill="385623" w:themeFill="accent6" w:themeFillShade="80"/>
            <w:vAlign w:val="center"/>
            <w:hideMark/>
          </w:tcPr>
          <w:p w14:paraId="091FFE5A" w14:textId="47E5373B" w:rsidR="00ED7834" w:rsidRDefault="00ED7834">
            <w:pPr>
              <w:spacing w:after="0"/>
              <w:rPr>
                <w:b/>
                <w:color w:val="FFFFFF" w:themeColor="background1"/>
                <w:sz w:val="20"/>
              </w:rPr>
            </w:pPr>
            <w:r w:rsidRPr="00A35EDD">
              <w:rPr>
                <w:b/>
                <w:color w:val="FFFFFF" w:themeColor="background1"/>
              </w:rPr>
              <w:t xml:space="preserve">Permit </w:t>
            </w:r>
            <w:r w:rsidR="00A35EDD" w:rsidRPr="00A35EDD">
              <w:rPr>
                <w:b/>
                <w:color w:val="FFFFFF" w:themeColor="background1"/>
              </w:rPr>
              <w:t>D</w:t>
            </w:r>
            <w:r w:rsidRPr="00A35EDD">
              <w:rPr>
                <w:b/>
                <w:color w:val="FFFFFF" w:themeColor="background1"/>
              </w:rPr>
              <w:t>etails</w:t>
            </w:r>
          </w:p>
        </w:tc>
      </w:tr>
      <w:tr w:rsidR="00ED7834" w14:paraId="311C79EC" w14:textId="77777777" w:rsidTr="00A35EDD">
        <w:trPr>
          <w:trHeight w:val="333"/>
          <w:jc w:val="center"/>
        </w:trPr>
        <w:tc>
          <w:tcPr>
            <w:tcW w:w="2518" w:type="dxa"/>
            <w:vAlign w:val="center"/>
            <w:hideMark/>
          </w:tcPr>
          <w:p w14:paraId="22E515F1" w14:textId="54117D60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Internal Permit no. </w:t>
            </w:r>
          </w:p>
        </w:tc>
        <w:tc>
          <w:tcPr>
            <w:tcW w:w="2977" w:type="dxa"/>
            <w:gridSpan w:val="2"/>
            <w:vAlign w:val="center"/>
          </w:tcPr>
          <w:p w14:paraId="49877C71" w14:textId="77777777" w:rsidR="00ED7834" w:rsidRDefault="00ED7834">
            <w:pPr>
              <w:spacing w:after="0"/>
              <w:rPr>
                <w:b/>
                <w:sz w:val="20"/>
              </w:rPr>
            </w:pPr>
          </w:p>
        </w:tc>
        <w:tc>
          <w:tcPr>
            <w:tcW w:w="1843" w:type="dxa"/>
            <w:gridSpan w:val="2"/>
            <w:vAlign w:val="center"/>
            <w:hideMark/>
          </w:tcPr>
          <w:p w14:paraId="6DBDD63C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Permit issue date:</w:t>
            </w:r>
          </w:p>
        </w:tc>
        <w:tc>
          <w:tcPr>
            <w:tcW w:w="3344" w:type="dxa"/>
            <w:vAlign w:val="center"/>
          </w:tcPr>
          <w:p w14:paraId="26D0BE2D" w14:textId="77777777" w:rsidR="00ED7834" w:rsidRDefault="00ED7834">
            <w:pPr>
              <w:spacing w:after="0"/>
              <w:rPr>
                <w:b/>
                <w:sz w:val="20"/>
              </w:rPr>
            </w:pPr>
          </w:p>
        </w:tc>
      </w:tr>
      <w:tr w:rsidR="00ED7834" w14:paraId="2C4F28BA" w14:textId="77777777" w:rsidTr="00A35EDD">
        <w:trPr>
          <w:trHeight w:val="334"/>
          <w:jc w:val="center"/>
        </w:trPr>
        <w:tc>
          <w:tcPr>
            <w:tcW w:w="2518" w:type="dxa"/>
            <w:vAlign w:val="center"/>
            <w:hideMark/>
          </w:tcPr>
          <w:p w14:paraId="2C7E27B4" w14:textId="31AB54DE" w:rsidR="00ED7834" w:rsidRDefault="00ED7834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Workplace name:</w:t>
            </w:r>
          </w:p>
        </w:tc>
        <w:tc>
          <w:tcPr>
            <w:tcW w:w="2977" w:type="dxa"/>
            <w:gridSpan w:val="2"/>
            <w:vAlign w:val="center"/>
          </w:tcPr>
          <w:p w14:paraId="7EC5FD7A" w14:textId="77777777" w:rsidR="00ED7834" w:rsidRDefault="00ED7834">
            <w:pPr>
              <w:spacing w:after="0"/>
              <w:rPr>
                <w:sz w:val="20"/>
              </w:rPr>
            </w:pPr>
          </w:p>
        </w:tc>
        <w:tc>
          <w:tcPr>
            <w:tcW w:w="1843" w:type="dxa"/>
            <w:gridSpan w:val="2"/>
            <w:vAlign w:val="center"/>
            <w:hideMark/>
          </w:tcPr>
          <w:p w14:paraId="0C9A3067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Location of confined space:</w:t>
            </w:r>
          </w:p>
        </w:tc>
        <w:tc>
          <w:tcPr>
            <w:tcW w:w="3344" w:type="dxa"/>
            <w:vAlign w:val="center"/>
          </w:tcPr>
          <w:p w14:paraId="123F954B" w14:textId="77777777" w:rsidR="00ED7834" w:rsidRDefault="00ED7834">
            <w:pPr>
              <w:spacing w:after="0"/>
              <w:rPr>
                <w:sz w:val="20"/>
              </w:rPr>
            </w:pPr>
          </w:p>
        </w:tc>
      </w:tr>
      <w:tr w:rsidR="00ED7834" w14:paraId="4AF3758D" w14:textId="77777777" w:rsidTr="00A35EDD">
        <w:trPr>
          <w:trHeight w:val="334"/>
          <w:jc w:val="center"/>
        </w:trPr>
        <w:tc>
          <w:tcPr>
            <w:tcW w:w="2518" w:type="dxa"/>
            <w:vAlign w:val="center"/>
            <w:hideMark/>
          </w:tcPr>
          <w:p w14:paraId="73DA302C" w14:textId="6C9FCA0E" w:rsidR="00ED7834" w:rsidRDefault="0008555F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Worker/c</w:t>
            </w:r>
            <w:r w:rsidR="00ED7834">
              <w:rPr>
                <w:b/>
                <w:sz w:val="20"/>
              </w:rPr>
              <w:t>ontractor</w:t>
            </w:r>
            <w:r>
              <w:rPr>
                <w:b/>
                <w:sz w:val="20"/>
              </w:rPr>
              <w:t xml:space="preserve"> </w:t>
            </w:r>
            <w:r w:rsidR="00ED7834">
              <w:rPr>
                <w:b/>
                <w:sz w:val="20"/>
              </w:rPr>
              <w:t>company name:</w:t>
            </w:r>
          </w:p>
        </w:tc>
        <w:tc>
          <w:tcPr>
            <w:tcW w:w="2977" w:type="dxa"/>
            <w:gridSpan w:val="2"/>
            <w:vAlign w:val="center"/>
          </w:tcPr>
          <w:p w14:paraId="14770890" w14:textId="77777777" w:rsidR="00ED7834" w:rsidRDefault="00ED7834">
            <w:pPr>
              <w:spacing w:after="0"/>
              <w:rPr>
                <w:sz w:val="20"/>
              </w:rPr>
            </w:pPr>
          </w:p>
        </w:tc>
        <w:tc>
          <w:tcPr>
            <w:tcW w:w="1843" w:type="dxa"/>
            <w:gridSpan w:val="2"/>
            <w:vAlign w:val="center"/>
            <w:hideMark/>
          </w:tcPr>
          <w:p w14:paraId="35904A77" w14:textId="77777777" w:rsidR="00ED7834" w:rsidRDefault="00ED7834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Telephone:</w:t>
            </w:r>
          </w:p>
        </w:tc>
        <w:tc>
          <w:tcPr>
            <w:tcW w:w="3344" w:type="dxa"/>
            <w:vAlign w:val="center"/>
          </w:tcPr>
          <w:p w14:paraId="7B857C03" w14:textId="77777777" w:rsidR="00ED7834" w:rsidRDefault="00ED7834">
            <w:pPr>
              <w:spacing w:after="0"/>
              <w:rPr>
                <w:sz w:val="20"/>
              </w:rPr>
            </w:pPr>
          </w:p>
        </w:tc>
      </w:tr>
      <w:tr w:rsidR="00ED7834" w14:paraId="38B7FF99" w14:textId="77777777" w:rsidTr="00A35EDD">
        <w:trPr>
          <w:trHeight w:val="333"/>
          <w:jc w:val="center"/>
        </w:trPr>
        <w:tc>
          <w:tcPr>
            <w:tcW w:w="2518" w:type="dxa"/>
            <w:vMerge w:val="restart"/>
            <w:hideMark/>
          </w:tcPr>
          <w:p w14:paraId="78F182CD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Purpose of entry: </w:t>
            </w:r>
          </w:p>
        </w:tc>
        <w:tc>
          <w:tcPr>
            <w:tcW w:w="8164" w:type="dxa"/>
            <w:gridSpan w:val="5"/>
            <w:vAlign w:val="center"/>
          </w:tcPr>
          <w:p w14:paraId="6433F7D8" w14:textId="77777777" w:rsidR="00ED7834" w:rsidRDefault="00ED7834">
            <w:pPr>
              <w:spacing w:after="0"/>
              <w:rPr>
                <w:b/>
                <w:sz w:val="20"/>
              </w:rPr>
            </w:pPr>
          </w:p>
        </w:tc>
      </w:tr>
      <w:tr w:rsidR="00ED7834" w14:paraId="02DB1567" w14:textId="77777777" w:rsidTr="00A35EDD">
        <w:trPr>
          <w:trHeight w:val="333"/>
          <w:jc w:val="center"/>
        </w:trPr>
        <w:tc>
          <w:tcPr>
            <w:tcW w:w="10682" w:type="dxa"/>
            <w:vMerge/>
            <w:vAlign w:val="center"/>
            <w:hideMark/>
          </w:tcPr>
          <w:p w14:paraId="05D55A2A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8164" w:type="dxa"/>
            <w:gridSpan w:val="5"/>
            <w:vAlign w:val="center"/>
          </w:tcPr>
          <w:p w14:paraId="64F0BEF8" w14:textId="77777777" w:rsidR="00ED7834" w:rsidRDefault="00ED7834">
            <w:pPr>
              <w:spacing w:after="0"/>
              <w:rPr>
                <w:b/>
                <w:sz w:val="20"/>
              </w:rPr>
            </w:pPr>
          </w:p>
        </w:tc>
      </w:tr>
      <w:tr w:rsidR="00ED7834" w14:paraId="60D02B4B" w14:textId="77777777" w:rsidTr="00A35EDD">
        <w:trPr>
          <w:trHeight w:val="333"/>
          <w:jc w:val="center"/>
        </w:trPr>
        <w:tc>
          <w:tcPr>
            <w:tcW w:w="10682" w:type="dxa"/>
            <w:vMerge/>
            <w:vAlign w:val="center"/>
            <w:hideMark/>
          </w:tcPr>
          <w:p w14:paraId="29D0B3B6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8164" w:type="dxa"/>
            <w:gridSpan w:val="5"/>
            <w:vAlign w:val="center"/>
          </w:tcPr>
          <w:p w14:paraId="468B15CD" w14:textId="77777777" w:rsidR="00ED7834" w:rsidRDefault="00ED7834">
            <w:pPr>
              <w:spacing w:after="0"/>
              <w:rPr>
                <w:b/>
                <w:sz w:val="20"/>
              </w:rPr>
            </w:pPr>
          </w:p>
        </w:tc>
      </w:tr>
      <w:tr w:rsidR="00ED7834" w14:paraId="516C3F14" w14:textId="77777777" w:rsidTr="00A35EDD">
        <w:trPr>
          <w:trHeight w:val="334"/>
          <w:jc w:val="center"/>
        </w:trPr>
        <w:tc>
          <w:tcPr>
            <w:tcW w:w="2518" w:type="dxa"/>
            <w:vAlign w:val="center"/>
            <w:hideMark/>
          </w:tcPr>
          <w:p w14:paraId="2D19C393" w14:textId="77777777" w:rsidR="00ED7834" w:rsidRDefault="00ED7834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Valid from:</w:t>
            </w:r>
          </w:p>
        </w:tc>
        <w:tc>
          <w:tcPr>
            <w:tcW w:w="2410" w:type="dxa"/>
            <w:vAlign w:val="center"/>
          </w:tcPr>
          <w:p w14:paraId="5070A462" w14:textId="77777777" w:rsidR="00ED7834" w:rsidRDefault="00ED7834">
            <w:pPr>
              <w:spacing w:after="0"/>
              <w:rPr>
                <w:sz w:val="20"/>
              </w:rPr>
            </w:pPr>
          </w:p>
        </w:tc>
        <w:tc>
          <w:tcPr>
            <w:tcW w:w="1134" w:type="dxa"/>
            <w:gridSpan w:val="2"/>
            <w:vAlign w:val="center"/>
            <w:hideMark/>
          </w:tcPr>
          <w:p w14:paraId="0C5F3678" w14:textId="77777777" w:rsidR="00ED7834" w:rsidRDefault="00ED7834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  <w:tc>
          <w:tcPr>
            <w:tcW w:w="4620" w:type="dxa"/>
            <w:gridSpan w:val="2"/>
            <w:vAlign w:val="center"/>
            <w:hideMark/>
          </w:tcPr>
          <w:p w14:paraId="3BB95E87" w14:textId="242437DF" w:rsidR="00ED7834" w:rsidRDefault="00ED78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On date           </w:t>
            </w:r>
            <w:r w:rsidR="00A35EDD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A35ED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        /</w:t>
            </w:r>
          </w:p>
        </w:tc>
      </w:tr>
      <w:tr w:rsidR="00ED7834" w14:paraId="77C712FD" w14:textId="77777777" w:rsidTr="00A35EDD">
        <w:trPr>
          <w:trHeight w:val="334"/>
          <w:jc w:val="center"/>
        </w:trPr>
        <w:tc>
          <w:tcPr>
            <w:tcW w:w="2518" w:type="dxa"/>
            <w:vAlign w:val="center"/>
            <w:hideMark/>
          </w:tcPr>
          <w:p w14:paraId="40BCBA88" w14:textId="77777777" w:rsidR="00ED7834" w:rsidRDefault="00ED7834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Valid to:</w:t>
            </w:r>
          </w:p>
        </w:tc>
        <w:tc>
          <w:tcPr>
            <w:tcW w:w="2410" w:type="dxa"/>
            <w:vAlign w:val="center"/>
          </w:tcPr>
          <w:p w14:paraId="234CCC33" w14:textId="77777777" w:rsidR="00ED7834" w:rsidRDefault="00ED7834">
            <w:pPr>
              <w:spacing w:after="0"/>
              <w:rPr>
                <w:sz w:val="20"/>
              </w:rPr>
            </w:pPr>
          </w:p>
        </w:tc>
        <w:tc>
          <w:tcPr>
            <w:tcW w:w="1134" w:type="dxa"/>
            <w:gridSpan w:val="2"/>
            <w:vAlign w:val="center"/>
            <w:hideMark/>
          </w:tcPr>
          <w:p w14:paraId="54427D5E" w14:textId="77777777" w:rsidR="00ED7834" w:rsidRDefault="00ED7834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  <w:tc>
          <w:tcPr>
            <w:tcW w:w="4620" w:type="dxa"/>
            <w:gridSpan w:val="2"/>
            <w:vAlign w:val="center"/>
            <w:hideMark/>
          </w:tcPr>
          <w:p w14:paraId="15D06BDF" w14:textId="242F06D8" w:rsidR="00ED7834" w:rsidRDefault="00ED78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On date            /            /</w:t>
            </w:r>
          </w:p>
        </w:tc>
      </w:tr>
      <w:tr w:rsidR="00ED7834" w14:paraId="7C6A93B6" w14:textId="77777777" w:rsidTr="00A35EDD">
        <w:trPr>
          <w:trHeight w:val="333"/>
          <w:jc w:val="center"/>
        </w:trPr>
        <w:tc>
          <w:tcPr>
            <w:tcW w:w="10682" w:type="dxa"/>
            <w:gridSpan w:val="6"/>
            <w:vAlign w:val="center"/>
            <w:hideMark/>
          </w:tcPr>
          <w:p w14:paraId="2B3070F8" w14:textId="77777777" w:rsidR="00ED7834" w:rsidRDefault="00ED783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Confined Space Entry Permit must not be issued for greater than 24 hours</w:t>
            </w:r>
          </w:p>
        </w:tc>
      </w:tr>
    </w:tbl>
    <w:p w14:paraId="1FB1A11C" w14:textId="77777777" w:rsidR="00ED7834" w:rsidRDefault="00ED7834" w:rsidP="00ED7834">
      <w:pPr>
        <w:spacing w:after="0"/>
        <w:rPr>
          <w:bCs/>
          <w:sz w:val="10"/>
          <w:szCs w:val="10"/>
        </w:rPr>
      </w:pPr>
    </w:p>
    <w:p w14:paraId="7C7E698A" w14:textId="77777777" w:rsidR="00ED7834" w:rsidRDefault="00ED7834" w:rsidP="00ED7834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4"/>
        </w:rPr>
        <w:t>A SWMS or JSA must be provided by contractor and attached to this permit</w:t>
      </w:r>
    </w:p>
    <w:p w14:paraId="18A3C015" w14:textId="77777777" w:rsidR="00ED7834" w:rsidRDefault="00ED7834" w:rsidP="00ED7834">
      <w:pPr>
        <w:spacing w:after="0"/>
        <w:rPr>
          <w:b/>
          <w:color w:val="FF0000"/>
          <w:sz w:val="10"/>
          <w:szCs w:val="10"/>
        </w:rPr>
      </w:pPr>
    </w:p>
    <w:tbl>
      <w:tblPr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D7834" w14:paraId="134DDBF4" w14:textId="77777777" w:rsidTr="00A35EDD">
        <w:trPr>
          <w:trHeight w:val="333"/>
          <w:jc w:val="center"/>
        </w:trPr>
        <w:tc>
          <w:tcPr>
            <w:tcW w:w="10682" w:type="dxa"/>
            <w:gridSpan w:val="2"/>
            <w:shd w:val="clear" w:color="auto" w:fill="385623" w:themeFill="accent6" w:themeFillShade="80"/>
            <w:vAlign w:val="center"/>
            <w:hideMark/>
          </w:tcPr>
          <w:p w14:paraId="5D0C9D4D" w14:textId="77777777" w:rsidR="00ED7834" w:rsidRDefault="00ED7834">
            <w:pPr>
              <w:spacing w:after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Control measures</w:t>
            </w:r>
          </w:p>
          <w:p w14:paraId="47FB6B3D" w14:textId="77777777" w:rsidR="00ED7834" w:rsidRDefault="00ED7834">
            <w:pPr>
              <w:spacing w:after="0"/>
              <w:jc w:val="left"/>
              <w:rPr>
                <w:color w:val="FFFFFF" w:themeColor="background1"/>
                <w:sz w:val="24"/>
              </w:rPr>
            </w:pPr>
            <w:r>
              <w:rPr>
                <w:i/>
                <w:color w:val="FFFFFF" w:themeColor="background1"/>
                <w:sz w:val="20"/>
              </w:rPr>
              <w:t>The following control measures are implemented and have been detailed in the SWMS</w:t>
            </w:r>
            <w:r>
              <w:rPr>
                <w:color w:val="FFFFFF" w:themeColor="background1"/>
                <w:sz w:val="20"/>
              </w:rPr>
              <w:t>:</w:t>
            </w:r>
          </w:p>
        </w:tc>
      </w:tr>
      <w:tr w:rsidR="00ED7834" w14:paraId="042E29C4" w14:textId="77777777" w:rsidTr="00A35EDD">
        <w:trPr>
          <w:trHeight w:val="334"/>
          <w:jc w:val="center"/>
        </w:trPr>
        <w:tc>
          <w:tcPr>
            <w:tcW w:w="5341" w:type="dxa"/>
            <w:vAlign w:val="center"/>
            <w:hideMark/>
          </w:tcPr>
          <w:p w14:paraId="2CFBDC7C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Safety Observer and contact details </w:t>
            </w:r>
            <w:r>
              <w:rPr>
                <w:b/>
                <w:sz w:val="20"/>
                <w:szCs w:val="20"/>
              </w:rPr>
              <w:t>(required)</w:t>
            </w:r>
          </w:p>
        </w:tc>
        <w:tc>
          <w:tcPr>
            <w:tcW w:w="5341" w:type="dxa"/>
            <w:vAlign w:val="center"/>
            <w:hideMark/>
          </w:tcPr>
          <w:p w14:paraId="55464767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Emergency plan (that can be initiated from inside of and or outside of the confined space) </w:t>
            </w:r>
            <w:r>
              <w:rPr>
                <w:b/>
                <w:sz w:val="20"/>
                <w:szCs w:val="20"/>
              </w:rPr>
              <w:t>(required)</w:t>
            </w:r>
          </w:p>
        </w:tc>
      </w:tr>
      <w:tr w:rsidR="00ED7834" w14:paraId="67DB1B15" w14:textId="77777777" w:rsidTr="00A35EDD">
        <w:trPr>
          <w:trHeight w:val="334"/>
          <w:jc w:val="center"/>
        </w:trPr>
        <w:tc>
          <w:tcPr>
            <w:tcW w:w="5341" w:type="dxa"/>
            <w:vAlign w:val="center"/>
            <w:hideMark/>
          </w:tcPr>
          <w:p w14:paraId="7A04F487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Continuous communication system </w:t>
            </w:r>
            <w:r>
              <w:rPr>
                <w:b/>
                <w:sz w:val="20"/>
                <w:szCs w:val="20"/>
              </w:rPr>
              <w:t>(required)</w:t>
            </w:r>
          </w:p>
        </w:tc>
        <w:tc>
          <w:tcPr>
            <w:tcW w:w="5341" w:type="dxa"/>
            <w:vAlign w:val="center"/>
            <w:hideMark/>
          </w:tcPr>
          <w:p w14:paraId="2B25E551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Isolation and lock out of active or energised plant or services (e.g. fans, plant, electricity lines, water and gas pipes, etc.) </w:t>
            </w:r>
            <w:r>
              <w:rPr>
                <w:b/>
                <w:sz w:val="20"/>
                <w:szCs w:val="20"/>
              </w:rPr>
              <w:t>(required)</w:t>
            </w:r>
          </w:p>
        </w:tc>
      </w:tr>
      <w:tr w:rsidR="00ED7834" w14:paraId="438B11C0" w14:textId="77777777" w:rsidTr="00A35EDD">
        <w:trPr>
          <w:trHeight w:val="334"/>
          <w:jc w:val="center"/>
        </w:trPr>
        <w:tc>
          <w:tcPr>
            <w:tcW w:w="5341" w:type="dxa"/>
            <w:vAlign w:val="center"/>
          </w:tcPr>
          <w:p w14:paraId="5BAAD97B" w14:textId="77777777" w:rsidR="00ED7834" w:rsidRDefault="00ED7834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Warning notice / barricades </w:t>
            </w:r>
            <w:r>
              <w:rPr>
                <w:b/>
                <w:sz w:val="20"/>
                <w:szCs w:val="20"/>
              </w:rPr>
              <w:t>(required)</w:t>
            </w:r>
          </w:p>
          <w:p w14:paraId="44663041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5341" w:type="dxa"/>
            <w:vAlign w:val="center"/>
            <w:hideMark/>
          </w:tcPr>
          <w:p w14:paraId="1F560F06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Passive fall prevention device</w:t>
            </w:r>
          </w:p>
        </w:tc>
      </w:tr>
      <w:tr w:rsidR="00ED7834" w14:paraId="22AA70F3" w14:textId="77777777" w:rsidTr="00A35EDD">
        <w:trPr>
          <w:trHeight w:val="334"/>
          <w:jc w:val="center"/>
        </w:trPr>
        <w:tc>
          <w:tcPr>
            <w:tcW w:w="5341" w:type="dxa"/>
            <w:vAlign w:val="center"/>
          </w:tcPr>
          <w:p w14:paraId="4934D1E9" w14:textId="77777777" w:rsidR="00ED7834" w:rsidRDefault="00ED7834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Emergency equipment </w:t>
            </w:r>
            <w:r>
              <w:rPr>
                <w:b/>
                <w:sz w:val="20"/>
                <w:szCs w:val="20"/>
              </w:rPr>
              <w:t>(required)</w:t>
            </w:r>
          </w:p>
          <w:p w14:paraId="0A65A559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5341" w:type="dxa"/>
            <w:vAlign w:val="center"/>
            <w:hideMark/>
          </w:tcPr>
          <w:p w14:paraId="788508AB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Passive ventilation</w:t>
            </w:r>
          </w:p>
        </w:tc>
      </w:tr>
      <w:tr w:rsidR="00ED7834" w14:paraId="75929446" w14:textId="77777777" w:rsidTr="00A35EDD">
        <w:trPr>
          <w:trHeight w:val="334"/>
          <w:jc w:val="center"/>
        </w:trPr>
        <w:tc>
          <w:tcPr>
            <w:tcW w:w="5341" w:type="dxa"/>
            <w:vAlign w:val="center"/>
          </w:tcPr>
          <w:p w14:paraId="7FBBD23F" w14:textId="77777777" w:rsidR="00ED7834" w:rsidRDefault="00ED7834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Personal Protective Equipment, e.g. safety helmet, eye and eye protection </w:t>
            </w:r>
            <w:r>
              <w:rPr>
                <w:b/>
                <w:sz w:val="20"/>
                <w:szCs w:val="20"/>
              </w:rPr>
              <w:t>(required)</w:t>
            </w:r>
          </w:p>
          <w:p w14:paraId="637DAF06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341" w:type="dxa"/>
            <w:vAlign w:val="center"/>
            <w:hideMark/>
          </w:tcPr>
          <w:p w14:paraId="67B067FF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Active ventilation / purging</w:t>
            </w:r>
          </w:p>
        </w:tc>
      </w:tr>
      <w:tr w:rsidR="00ED7834" w14:paraId="29161454" w14:textId="77777777" w:rsidTr="00A35EDD">
        <w:trPr>
          <w:trHeight w:val="334"/>
          <w:jc w:val="center"/>
        </w:trPr>
        <w:tc>
          <w:tcPr>
            <w:tcW w:w="5341" w:type="dxa"/>
            <w:vAlign w:val="center"/>
          </w:tcPr>
          <w:p w14:paraId="134F3E30" w14:textId="77777777" w:rsidR="00ED7834" w:rsidRDefault="00ED7834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Entry / exit openings adequate for rescue and not obstructed by fittings or plant </w:t>
            </w:r>
            <w:r>
              <w:rPr>
                <w:b/>
                <w:sz w:val="20"/>
                <w:szCs w:val="20"/>
              </w:rPr>
              <w:t>(required)</w:t>
            </w:r>
          </w:p>
          <w:p w14:paraId="62117B8C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341" w:type="dxa"/>
            <w:vAlign w:val="center"/>
          </w:tcPr>
          <w:p w14:paraId="53BD87F8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ED7834" w14:paraId="6243CA79" w14:textId="77777777" w:rsidTr="00A35EDD">
        <w:trPr>
          <w:trHeight w:val="754"/>
          <w:jc w:val="center"/>
        </w:trPr>
        <w:tc>
          <w:tcPr>
            <w:tcW w:w="10682" w:type="dxa"/>
            <w:gridSpan w:val="2"/>
            <w:vAlign w:val="center"/>
          </w:tcPr>
          <w:p w14:paraId="4F16AF2F" w14:textId="77777777" w:rsidR="00ED7834" w:rsidRDefault="00ED7834">
            <w:pPr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Other:</w:t>
            </w:r>
          </w:p>
          <w:p w14:paraId="344B81A8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  <w:p w14:paraId="4FB9CCDE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  <w:p w14:paraId="25F53B63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  <w:p w14:paraId="4BF41D88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  <w:p w14:paraId="6F1DB8B4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</w:tc>
      </w:tr>
    </w:tbl>
    <w:p w14:paraId="5DBB722D" w14:textId="77777777" w:rsidR="00ED7834" w:rsidRDefault="00ED7834" w:rsidP="00ED7834">
      <w:pPr>
        <w:tabs>
          <w:tab w:val="left" w:pos="1848"/>
        </w:tabs>
        <w:spacing w:after="0"/>
        <w:rPr>
          <w:bCs/>
          <w:sz w:val="24"/>
          <w:szCs w:val="24"/>
        </w:rPr>
      </w:pPr>
      <w:r>
        <w:rPr>
          <w:bCs/>
          <w:sz w:val="10"/>
          <w:szCs w:val="10"/>
        </w:rPr>
        <w:tab/>
      </w:r>
    </w:p>
    <w:tbl>
      <w:tblPr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01"/>
        <w:gridCol w:w="2496"/>
        <w:gridCol w:w="2730"/>
        <w:gridCol w:w="1094"/>
        <w:gridCol w:w="695"/>
      </w:tblGrid>
      <w:tr w:rsidR="00ED7834" w14:paraId="5370AA7B" w14:textId="77777777" w:rsidTr="00A35EDD">
        <w:trPr>
          <w:trHeight w:val="333"/>
          <w:jc w:val="center"/>
        </w:trPr>
        <w:tc>
          <w:tcPr>
            <w:tcW w:w="10682" w:type="dxa"/>
            <w:gridSpan w:val="5"/>
            <w:shd w:val="clear" w:color="auto" w:fill="385623" w:themeFill="accent6" w:themeFillShade="80"/>
            <w:vAlign w:val="center"/>
          </w:tcPr>
          <w:p w14:paraId="7B18099A" w14:textId="77777777" w:rsidR="00ED7834" w:rsidRDefault="00ED7834">
            <w:pPr>
              <w:spacing w:after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 xml:space="preserve">Atmospheric monitoring </w:t>
            </w:r>
          </w:p>
          <w:p w14:paraId="6C56A7CF" w14:textId="3AA91D1D" w:rsidR="00ED7834" w:rsidRPr="00A35EDD" w:rsidRDefault="00ED7834">
            <w:pPr>
              <w:spacing w:after="0"/>
              <w:jc w:val="left"/>
              <w:rPr>
                <w:i/>
                <w:color w:val="FFFFFF" w:themeColor="background1"/>
                <w:sz w:val="20"/>
              </w:rPr>
            </w:pPr>
            <w:r>
              <w:rPr>
                <w:i/>
                <w:color w:val="FFFFFF" w:themeColor="background1"/>
                <w:sz w:val="20"/>
              </w:rPr>
              <w:t>Details to be provided by contractor prior to commencing works, where required</w:t>
            </w:r>
          </w:p>
        </w:tc>
      </w:tr>
      <w:tr w:rsidR="00ED7834" w14:paraId="332B1D11" w14:textId="77777777" w:rsidTr="00A35EDD">
        <w:trPr>
          <w:trHeight w:val="334"/>
          <w:jc w:val="center"/>
        </w:trPr>
        <w:tc>
          <w:tcPr>
            <w:tcW w:w="2376" w:type="dxa"/>
            <w:vAlign w:val="center"/>
            <w:hideMark/>
          </w:tcPr>
          <w:p w14:paraId="24491B4F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contractor conducting assessment:</w:t>
            </w:r>
          </w:p>
        </w:tc>
        <w:tc>
          <w:tcPr>
            <w:tcW w:w="2977" w:type="dxa"/>
            <w:vAlign w:val="center"/>
          </w:tcPr>
          <w:p w14:paraId="23A96B62" w14:textId="77777777" w:rsidR="00ED7834" w:rsidRDefault="00ED7834">
            <w:pPr>
              <w:spacing w:after="0"/>
              <w:jc w:val="right"/>
              <w:rPr>
                <w:sz w:val="20"/>
                <w:szCs w:val="20"/>
              </w:rPr>
            </w:pPr>
          </w:p>
          <w:p w14:paraId="35896598" w14:textId="77777777" w:rsidR="00ED7834" w:rsidRDefault="00ED7834">
            <w:pPr>
              <w:spacing w:after="0"/>
              <w:jc w:val="right"/>
              <w:rPr>
                <w:sz w:val="20"/>
                <w:szCs w:val="20"/>
              </w:rPr>
            </w:pPr>
          </w:p>
          <w:p w14:paraId="730B4DA2" w14:textId="77777777" w:rsidR="00ED7834" w:rsidRDefault="00ED7834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  <w:hideMark/>
          </w:tcPr>
          <w:p w14:paraId="13AE42C1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 used:</w:t>
            </w:r>
          </w:p>
        </w:tc>
        <w:tc>
          <w:tcPr>
            <w:tcW w:w="1276" w:type="dxa"/>
            <w:vAlign w:val="center"/>
            <w:hideMark/>
          </w:tcPr>
          <w:p w14:paraId="1F43A62E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No:</w:t>
            </w:r>
          </w:p>
        </w:tc>
        <w:tc>
          <w:tcPr>
            <w:tcW w:w="793" w:type="dxa"/>
            <w:vAlign w:val="center"/>
          </w:tcPr>
          <w:p w14:paraId="014AF1CE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ED7834" w14:paraId="3DEB8210" w14:textId="77777777" w:rsidTr="00A35EDD">
        <w:trPr>
          <w:trHeight w:val="334"/>
          <w:jc w:val="center"/>
        </w:trPr>
        <w:tc>
          <w:tcPr>
            <w:tcW w:w="2376" w:type="dxa"/>
            <w:vAlign w:val="center"/>
            <w:hideMark/>
          </w:tcPr>
          <w:p w14:paraId="1806D59E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Oxygen:</w:t>
            </w:r>
          </w:p>
        </w:tc>
        <w:tc>
          <w:tcPr>
            <w:tcW w:w="2977" w:type="dxa"/>
            <w:vAlign w:val="center"/>
            <w:hideMark/>
          </w:tcPr>
          <w:p w14:paraId="593DD577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 xml:space="preserve">%Lower Explosive Limit (LEL) </w:t>
            </w:r>
          </w:p>
        </w:tc>
        <w:tc>
          <w:tcPr>
            <w:tcW w:w="4536" w:type="dxa"/>
            <w:gridSpan w:val="2"/>
            <w:vAlign w:val="center"/>
            <w:hideMark/>
          </w:tcPr>
          <w:p w14:paraId="34332E3B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Other (please specify):</w:t>
            </w:r>
          </w:p>
        </w:tc>
        <w:tc>
          <w:tcPr>
            <w:tcW w:w="793" w:type="dxa"/>
            <w:vAlign w:val="center"/>
            <w:hideMark/>
          </w:tcPr>
          <w:p w14:paraId="2A81501F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%LEL</w:t>
            </w:r>
          </w:p>
        </w:tc>
      </w:tr>
      <w:tr w:rsidR="00ED7834" w14:paraId="55B10E5B" w14:textId="77777777" w:rsidTr="00A35EDD">
        <w:trPr>
          <w:trHeight w:val="334"/>
          <w:jc w:val="center"/>
        </w:trPr>
        <w:tc>
          <w:tcPr>
            <w:tcW w:w="2376" w:type="dxa"/>
            <w:vAlign w:val="center"/>
            <w:hideMark/>
          </w:tcPr>
          <w:p w14:paraId="0EE980A0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Flammable gases:</w:t>
            </w:r>
          </w:p>
        </w:tc>
        <w:tc>
          <w:tcPr>
            <w:tcW w:w="2977" w:type="dxa"/>
            <w:vAlign w:val="center"/>
            <w:hideMark/>
          </w:tcPr>
          <w:p w14:paraId="2EF82150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%LEL</w:t>
            </w:r>
          </w:p>
        </w:tc>
        <w:tc>
          <w:tcPr>
            <w:tcW w:w="4536" w:type="dxa"/>
            <w:gridSpan w:val="2"/>
            <w:vAlign w:val="center"/>
            <w:hideMark/>
          </w:tcPr>
          <w:p w14:paraId="0022D3D5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Other (please specify):</w:t>
            </w:r>
          </w:p>
        </w:tc>
        <w:tc>
          <w:tcPr>
            <w:tcW w:w="793" w:type="dxa"/>
            <w:vAlign w:val="center"/>
            <w:hideMark/>
          </w:tcPr>
          <w:p w14:paraId="532536B8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%LEL</w:t>
            </w:r>
          </w:p>
        </w:tc>
      </w:tr>
      <w:tr w:rsidR="00ED7834" w14:paraId="3C41B248" w14:textId="77777777" w:rsidTr="00A35EDD">
        <w:trPr>
          <w:trHeight w:val="334"/>
          <w:jc w:val="center"/>
        </w:trPr>
        <w:tc>
          <w:tcPr>
            <w:tcW w:w="2376" w:type="dxa"/>
            <w:vAlign w:val="center"/>
            <w:hideMark/>
          </w:tcPr>
          <w:p w14:paraId="0480954D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Toxic gasses:</w:t>
            </w:r>
          </w:p>
        </w:tc>
        <w:tc>
          <w:tcPr>
            <w:tcW w:w="2977" w:type="dxa"/>
            <w:vAlign w:val="center"/>
            <w:hideMark/>
          </w:tcPr>
          <w:p w14:paraId="53EC4F16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%LEL</w:t>
            </w:r>
          </w:p>
        </w:tc>
        <w:tc>
          <w:tcPr>
            <w:tcW w:w="4536" w:type="dxa"/>
            <w:gridSpan w:val="2"/>
            <w:vAlign w:val="center"/>
            <w:hideMark/>
          </w:tcPr>
          <w:p w14:paraId="2BA2EDF6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Other (please specify):</w:t>
            </w:r>
          </w:p>
        </w:tc>
        <w:tc>
          <w:tcPr>
            <w:tcW w:w="793" w:type="dxa"/>
            <w:vAlign w:val="center"/>
            <w:hideMark/>
          </w:tcPr>
          <w:p w14:paraId="248FD095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  <w:r>
              <w:rPr>
                <w:sz w:val="20"/>
                <w:szCs w:val="20"/>
              </w:rPr>
              <w:t>%LEL</w:t>
            </w:r>
          </w:p>
        </w:tc>
      </w:tr>
    </w:tbl>
    <w:p w14:paraId="3F6138F1" w14:textId="77777777" w:rsidR="00ED7834" w:rsidRDefault="00ED7834" w:rsidP="00A35EDD"/>
    <w:tbl>
      <w:tblPr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4"/>
        <w:gridCol w:w="6752"/>
      </w:tblGrid>
      <w:tr w:rsidR="00ED7834" w14:paraId="366BF09B" w14:textId="77777777" w:rsidTr="00A35EDD">
        <w:trPr>
          <w:trHeight w:val="334"/>
          <w:jc w:val="center"/>
        </w:trPr>
        <w:tc>
          <w:tcPr>
            <w:tcW w:w="10682" w:type="dxa"/>
            <w:gridSpan w:val="2"/>
            <w:shd w:val="clear" w:color="auto" w:fill="385623" w:themeFill="accent6" w:themeFillShade="80"/>
            <w:vAlign w:val="center"/>
          </w:tcPr>
          <w:p w14:paraId="0FD245A7" w14:textId="77777777" w:rsidR="00ED7834" w:rsidRDefault="00ED7834">
            <w:pPr>
              <w:spacing w:after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Equipment to be used in the confined space:</w:t>
            </w:r>
          </w:p>
          <w:p w14:paraId="10C6D1D1" w14:textId="77777777" w:rsidR="00ED7834" w:rsidRDefault="00ED7834">
            <w:pPr>
              <w:spacing w:after="0"/>
              <w:jc w:val="left"/>
              <w:rPr>
                <w:b/>
                <w:color w:val="FFFFFF" w:themeColor="background1"/>
                <w:sz w:val="20"/>
              </w:rPr>
            </w:pPr>
          </w:p>
        </w:tc>
      </w:tr>
      <w:tr w:rsidR="00ED7834" w14:paraId="0B66EAC0" w14:textId="77777777" w:rsidTr="00A35EDD">
        <w:trPr>
          <w:trHeight w:val="334"/>
          <w:jc w:val="center"/>
        </w:trPr>
        <w:tc>
          <w:tcPr>
            <w:tcW w:w="2660" w:type="dxa"/>
            <w:vAlign w:val="center"/>
            <w:hideMark/>
          </w:tcPr>
          <w:p w14:paraId="65FA2E31" w14:textId="77777777" w:rsidR="00ED7834" w:rsidRDefault="00ED7834">
            <w:pPr>
              <w:spacing w:after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sym w:font="Wingdings 2" w:char="F0A3"/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</w:rPr>
              <w:t>Breathing apparatus</w:t>
            </w:r>
          </w:p>
        </w:tc>
        <w:tc>
          <w:tcPr>
            <w:tcW w:w="8022" w:type="dxa"/>
            <w:vAlign w:val="center"/>
          </w:tcPr>
          <w:p w14:paraId="49CAFD5E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</w:tc>
      </w:tr>
      <w:tr w:rsidR="00ED7834" w14:paraId="24BABC9C" w14:textId="77777777" w:rsidTr="00A35EDD">
        <w:trPr>
          <w:trHeight w:val="1574"/>
          <w:jc w:val="center"/>
        </w:trPr>
        <w:tc>
          <w:tcPr>
            <w:tcW w:w="10682" w:type="dxa"/>
            <w:gridSpan w:val="2"/>
            <w:vAlign w:val="center"/>
            <w:hideMark/>
          </w:tcPr>
          <w:p w14:paraId="064874F0" w14:textId="77777777" w:rsidR="00ED7834" w:rsidRDefault="00ED7834">
            <w:pPr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Other:</w:t>
            </w:r>
          </w:p>
        </w:tc>
      </w:tr>
    </w:tbl>
    <w:p w14:paraId="2AE26099" w14:textId="77777777" w:rsidR="00ED7834" w:rsidRDefault="00ED7834" w:rsidP="00A35EDD"/>
    <w:tbl>
      <w:tblPr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ED7834" w14:paraId="328E940E" w14:textId="77777777" w:rsidTr="00A35EDD">
        <w:trPr>
          <w:trHeight w:val="333"/>
          <w:jc w:val="center"/>
        </w:trPr>
        <w:tc>
          <w:tcPr>
            <w:tcW w:w="10682" w:type="dxa"/>
            <w:gridSpan w:val="3"/>
            <w:shd w:val="clear" w:color="auto" w:fill="385623" w:themeFill="accent6" w:themeFillShade="80"/>
            <w:vAlign w:val="center"/>
            <w:hideMark/>
          </w:tcPr>
          <w:p w14:paraId="49A0A2B3" w14:textId="13F7F6D4" w:rsidR="00ED7834" w:rsidRDefault="0008555F">
            <w:pPr>
              <w:spacing w:after="0"/>
              <w:jc w:val="left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</w:rPr>
              <w:t>Workers/</w:t>
            </w:r>
            <w:r w:rsidR="00ED7834">
              <w:rPr>
                <w:b/>
                <w:color w:val="FFFFFF" w:themeColor="background1"/>
              </w:rPr>
              <w:t>Contractors entering the confined space</w:t>
            </w:r>
          </w:p>
        </w:tc>
      </w:tr>
      <w:tr w:rsidR="00ED7834" w14:paraId="6847CCE2" w14:textId="77777777" w:rsidTr="00A35EDD">
        <w:trPr>
          <w:trHeight w:val="334"/>
          <w:jc w:val="center"/>
        </w:trPr>
        <w:tc>
          <w:tcPr>
            <w:tcW w:w="3560" w:type="dxa"/>
            <w:vAlign w:val="center"/>
            <w:hideMark/>
          </w:tcPr>
          <w:p w14:paraId="22D2AD90" w14:textId="77777777" w:rsidR="00ED7834" w:rsidRDefault="00ED7834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3561" w:type="dxa"/>
            <w:vAlign w:val="center"/>
            <w:hideMark/>
          </w:tcPr>
          <w:p w14:paraId="075923F0" w14:textId="77777777" w:rsidR="00ED7834" w:rsidRDefault="00ED7834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 In</w:t>
            </w:r>
          </w:p>
        </w:tc>
        <w:tc>
          <w:tcPr>
            <w:tcW w:w="3561" w:type="dxa"/>
            <w:vAlign w:val="center"/>
            <w:hideMark/>
          </w:tcPr>
          <w:p w14:paraId="01C471A1" w14:textId="77777777" w:rsidR="00ED7834" w:rsidRDefault="00ED7834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 out</w:t>
            </w:r>
          </w:p>
        </w:tc>
      </w:tr>
      <w:tr w:rsidR="00ED7834" w14:paraId="3EF5DEE5" w14:textId="77777777" w:rsidTr="00A35EDD">
        <w:trPr>
          <w:trHeight w:val="334"/>
          <w:jc w:val="center"/>
        </w:trPr>
        <w:tc>
          <w:tcPr>
            <w:tcW w:w="3560" w:type="dxa"/>
            <w:vAlign w:val="center"/>
          </w:tcPr>
          <w:p w14:paraId="258BD811" w14:textId="77777777" w:rsidR="00ED7834" w:rsidRDefault="00ED783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561" w:type="dxa"/>
            <w:hideMark/>
          </w:tcPr>
          <w:p w14:paraId="00ECC61E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  <w:tc>
          <w:tcPr>
            <w:tcW w:w="3561" w:type="dxa"/>
            <w:hideMark/>
          </w:tcPr>
          <w:p w14:paraId="16791A62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</w:tr>
      <w:tr w:rsidR="00ED7834" w14:paraId="51F5D16F" w14:textId="77777777" w:rsidTr="00A35EDD">
        <w:trPr>
          <w:trHeight w:val="334"/>
          <w:jc w:val="center"/>
        </w:trPr>
        <w:tc>
          <w:tcPr>
            <w:tcW w:w="3560" w:type="dxa"/>
            <w:vAlign w:val="center"/>
          </w:tcPr>
          <w:p w14:paraId="7974CC7E" w14:textId="77777777" w:rsidR="00ED7834" w:rsidRDefault="00ED783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561" w:type="dxa"/>
            <w:hideMark/>
          </w:tcPr>
          <w:p w14:paraId="10D60971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  <w:tc>
          <w:tcPr>
            <w:tcW w:w="3561" w:type="dxa"/>
            <w:hideMark/>
          </w:tcPr>
          <w:p w14:paraId="7E34FDB4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</w:tr>
      <w:tr w:rsidR="00ED7834" w14:paraId="6FF56DB2" w14:textId="77777777" w:rsidTr="00A35EDD">
        <w:trPr>
          <w:trHeight w:val="334"/>
          <w:jc w:val="center"/>
        </w:trPr>
        <w:tc>
          <w:tcPr>
            <w:tcW w:w="3560" w:type="dxa"/>
            <w:vAlign w:val="center"/>
          </w:tcPr>
          <w:p w14:paraId="5E7070A8" w14:textId="77777777" w:rsidR="00ED7834" w:rsidRDefault="00ED783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561" w:type="dxa"/>
            <w:hideMark/>
          </w:tcPr>
          <w:p w14:paraId="1A9EB500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  <w:tc>
          <w:tcPr>
            <w:tcW w:w="3561" w:type="dxa"/>
            <w:hideMark/>
          </w:tcPr>
          <w:p w14:paraId="55927DEA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</w:tr>
      <w:tr w:rsidR="00ED7834" w14:paraId="5902BA0D" w14:textId="77777777" w:rsidTr="00A35EDD">
        <w:trPr>
          <w:trHeight w:val="334"/>
          <w:jc w:val="center"/>
        </w:trPr>
        <w:tc>
          <w:tcPr>
            <w:tcW w:w="3560" w:type="dxa"/>
            <w:vAlign w:val="center"/>
          </w:tcPr>
          <w:p w14:paraId="357E30E3" w14:textId="77777777" w:rsidR="00ED7834" w:rsidRDefault="00ED7834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3561" w:type="dxa"/>
            <w:hideMark/>
          </w:tcPr>
          <w:p w14:paraId="45264B9B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  <w:tc>
          <w:tcPr>
            <w:tcW w:w="3561" w:type="dxa"/>
            <w:hideMark/>
          </w:tcPr>
          <w:p w14:paraId="692F5CA9" w14:textId="77777777" w:rsidR="00ED7834" w:rsidRDefault="00ED7834">
            <w:pPr>
              <w:spacing w:after="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 / PM</w:t>
            </w:r>
          </w:p>
        </w:tc>
      </w:tr>
    </w:tbl>
    <w:p w14:paraId="58A86BD3" w14:textId="77777777" w:rsidR="00ED7834" w:rsidRDefault="00ED7834" w:rsidP="00A35EDD"/>
    <w:p w14:paraId="503D5518" w14:textId="77777777" w:rsidR="00ED7834" w:rsidRDefault="00ED7834" w:rsidP="00ED7834">
      <w:pPr>
        <w:spacing w:after="0"/>
        <w:rPr>
          <w:sz w:val="10"/>
          <w:szCs w:val="10"/>
        </w:rPr>
      </w:pPr>
    </w:p>
    <w:tbl>
      <w:tblPr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925"/>
        <w:gridCol w:w="5091"/>
      </w:tblGrid>
      <w:tr w:rsidR="00ED7834" w14:paraId="7B4182C1" w14:textId="77777777" w:rsidTr="00A35EDD">
        <w:trPr>
          <w:trHeight w:val="334"/>
          <w:jc w:val="center"/>
        </w:trPr>
        <w:tc>
          <w:tcPr>
            <w:tcW w:w="10682" w:type="dxa"/>
            <w:gridSpan w:val="2"/>
            <w:shd w:val="clear" w:color="auto" w:fill="385623" w:themeFill="accent6" w:themeFillShade="80"/>
            <w:vAlign w:val="center"/>
          </w:tcPr>
          <w:p w14:paraId="5BF65295" w14:textId="77777777" w:rsidR="00ED7834" w:rsidRDefault="00ED7834">
            <w:pPr>
              <w:spacing w:after="0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Authorisation</w:t>
            </w:r>
          </w:p>
          <w:p w14:paraId="6F0A5A92" w14:textId="38494D01" w:rsidR="00ED7834" w:rsidRDefault="00ED7834">
            <w:pPr>
              <w:contextualSpacing/>
              <w:jc w:val="left"/>
              <w:rPr>
                <w:i/>
                <w:color w:val="FFFFFF" w:themeColor="background1"/>
                <w:sz w:val="20"/>
                <w:szCs w:val="20"/>
              </w:rPr>
            </w:pPr>
            <w:r>
              <w:rPr>
                <w:i/>
                <w:color w:val="FFFFFF" w:themeColor="background1"/>
                <w:sz w:val="20"/>
                <w:szCs w:val="20"/>
              </w:rPr>
              <w:t>This permit is to be signed by the Workplace Manager or OHS Management Nominee and the Contractor prior to works commencing.</w:t>
            </w:r>
          </w:p>
        </w:tc>
      </w:tr>
      <w:tr w:rsidR="00ED7834" w14:paraId="39351B3B" w14:textId="77777777" w:rsidTr="00A35EDD">
        <w:trPr>
          <w:trHeight w:val="334"/>
          <w:jc w:val="center"/>
        </w:trPr>
        <w:tc>
          <w:tcPr>
            <w:tcW w:w="4644" w:type="dxa"/>
            <w:vMerge w:val="restart"/>
            <w:hideMark/>
          </w:tcPr>
          <w:p w14:paraId="1B421FB9" w14:textId="77777777" w:rsidR="00ED7834" w:rsidRDefault="00ED7834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Permit issued to:</w:t>
            </w:r>
          </w:p>
          <w:p w14:paraId="52C7CE8D" w14:textId="11F806BD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</w:t>
            </w:r>
            <w:r w:rsidR="0008555F">
              <w:rPr>
                <w:bCs/>
                <w:sz w:val="20"/>
                <w:szCs w:val="20"/>
              </w:rPr>
              <w:t>Worker/</w:t>
            </w:r>
            <w:r>
              <w:rPr>
                <w:sz w:val="20"/>
                <w:szCs w:val="20"/>
              </w:rPr>
              <w:t>Contractor</w:t>
            </w:r>
            <w:r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6038" w:type="dxa"/>
            <w:vAlign w:val="center"/>
          </w:tcPr>
          <w:p w14:paraId="564BE8F6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</w:tc>
      </w:tr>
      <w:tr w:rsidR="00ED7834" w14:paraId="01C3CB79" w14:textId="77777777" w:rsidTr="00A35EDD">
        <w:trPr>
          <w:trHeight w:val="334"/>
          <w:jc w:val="center"/>
        </w:trPr>
        <w:tc>
          <w:tcPr>
            <w:tcW w:w="10682" w:type="dxa"/>
            <w:vMerge/>
            <w:vAlign w:val="center"/>
            <w:hideMark/>
          </w:tcPr>
          <w:p w14:paraId="4562758F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038" w:type="dxa"/>
            <w:vAlign w:val="bottom"/>
            <w:hideMark/>
          </w:tcPr>
          <w:p w14:paraId="6D44C198" w14:textId="77777777" w:rsidR="00ED7834" w:rsidRDefault="00ED7834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                                      Signature                                      Date</w:t>
            </w:r>
          </w:p>
        </w:tc>
      </w:tr>
      <w:tr w:rsidR="00ED7834" w14:paraId="278B6051" w14:textId="77777777" w:rsidTr="00A35EDD">
        <w:trPr>
          <w:trHeight w:val="334"/>
          <w:jc w:val="center"/>
        </w:trPr>
        <w:tc>
          <w:tcPr>
            <w:tcW w:w="4644" w:type="dxa"/>
            <w:vMerge w:val="restart"/>
          </w:tcPr>
          <w:p w14:paraId="4F61A01F" w14:textId="77777777" w:rsidR="00ED7834" w:rsidRDefault="00ED7834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Permit issued by:</w:t>
            </w:r>
          </w:p>
          <w:p w14:paraId="6F48A3D2" w14:textId="78E52189" w:rsidR="00ED7834" w:rsidRDefault="00ED7834">
            <w:pPr>
              <w:tabs>
                <w:tab w:val="left" w:pos="1800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(Workplace Manager</w:t>
            </w:r>
            <w:r w:rsidR="0008555F">
              <w:rPr>
                <w:sz w:val="20"/>
                <w:szCs w:val="20"/>
              </w:rPr>
              <w:t>)</w:t>
            </w:r>
          </w:p>
          <w:p w14:paraId="50C1A8F9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6038" w:type="dxa"/>
            <w:vAlign w:val="center"/>
          </w:tcPr>
          <w:p w14:paraId="307C31B3" w14:textId="77777777" w:rsidR="00ED7834" w:rsidRDefault="00ED7834">
            <w:pPr>
              <w:spacing w:after="0"/>
              <w:jc w:val="center"/>
              <w:rPr>
                <w:b/>
                <w:sz w:val="20"/>
              </w:rPr>
            </w:pPr>
          </w:p>
        </w:tc>
      </w:tr>
      <w:tr w:rsidR="00ED7834" w14:paraId="086F37CC" w14:textId="77777777" w:rsidTr="00A35EDD">
        <w:trPr>
          <w:trHeight w:val="334"/>
          <w:jc w:val="center"/>
        </w:trPr>
        <w:tc>
          <w:tcPr>
            <w:tcW w:w="10682" w:type="dxa"/>
            <w:vMerge/>
            <w:vAlign w:val="center"/>
            <w:hideMark/>
          </w:tcPr>
          <w:p w14:paraId="28FAD76C" w14:textId="77777777" w:rsidR="00ED7834" w:rsidRDefault="00ED7834">
            <w:pPr>
              <w:spacing w:after="0"/>
              <w:jc w:val="left"/>
              <w:rPr>
                <w:b/>
                <w:sz w:val="20"/>
              </w:rPr>
            </w:pPr>
          </w:p>
        </w:tc>
        <w:tc>
          <w:tcPr>
            <w:tcW w:w="6038" w:type="dxa"/>
            <w:vAlign w:val="bottom"/>
            <w:hideMark/>
          </w:tcPr>
          <w:p w14:paraId="3A271577" w14:textId="77777777" w:rsidR="00ED7834" w:rsidRDefault="00ED7834">
            <w:pPr>
              <w:spacing w:after="0"/>
              <w:rPr>
                <w:sz w:val="20"/>
              </w:rPr>
            </w:pPr>
            <w:r>
              <w:rPr>
                <w:sz w:val="16"/>
              </w:rPr>
              <w:t>Name                                      Signature                                      Date</w:t>
            </w:r>
          </w:p>
        </w:tc>
      </w:tr>
    </w:tbl>
    <w:p w14:paraId="2DBC3E1D" w14:textId="77777777" w:rsidR="00ED7834" w:rsidRDefault="00ED7834" w:rsidP="00ED7834">
      <w:pPr>
        <w:spacing w:after="0"/>
        <w:rPr>
          <w:sz w:val="32"/>
          <w:szCs w:val="32"/>
        </w:rPr>
      </w:pPr>
    </w:p>
    <w:p w14:paraId="29A7B06F" w14:textId="77777777" w:rsidR="00ED7834" w:rsidRDefault="00ED7834" w:rsidP="00ED7834">
      <w:pPr>
        <w:spacing w:after="0"/>
        <w:rPr>
          <w:sz w:val="10"/>
          <w:szCs w:val="10"/>
        </w:rPr>
      </w:pPr>
    </w:p>
    <w:tbl>
      <w:tblPr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044"/>
        <w:gridCol w:w="4972"/>
      </w:tblGrid>
      <w:tr w:rsidR="00ED7834" w14:paraId="1AD747F6" w14:textId="77777777" w:rsidTr="00A35EDD">
        <w:trPr>
          <w:trHeight w:val="334"/>
          <w:tblHeader/>
          <w:jc w:val="center"/>
        </w:trPr>
        <w:tc>
          <w:tcPr>
            <w:tcW w:w="10682" w:type="dxa"/>
            <w:gridSpan w:val="2"/>
            <w:shd w:val="clear" w:color="auto" w:fill="385623" w:themeFill="accent6" w:themeFillShade="80"/>
            <w:vAlign w:val="center"/>
          </w:tcPr>
          <w:p w14:paraId="48059FFB" w14:textId="73488031" w:rsidR="00ED7834" w:rsidRPr="00A35EDD" w:rsidRDefault="00ED7834" w:rsidP="00A35EDD">
            <w:pPr>
              <w:spacing w:after="0"/>
              <w:jc w:val="left"/>
              <w:rPr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</w:rPr>
              <w:lastRenderedPageBreak/>
              <w:t>Cancellation/</w:t>
            </w:r>
            <w:r w:rsidR="0008555F">
              <w:rPr>
                <w:b/>
                <w:color w:val="FFFFFF" w:themeColor="background1"/>
              </w:rPr>
              <w:t>C</w:t>
            </w:r>
            <w:r>
              <w:rPr>
                <w:b/>
                <w:color w:val="FFFFFF" w:themeColor="background1"/>
              </w:rPr>
              <w:t xml:space="preserve">ompletion of Confined Space Entry Permit </w:t>
            </w:r>
            <w:r>
              <w:rPr>
                <w:color w:val="FFFFFF" w:themeColor="background1"/>
                <w:sz w:val="20"/>
              </w:rPr>
              <w:t>(circle as appropriate)</w:t>
            </w:r>
          </w:p>
        </w:tc>
      </w:tr>
      <w:tr w:rsidR="00ED7834" w14:paraId="5599B129" w14:textId="77777777" w:rsidTr="00A35EDD">
        <w:trPr>
          <w:trHeight w:val="334"/>
          <w:jc w:val="center"/>
        </w:trPr>
        <w:tc>
          <w:tcPr>
            <w:tcW w:w="4786" w:type="dxa"/>
            <w:vMerge w:val="restart"/>
          </w:tcPr>
          <w:p w14:paraId="4FF071CC" w14:textId="6A69C636" w:rsidR="00ED7834" w:rsidRDefault="0008555F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Worker/</w:t>
            </w:r>
            <w:r w:rsidR="00ED7834">
              <w:rPr>
                <w:b/>
                <w:sz w:val="20"/>
                <w:szCs w:val="20"/>
              </w:rPr>
              <w:t>Contractor</w:t>
            </w:r>
          </w:p>
          <w:p w14:paraId="564A793F" w14:textId="77777777" w:rsidR="00ED7834" w:rsidRDefault="00ED7834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verify that the works have been </w:t>
            </w:r>
            <w:r>
              <w:rPr>
                <w:b/>
                <w:sz w:val="20"/>
                <w:szCs w:val="20"/>
              </w:rPr>
              <w:t>cancelled or completed</w:t>
            </w:r>
            <w:r>
              <w:rPr>
                <w:sz w:val="20"/>
                <w:szCs w:val="20"/>
              </w:rPr>
              <w:t xml:space="preserve"> as per the scope listed above. All personnel have exited the confined space and the space has been secured to prevent access by unauthorised personnel.</w:t>
            </w:r>
          </w:p>
          <w:p w14:paraId="021A5370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5896" w:type="dxa"/>
            <w:vAlign w:val="center"/>
          </w:tcPr>
          <w:p w14:paraId="46FF923B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</w:tc>
      </w:tr>
      <w:tr w:rsidR="00ED7834" w14:paraId="40614507" w14:textId="77777777" w:rsidTr="00A35EDD">
        <w:trPr>
          <w:trHeight w:val="334"/>
          <w:jc w:val="center"/>
        </w:trPr>
        <w:tc>
          <w:tcPr>
            <w:tcW w:w="10682" w:type="dxa"/>
            <w:vMerge/>
            <w:vAlign w:val="center"/>
            <w:hideMark/>
          </w:tcPr>
          <w:p w14:paraId="042E4691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5896" w:type="dxa"/>
            <w:vAlign w:val="bottom"/>
            <w:hideMark/>
          </w:tcPr>
          <w:p w14:paraId="7E55E5E4" w14:textId="77777777" w:rsidR="00ED7834" w:rsidRDefault="00ED7834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                                      Signature                                   Date</w:t>
            </w:r>
          </w:p>
        </w:tc>
      </w:tr>
      <w:tr w:rsidR="00ED7834" w14:paraId="2DFB22B1" w14:textId="77777777" w:rsidTr="00A35EDD">
        <w:trPr>
          <w:trHeight w:val="334"/>
          <w:jc w:val="center"/>
        </w:trPr>
        <w:tc>
          <w:tcPr>
            <w:tcW w:w="4786" w:type="dxa"/>
            <w:vMerge w:val="restart"/>
            <w:hideMark/>
          </w:tcPr>
          <w:p w14:paraId="12BCDB88" w14:textId="77777777" w:rsidR="00ED7834" w:rsidRDefault="00ED7834" w:rsidP="00ED7834">
            <w:pPr>
              <w:tabs>
                <w:tab w:val="left" w:pos="1800"/>
              </w:tabs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Workplace Manager</w:t>
            </w:r>
            <w:r>
              <w:rPr>
                <w:sz w:val="20"/>
                <w:szCs w:val="20"/>
              </w:rPr>
              <w:t xml:space="preserve"> / </w:t>
            </w:r>
          </w:p>
          <w:p w14:paraId="56BEBAB8" w14:textId="0F74E689" w:rsidR="00ED7834" w:rsidRDefault="00ED7834" w:rsidP="00ED7834">
            <w:pPr>
              <w:tabs>
                <w:tab w:val="left" w:pos="1800"/>
              </w:tabs>
              <w:spacing w:after="0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I verify that the works have been </w:t>
            </w:r>
            <w:r>
              <w:rPr>
                <w:b/>
                <w:sz w:val="20"/>
                <w:szCs w:val="20"/>
              </w:rPr>
              <w:t>cancelled or completed</w:t>
            </w:r>
            <w:r>
              <w:rPr>
                <w:sz w:val="20"/>
                <w:szCs w:val="20"/>
              </w:rPr>
              <w:t xml:space="preserve"> as per the scope listed above. I have inspected the area to verify that all personnel have exited the confined space, and the confined space has been appropriately secured.</w:t>
            </w:r>
          </w:p>
        </w:tc>
        <w:tc>
          <w:tcPr>
            <w:tcW w:w="5896" w:type="dxa"/>
            <w:vAlign w:val="center"/>
          </w:tcPr>
          <w:p w14:paraId="6E0E19A8" w14:textId="77777777" w:rsidR="00ED7834" w:rsidRDefault="00ED7834">
            <w:pPr>
              <w:spacing w:after="0"/>
              <w:jc w:val="center"/>
              <w:rPr>
                <w:b/>
                <w:sz w:val="20"/>
              </w:rPr>
            </w:pPr>
          </w:p>
        </w:tc>
      </w:tr>
      <w:tr w:rsidR="00ED7834" w14:paraId="5F555530" w14:textId="77777777" w:rsidTr="00A35EDD">
        <w:trPr>
          <w:trHeight w:val="334"/>
          <w:jc w:val="center"/>
        </w:trPr>
        <w:tc>
          <w:tcPr>
            <w:tcW w:w="10682" w:type="dxa"/>
            <w:vMerge/>
            <w:vAlign w:val="center"/>
            <w:hideMark/>
          </w:tcPr>
          <w:p w14:paraId="166EA011" w14:textId="77777777" w:rsidR="00ED7834" w:rsidRDefault="00ED7834">
            <w:pPr>
              <w:spacing w:after="0"/>
              <w:jc w:val="left"/>
              <w:rPr>
                <w:sz w:val="20"/>
              </w:rPr>
            </w:pPr>
          </w:p>
        </w:tc>
        <w:tc>
          <w:tcPr>
            <w:tcW w:w="5896" w:type="dxa"/>
            <w:vAlign w:val="bottom"/>
            <w:hideMark/>
          </w:tcPr>
          <w:p w14:paraId="2CFF75C2" w14:textId="77777777" w:rsidR="00ED7834" w:rsidRDefault="00ED7834">
            <w:pPr>
              <w:spacing w:after="0"/>
              <w:rPr>
                <w:sz w:val="20"/>
              </w:rPr>
            </w:pPr>
            <w:r>
              <w:rPr>
                <w:sz w:val="16"/>
              </w:rPr>
              <w:t>Name                                      Signature                                    Date</w:t>
            </w:r>
          </w:p>
        </w:tc>
      </w:tr>
    </w:tbl>
    <w:p w14:paraId="67B1F7BD" w14:textId="77777777" w:rsidR="00ED7834" w:rsidRDefault="00ED7834" w:rsidP="00ED7834">
      <w:pPr>
        <w:jc w:val="left"/>
        <w:rPr>
          <w:sz w:val="20"/>
          <w:szCs w:val="20"/>
        </w:rPr>
      </w:pPr>
    </w:p>
    <w:p w14:paraId="58737B00" w14:textId="77777777" w:rsidR="00317941" w:rsidRDefault="0008555F"/>
    <w:sectPr w:rsidR="00317941" w:rsidSect="00A35EDD">
      <w:headerReference w:type="default" r:id="rId9"/>
      <w:footerReference w:type="default" r:id="rId10"/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E406B" w14:textId="77777777" w:rsidR="00BB6DB6" w:rsidRDefault="00BB6DB6" w:rsidP="00BB6DB6">
      <w:pPr>
        <w:spacing w:after="0" w:line="240" w:lineRule="auto"/>
      </w:pPr>
      <w:r>
        <w:separator/>
      </w:r>
    </w:p>
  </w:endnote>
  <w:endnote w:type="continuationSeparator" w:id="0">
    <w:p w14:paraId="13A4F945" w14:textId="77777777" w:rsidR="00BB6DB6" w:rsidRDefault="00BB6DB6" w:rsidP="00BB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DED5" w14:textId="51D82868" w:rsidR="00A35EDD" w:rsidRPr="00A35EDD" w:rsidRDefault="00A35EDD" w:rsidP="00A35EDD">
    <w:pPr>
      <w:pStyle w:val="Footer"/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</w:pPr>
    <w:r w:rsidRPr="00A35EDD">
      <w:rPr>
        <w:rFonts w:asciiTheme="minorHAnsi" w:hAnsiTheme="minorHAnsi" w:cstheme="minorHAnsi"/>
        <w:b/>
        <w:bCs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>Confined Space Entry Permit</w:t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A35EDD">
      <w:rPr>
        <w:rFonts w:asciiTheme="minorHAnsi" w:hAnsiTheme="minorHAnsi" w:cstheme="minorHAnsi"/>
        <w:b/>
        <w:bCs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11D1A585" w14:textId="5E6E9235" w:rsidR="00BB6DB6" w:rsidRPr="00A35EDD" w:rsidRDefault="00A35EDD" w:rsidP="00A35EDD">
    <w:pPr>
      <w:pStyle w:val="Footer"/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</w:pPr>
    <w:r w:rsidRPr="00A35EDD">
      <w:rPr>
        <w:rFonts w:asciiTheme="minorHAnsi" w:hAnsiTheme="minorHAnsi" w:cstheme="minorHAnsi"/>
        <w:b/>
        <w:bCs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A35EDD">
      <w:rPr>
        <w:rFonts w:asciiTheme="minorHAnsi" w:hAnsiTheme="minorHAnsi" w:cstheme="minorHAnsi"/>
        <w:b/>
        <w:bCs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 xml:space="preserve"> 1</w:t>
    </w:r>
    <w:r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>7</w:t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>/11/2020</w:t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A35EDD">
      <w:rPr>
        <w:rFonts w:asciiTheme="minorHAnsi" w:hAnsiTheme="minorHAnsi" w:cstheme="minorHAnsi"/>
        <w:b/>
        <w:bCs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A35EDD">
      <w:rPr>
        <w:rFonts w:asciiTheme="minorHAnsi" w:hAnsiTheme="minorHAnsi" w:cstheme="minorHAnsi"/>
        <w:color w:val="000000"/>
        <w:sz w:val="20"/>
        <w:szCs w:val="2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55127" w14:textId="77777777" w:rsidR="00BB6DB6" w:rsidRDefault="00BB6DB6" w:rsidP="00BB6DB6">
      <w:pPr>
        <w:spacing w:after="0" w:line="240" w:lineRule="auto"/>
      </w:pPr>
      <w:r>
        <w:separator/>
      </w:r>
    </w:p>
  </w:footnote>
  <w:footnote w:type="continuationSeparator" w:id="0">
    <w:p w14:paraId="0FA92C52" w14:textId="77777777" w:rsidR="00BB6DB6" w:rsidRDefault="00BB6DB6" w:rsidP="00BB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48356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F67567D" w14:textId="77777777" w:rsidR="00A35EDD" w:rsidRDefault="00A35EDD" w:rsidP="00A35EDD">
        <w:pPr>
          <w:pStyle w:val="Header"/>
          <w:pBdr>
            <w:bottom w:val="single" w:sz="4" w:space="1" w:color="D9D9D9" w:themeColor="background1" w:themeShade="D9"/>
          </w:pBdr>
          <w:ind w:left="993"/>
          <w:jc w:val="right"/>
          <w:rPr>
            <w:b/>
            <w:bCs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1" locked="0" layoutInCell="1" allowOverlap="1" wp14:anchorId="3A6DE828" wp14:editId="25700BFE">
              <wp:simplePos x="0" y="0"/>
              <wp:positionH relativeFrom="leftMargin">
                <wp:posOffset>590550</wp:posOffset>
              </wp:positionH>
              <wp:positionV relativeFrom="paragraph">
                <wp:posOffset>-87630</wp:posOffset>
              </wp:positionV>
              <wp:extent cx="561975" cy="561975"/>
              <wp:effectExtent l="0" t="0" r="9525" b="9525"/>
              <wp:wrapNone/>
              <wp:docPr id="2" name="Picture 2" descr="A picture containing object, clock, blue, holding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object, clock, blue, holding&#10;&#10;Description automatically generated"/>
                      <pic:cNvPicPr/>
                    </pic:nvPicPr>
                    <pic:blipFill>
                      <a:blip r:embed="rId1">
                        <a:alphaModFix amt="5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3783CF13" w14:textId="77777777" w:rsidR="00A35EDD" w:rsidRDefault="00A35E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34"/>
    <w:rsid w:val="0008555F"/>
    <w:rsid w:val="000D492A"/>
    <w:rsid w:val="00A35EDD"/>
    <w:rsid w:val="00BB6DB6"/>
    <w:rsid w:val="00ED7834"/>
    <w:rsid w:val="00F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EBE73"/>
  <w15:chartTrackingRefBased/>
  <w15:docId w15:val="{9E11087C-7691-4BF3-B810-CB7F296D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34"/>
    <w:pPr>
      <w:spacing w:after="200" w:line="276" w:lineRule="auto"/>
      <w:jc w:val="both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NameChar">
    <w:name w:val="FormName Char"/>
    <w:basedOn w:val="DefaultParagraphFont"/>
    <w:link w:val="FormName"/>
    <w:locked/>
    <w:rsid w:val="00ED7834"/>
    <w:rPr>
      <w:rFonts w:ascii="Arial" w:hAnsi="Arial" w:cs="Arial"/>
      <w:b/>
      <w:noProof/>
      <w:color w:val="004EA8"/>
      <w:sz w:val="24"/>
      <w:szCs w:val="24"/>
      <w:lang w:eastAsia="en-AU"/>
    </w:rPr>
  </w:style>
  <w:style w:type="paragraph" w:customStyle="1" w:styleId="FormName">
    <w:name w:val="FormName"/>
    <w:link w:val="FormNameChar"/>
    <w:qFormat/>
    <w:rsid w:val="00ED7834"/>
    <w:pPr>
      <w:spacing w:after="60" w:line="240" w:lineRule="auto"/>
      <w:jc w:val="right"/>
    </w:pPr>
    <w:rPr>
      <w:rFonts w:ascii="Arial" w:hAnsi="Arial" w:cs="Arial"/>
      <w:b/>
      <w:noProof/>
      <w:color w:val="004EA8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BB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B6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B6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4B1117-8789-48E0-9401-E58ABC6EF7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7818C1-818F-427D-B3F8-2BF5CA592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6C89D-6C74-44D6-9088-4E38F4414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Alzubaidi</dc:creator>
  <cp:keywords/>
  <dc:description/>
  <cp:lastModifiedBy>Mohit Bhardwaj</cp:lastModifiedBy>
  <cp:revision>3</cp:revision>
  <dcterms:created xsi:type="dcterms:W3CDTF">2020-09-11T01:56:00Z</dcterms:created>
  <dcterms:modified xsi:type="dcterms:W3CDTF">2020-11-16T20:56:00Z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