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4E98E" w14:textId="5E3BE53F" w:rsidR="00D96517" w:rsidRDefault="006D0AA4" w:rsidP="006D0AA4">
      <w:pPr>
        <w:rPr>
          <w:sz w:val="32"/>
          <w:szCs w:val="32"/>
        </w:rPr>
      </w:pPr>
      <w:r>
        <w:rPr>
          <w:sz w:val="32"/>
          <w:szCs w:val="32"/>
        </w:rPr>
        <w:t>Incident Register</w:t>
      </w:r>
    </w:p>
    <w:p w14:paraId="3AD67AD4" w14:textId="17C133CD" w:rsidR="006D0AA4" w:rsidRDefault="006D0AA4" w:rsidP="006D0AA4"/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749"/>
        <w:gridCol w:w="1749"/>
        <w:gridCol w:w="1752"/>
        <w:gridCol w:w="7250"/>
        <w:gridCol w:w="1448"/>
      </w:tblGrid>
      <w:tr w:rsidR="006D0AA4" w14:paraId="7742F682" w14:textId="77777777" w:rsidTr="006D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vAlign w:val="center"/>
          </w:tcPr>
          <w:p w14:paraId="6188B9FA" w14:textId="6CFDB6C0" w:rsidR="006D0AA4" w:rsidRDefault="006D0AA4" w:rsidP="006D0AA4">
            <w:pPr>
              <w:jc w:val="center"/>
            </w:pPr>
            <w:r>
              <w:t>Date of Incident</w:t>
            </w:r>
          </w:p>
        </w:tc>
        <w:tc>
          <w:tcPr>
            <w:tcW w:w="627" w:type="pct"/>
            <w:vAlign w:val="center"/>
          </w:tcPr>
          <w:p w14:paraId="55538D73" w14:textId="67B79BC3" w:rsidR="006D0AA4" w:rsidRDefault="006D0AA4" w:rsidP="006D0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Site/Location</w:t>
            </w:r>
          </w:p>
        </w:tc>
        <w:tc>
          <w:tcPr>
            <w:tcW w:w="628" w:type="pct"/>
            <w:vAlign w:val="center"/>
          </w:tcPr>
          <w:p w14:paraId="0166689F" w14:textId="7CDF8C16" w:rsidR="006D0AA4" w:rsidRDefault="006D0AA4" w:rsidP="006D0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Injured Person</w:t>
            </w:r>
          </w:p>
        </w:tc>
        <w:tc>
          <w:tcPr>
            <w:tcW w:w="2599" w:type="pct"/>
            <w:vAlign w:val="center"/>
          </w:tcPr>
          <w:p w14:paraId="50C84832" w14:textId="753BEEAB" w:rsidR="006D0AA4" w:rsidRDefault="006D0AA4" w:rsidP="006D0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Injury/Incident</w:t>
            </w:r>
          </w:p>
        </w:tc>
        <w:tc>
          <w:tcPr>
            <w:tcW w:w="519" w:type="pct"/>
            <w:vAlign w:val="center"/>
          </w:tcPr>
          <w:p w14:paraId="2E8674FE" w14:textId="6C9A0231" w:rsidR="006D0AA4" w:rsidRDefault="006D0AA4" w:rsidP="006D0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Investigation completed (Initial)</w:t>
            </w:r>
          </w:p>
        </w:tc>
      </w:tr>
      <w:tr w:rsidR="006D0AA4" w14:paraId="52033FAA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5EF7C8F1" w14:textId="563CBB45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62E4BF28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7C865A2A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493DE808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6FB4E99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35761845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61AE2ECD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2466AB3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12785B60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2E563F94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3DD1D21B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73085F43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0E8DED54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5D67652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3F861A94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16B68419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72F66EDF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5B22ACBF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233B9018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3F139AD9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6E283E29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18E5A81A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3D6EB501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5E1AFBE6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5C49FCDE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1D76B68E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6E461A42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126A4A6B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12B5A8D7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68C632F0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4C3E7E72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1485B7BB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68E62C04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6133804D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0FCDE490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55BDE5B4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169D1E19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249850B1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025C6534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2DA339A2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9E6C91A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32841D1B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6F8A662E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2B7EF4F0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40876957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25E0F364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41E6136D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1F5B06EF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115D6CDA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4825AB15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68210DD5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571C8FFA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7DCC3D5D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482BA5FA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0225B2E7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B4D049B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54B6B375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000F77BC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C710DCF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3542DBB9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4D8B3EF6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1FB46B8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4FD4FB80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38C144AD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9747F41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5D16C227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60F40C64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0D8C3D69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581C99E5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5C48BB3C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D43CCDA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45C7194D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4D232EDB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59C9557C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1BE14C4B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2D388F59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DE0025A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7BCCC420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02227A50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FBB12A5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46C73E00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64A272B8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4717EC30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5C5757DD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1283F7E6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6BC9E7D4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3BCF8F7A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24BFFEAF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749A3E5C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2A7CA2C5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1DD2B0A6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36CF9158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5407A9EB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450E8B1D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59FBC335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2E2B87DF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0A7D233B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DBD42BB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60B5F7E4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3FF3DEB0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09B2DF41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0DBD3746" w14:textId="77777777" w:rsidTr="006D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570845E2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736DE111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59602D94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59C16FE4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6CEE5198" w14:textId="77777777" w:rsidR="006D0AA4" w:rsidRPr="006D0AA4" w:rsidRDefault="006D0AA4" w:rsidP="006D0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D0AA4" w14:paraId="177BAF92" w14:textId="77777777" w:rsidTr="006D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</w:tcPr>
          <w:p w14:paraId="2EFE2011" w14:textId="77777777" w:rsidR="006D0AA4" w:rsidRPr="006D0AA4" w:rsidRDefault="006D0AA4" w:rsidP="006D0AA4">
            <w:pPr>
              <w:rPr>
                <w:sz w:val="20"/>
              </w:rPr>
            </w:pPr>
          </w:p>
        </w:tc>
        <w:tc>
          <w:tcPr>
            <w:tcW w:w="627" w:type="pct"/>
          </w:tcPr>
          <w:p w14:paraId="66210962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8" w:type="pct"/>
          </w:tcPr>
          <w:p w14:paraId="1C71F34F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99" w:type="pct"/>
          </w:tcPr>
          <w:p w14:paraId="5A8FD718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9" w:type="pct"/>
          </w:tcPr>
          <w:p w14:paraId="5B3B92CD" w14:textId="77777777" w:rsidR="006D0AA4" w:rsidRPr="006D0AA4" w:rsidRDefault="006D0AA4" w:rsidP="006D0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9ED0F1F" w14:textId="77777777" w:rsidR="006D0AA4" w:rsidRPr="006D0AA4" w:rsidRDefault="006D0AA4" w:rsidP="006D0AA4"/>
    <w:sectPr w:rsidR="006D0AA4" w:rsidRPr="006D0AA4" w:rsidSect="006D0AA4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17035" w14:textId="77777777" w:rsidR="001E48CE" w:rsidRDefault="001E48CE" w:rsidP="001E48CE">
      <w:pPr>
        <w:spacing w:before="0" w:line="240" w:lineRule="auto"/>
      </w:pPr>
      <w:r>
        <w:separator/>
      </w:r>
    </w:p>
  </w:endnote>
  <w:endnote w:type="continuationSeparator" w:id="0">
    <w:p w14:paraId="4B1E1794" w14:textId="77777777" w:rsidR="001E48CE" w:rsidRDefault="001E48CE" w:rsidP="001E48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26B97" w14:textId="548EFBB5" w:rsidR="00C61DBA" w:rsidRPr="00743068" w:rsidRDefault="00C61DBA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bookmarkStart w:id="0" w:name="_Hlk54969125"/>
    <w:bookmarkStart w:id="1" w:name="_Hlk54969126"/>
    <w:bookmarkStart w:id="2" w:name="_Hlk54969127"/>
    <w:bookmarkStart w:id="3" w:name="_Hlk54969128"/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B66990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Manual Handling Awareness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49EAB5BD" w14:textId="47DED3DF" w:rsidR="00C61DBA" w:rsidRPr="00743068" w:rsidRDefault="00C61DBA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B66990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06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</w:t>
    </w:r>
    <w:r w:rsidR="00B66990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  <w:bookmarkEnd w:id="0"/>
    <w:bookmarkEnd w:id="1"/>
    <w:bookmarkEnd w:id="2"/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6248" w14:textId="566958C6" w:rsidR="005225F5" w:rsidRDefault="005225F5" w:rsidP="005225F5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D9651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Incident Re</w:t>
    </w:r>
    <w:r w:rsidR="006D0AA4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gister</w:t>
    </w:r>
    <w:r w:rsidR="00D9651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0A74ACD7" w14:textId="0533908E" w:rsidR="005225F5" w:rsidRPr="005225F5" w:rsidRDefault="005225F5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</w:t>
    </w:r>
    <w:r w:rsidR="00D96517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6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/11/2020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CB5B5" w14:textId="77777777" w:rsidR="001E48CE" w:rsidRDefault="001E48CE" w:rsidP="001E48CE">
      <w:pPr>
        <w:spacing w:before="0" w:line="240" w:lineRule="auto"/>
      </w:pPr>
      <w:r>
        <w:separator/>
      </w:r>
    </w:p>
  </w:footnote>
  <w:footnote w:type="continuationSeparator" w:id="0">
    <w:p w14:paraId="63BA9DC2" w14:textId="77777777" w:rsidR="001E48CE" w:rsidRDefault="001E48CE" w:rsidP="001E48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002F6C8" w14:textId="70E641A7" w:rsidR="001E48CE" w:rsidRDefault="00C61DBA" w:rsidP="00743068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8240" behindDoc="1" locked="0" layoutInCell="1" allowOverlap="1" wp14:anchorId="4C71A704" wp14:editId="7A5B8541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6" name="Picture 6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E48CE">
          <w:rPr>
            <w:color w:val="7F7F7F" w:themeColor="background1" w:themeShade="7F"/>
            <w:spacing w:val="60"/>
          </w:rPr>
          <w:t>Page</w:t>
        </w:r>
        <w:r w:rsidR="001E48CE">
          <w:t xml:space="preserve"> | </w:t>
        </w:r>
        <w:r w:rsidR="001E48CE">
          <w:fldChar w:fldCharType="begin"/>
        </w:r>
        <w:r w:rsidR="001E48CE">
          <w:instrText xml:space="preserve"> PAGE   \* MERGEFORMAT </w:instrText>
        </w:r>
        <w:r w:rsidR="001E48CE">
          <w:fldChar w:fldCharType="separate"/>
        </w:r>
        <w:r w:rsidR="001E48CE">
          <w:rPr>
            <w:b/>
            <w:bCs/>
            <w:noProof/>
          </w:rPr>
          <w:t>2</w:t>
        </w:r>
        <w:r w:rsidR="001E48CE">
          <w:rPr>
            <w:b/>
            <w:bCs/>
            <w:noProof/>
          </w:rPr>
          <w:fldChar w:fldCharType="end"/>
        </w:r>
      </w:p>
    </w:sdtContent>
  </w:sdt>
  <w:p w14:paraId="2936023C" w14:textId="7C2484AE" w:rsidR="001E48CE" w:rsidRDefault="001E4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340542764"/>
      <w:docPartObj>
        <w:docPartGallery w:val="Page Numbers (Top of Page)"/>
        <w:docPartUnique/>
      </w:docPartObj>
    </w:sdtPr>
    <w:sdtEndPr/>
    <w:sdtContent>
      <w:p w14:paraId="3022723C" w14:textId="09683648" w:rsidR="005225F5" w:rsidRDefault="005225F5" w:rsidP="005225F5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796F72EF" wp14:editId="01982342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7" name="Picture 7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A picture containing object, clock, blue, holding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1175B912" w14:textId="77777777" w:rsidR="008977A3" w:rsidRDefault="0089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6225"/>
    <w:multiLevelType w:val="multilevel"/>
    <w:tmpl w:val="D590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1A9A"/>
    <w:multiLevelType w:val="multilevel"/>
    <w:tmpl w:val="791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B45"/>
    <w:multiLevelType w:val="hybridMultilevel"/>
    <w:tmpl w:val="E5B84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59E7"/>
    <w:multiLevelType w:val="multilevel"/>
    <w:tmpl w:val="72D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360A"/>
    <w:multiLevelType w:val="multilevel"/>
    <w:tmpl w:val="9FF8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30D5A"/>
    <w:multiLevelType w:val="hybridMultilevel"/>
    <w:tmpl w:val="72082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309F6"/>
    <w:multiLevelType w:val="multilevel"/>
    <w:tmpl w:val="AF9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2616A"/>
    <w:multiLevelType w:val="multilevel"/>
    <w:tmpl w:val="F88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D5590"/>
    <w:multiLevelType w:val="multilevel"/>
    <w:tmpl w:val="883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B123C"/>
    <w:multiLevelType w:val="multilevel"/>
    <w:tmpl w:val="8A3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B0512"/>
    <w:multiLevelType w:val="hybridMultilevel"/>
    <w:tmpl w:val="107808C6"/>
    <w:lvl w:ilvl="0" w:tplc="05CCCC8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C3"/>
    <w:rsid w:val="001C135C"/>
    <w:rsid w:val="001E0381"/>
    <w:rsid w:val="001E48CE"/>
    <w:rsid w:val="001F021A"/>
    <w:rsid w:val="00251017"/>
    <w:rsid w:val="002C5AFE"/>
    <w:rsid w:val="00345659"/>
    <w:rsid w:val="003624B5"/>
    <w:rsid w:val="00453253"/>
    <w:rsid w:val="004E36B6"/>
    <w:rsid w:val="005225F5"/>
    <w:rsid w:val="005473A0"/>
    <w:rsid w:val="005D5833"/>
    <w:rsid w:val="006A634F"/>
    <w:rsid w:val="006D0AA4"/>
    <w:rsid w:val="00701E39"/>
    <w:rsid w:val="00743068"/>
    <w:rsid w:val="00765396"/>
    <w:rsid w:val="007D2435"/>
    <w:rsid w:val="00810776"/>
    <w:rsid w:val="00857B40"/>
    <w:rsid w:val="008977A3"/>
    <w:rsid w:val="008E2E43"/>
    <w:rsid w:val="00A21074"/>
    <w:rsid w:val="00B542B7"/>
    <w:rsid w:val="00B66990"/>
    <w:rsid w:val="00C61DBA"/>
    <w:rsid w:val="00C73AE3"/>
    <w:rsid w:val="00D406BF"/>
    <w:rsid w:val="00D51E08"/>
    <w:rsid w:val="00D77BDE"/>
    <w:rsid w:val="00D834C3"/>
    <w:rsid w:val="00D96517"/>
    <w:rsid w:val="00E07ED4"/>
    <w:rsid w:val="00E17BE9"/>
    <w:rsid w:val="00F0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299B388"/>
  <w15:chartTrackingRefBased/>
  <w15:docId w15:val="{03A88B10-879D-4454-8C37-6FEA48CA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9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381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81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381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381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0381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0381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81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81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8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81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1E0381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E0381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E0381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E0381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E038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8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038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0381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381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81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0381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1E0381"/>
    <w:rPr>
      <w:b/>
      <w:bCs/>
    </w:rPr>
  </w:style>
  <w:style w:type="character" w:styleId="Emphasis">
    <w:name w:val="Emphasis"/>
    <w:uiPriority w:val="20"/>
    <w:qFormat/>
    <w:rsid w:val="001E038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0381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03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03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81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81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1E038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E0381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1E0381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1E0381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1E03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38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D2435"/>
    <w:rPr>
      <w:color w:val="808080"/>
    </w:rPr>
  </w:style>
  <w:style w:type="paragraph" w:customStyle="1" w:styleId="Template">
    <w:name w:val="Template"/>
    <w:basedOn w:val="Normal"/>
    <w:qFormat/>
    <w:rsid w:val="001E0381"/>
    <w:pPr>
      <w:ind w:left="340"/>
    </w:pPr>
  </w:style>
  <w:style w:type="paragraph" w:styleId="Header">
    <w:name w:val="header"/>
    <w:basedOn w:val="Normal"/>
    <w:link w:val="HeaderChar"/>
    <w:uiPriority w:val="99"/>
    <w:unhideWhenUsed/>
    <w:rsid w:val="001E48C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CE"/>
  </w:style>
  <w:style w:type="paragraph" w:styleId="Footer">
    <w:name w:val="footer"/>
    <w:basedOn w:val="Normal"/>
    <w:link w:val="FooterChar"/>
    <w:uiPriority w:val="99"/>
    <w:unhideWhenUsed/>
    <w:rsid w:val="001E48C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CE"/>
  </w:style>
  <w:style w:type="paragraph" w:styleId="NormalWeb">
    <w:name w:val="Normal (Web)"/>
    <w:basedOn w:val="Normal"/>
    <w:uiPriority w:val="99"/>
    <w:semiHidden/>
    <w:unhideWhenUsed/>
    <w:rsid w:val="0025101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25101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1017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225F5"/>
    <w:pPr>
      <w:ind w:left="720"/>
      <w:contextualSpacing/>
    </w:pPr>
  </w:style>
  <w:style w:type="table" w:styleId="TableGrid">
    <w:name w:val="Table Grid"/>
    <w:basedOn w:val="TableNormal"/>
    <w:uiPriority w:val="39"/>
    <w:rsid w:val="001F021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D0AA4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C251-C985-4D51-AF34-8C56CD2A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Handling Awareness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Handling Awareness</dc:title>
  <dc:subject>Training</dc:subject>
  <dc:creator>Mohit Bhardwaj</dc:creator>
  <cp:keywords/>
  <dc:description/>
  <cp:lastModifiedBy>Mohit Bhardwaj</cp:lastModifiedBy>
  <cp:revision>3</cp:revision>
  <cp:lastPrinted>2020-11-12T23:45:00Z</cp:lastPrinted>
  <dcterms:created xsi:type="dcterms:W3CDTF">2020-11-13T00:28:00Z</dcterms:created>
  <dcterms:modified xsi:type="dcterms:W3CDTF">2020-11-13T00:37:00Z</dcterms:modified>
</cp:coreProperties>
</file>