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B387" w14:textId="5B23EE24" w:rsidR="0043644D" w:rsidRPr="00856F68" w:rsidRDefault="002B69A8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15A1B3CB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5.55pt;width:511.5pt;height:75.75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style="mso-next-textbox:#Text Box 3" inset="2.88pt,2.88pt,2.88pt,2.88pt">
              <w:txbxContent>
                <w:p w14:paraId="15A1B3D4" w14:textId="77777777" w:rsidR="00D0570B" w:rsidRPr="00AD4CC7" w:rsidRDefault="00D0570B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AD4CC7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</w:txbxContent>
            </v:textbox>
          </v:shape>
        </w:pict>
      </w:r>
    </w:p>
    <w:p w14:paraId="15A1B388" w14:textId="77777777" w:rsidR="0043644D" w:rsidRPr="00856F6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5A1B389" w14:textId="77777777" w:rsidR="0043644D" w:rsidRPr="00856F6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5A1B38A" w14:textId="77777777" w:rsidR="0043644D" w:rsidRPr="00856F6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5A1B38B" w14:textId="77777777" w:rsidR="0043644D" w:rsidRPr="00856F6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15A1B38C" w14:textId="77777777" w:rsidR="00F735EA" w:rsidRPr="00856F68" w:rsidRDefault="00AD4CC7" w:rsidP="00AD4CC7">
      <w:pPr>
        <w:spacing w:line="276" w:lineRule="auto"/>
        <w:jc w:val="center"/>
        <w:rPr>
          <w:rFonts w:asciiTheme="minorHAnsi" w:hAnsiTheme="minorHAnsi" w:cstheme="minorHAnsi"/>
          <w:color w:val="808080" w:themeColor="background1" w:themeShade="80"/>
          <w:sz w:val="36"/>
          <w:szCs w:val="36"/>
        </w:rPr>
      </w:pPr>
      <w:r w:rsidRPr="00856F68">
        <w:rPr>
          <w:rFonts w:asciiTheme="minorHAnsi" w:hAnsiTheme="minorHAnsi" w:cstheme="minorHAnsi"/>
          <w:noProof/>
          <w:color w:val="808080" w:themeColor="background1" w:themeShade="80"/>
          <w:sz w:val="36"/>
          <w:szCs w:val="36"/>
        </w:rPr>
        <w:drawing>
          <wp:inline distT="0" distB="0" distL="0" distR="0" wp14:anchorId="15A1B3CE" wp14:editId="15A1B3CF">
            <wp:extent cx="887837" cy="685179"/>
            <wp:effectExtent l="19050" t="0" r="7513" b="0"/>
            <wp:docPr id="1" name="il_fi" descr="http://www.puppetgov.com/wp-content/uploads/2009/11/elec-forklift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uppetgov.com/wp-content/uploads/2009/11/elec-forklift-ne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58" cy="68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35EA" w:rsidRPr="00AD4CC7">
        <w:rPr>
          <w:rFonts w:asciiTheme="minorHAnsi" w:hAnsiTheme="minorHAnsi" w:cstheme="minorHAnsi"/>
          <w:b/>
          <w:color w:val="auto"/>
          <w:sz w:val="36"/>
          <w:szCs w:val="36"/>
        </w:rPr>
        <w:t>Forklifts</w:t>
      </w:r>
    </w:p>
    <w:p w14:paraId="15A1B38D" w14:textId="77777777" w:rsidR="00F31F45" w:rsidRPr="00856F68" w:rsidRDefault="00F31F45" w:rsidP="00F63BA3">
      <w:pPr>
        <w:pStyle w:val="NoSpacing"/>
        <w:rPr>
          <w:rFonts w:asciiTheme="minorHAnsi" w:hAnsiTheme="minorHAnsi" w:cstheme="minorHAnsi"/>
        </w:rPr>
      </w:pPr>
    </w:p>
    <w:p w14:paraId="15A1B38E" w14:textId="77777777" w:rsidR="0007290B" w:rsidRPr="000F7945" w:rsidRDefault="00F63BA3" w:rsidP="00F35D7B">
      <w:p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Forklifts</w:t>
      </w:r>
      <w:r w:rsidR="00F735EA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can be one of the most dangerous pieces of equipment in the workplace</w:t>
      </w:r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and are responsible for a num</w:t>
      </w:r>
      <w:r w:rsidR="000F7945" w:rsidRPr="000F7945">
        <w:rPr>
          <w:rFonts w:asciiTheme="minorHAnsi" w:hAnsiTheme="minorHAnsi" w:cstheme="minorHAnsi"/>
          <w:color w:val="auto"/>
          <w:sz w:val="22"/>
          <w:szCs w:val="22"/>
        </w:rPr>
        <w:t>ber of deaths across Victorian w</w:t>
      </w:r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>orkplaces.</w:t>
      </w:r>
      <w:r w:rsidR="00F735EA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5A1B38F" w14:textId="77777777" w:rsidR="00F735EA" w:rsidRPr="000F7945" w:rsidRDefault="00F735EA" w:rsidP="00F63BA3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15A1B390" w14:textId="77777777" w:rsidR="0007290B" w:rsidRPr="000F7945" w:rsidRDefault="009851DD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b/>
          <w:color w:val="auto"/>
          <w:sz w:val="22"/>
          <w:szCs w:val="22"/>
        </w:rPr>
        <w:t>What are the risks?</w:t>
      </w:r>
    </w:p>
    <w:p w14:paraId="15A1B391" w14:textId="77777777" w:rsidR="009860CB" w:rsidRPr="000F7945" w:rsidRDefault="009860CB" w:rsidP="00F63BA3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Pedestrians being struck </w:t>
      </w:r>
    </w:p>
    <w:p w14:paraId="15A1B392" w14:textId="77777777" w:rsidR="009860CB" w:rsidRPr="000F7945" w:rsidRDefault="009860CB" w:rsidP="00F63BA3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Forklift operators being crushed by the forklift (due to tipping over)</w:t>
      </w:r>
    </w:p>
    <w:p w14:paraId="15A1B393" w14:textId="77777777" w:rsidR="009860CB" w:rsidRPr="000F7945" w:rsidRDefault="00CF6EFE" w:rsidP="00F63BA3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Forklift operators or</w:t>
      </w:r>
      <w:r w:rsidR="009860CB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others being crushed by a falling load due to improper loading</w:t>
      </w:r>
    </w:p>
    <w:p w14:paraId="15A1B394" w14:textId="77777777" w:rsidR="009860CB" w:rsidRPr="000F7945" w:rsidRDefault="009860CB" w:rsidP="00F63BA3">
      <w:pPr>
        <w:pStyle w:val="ListParagraph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People falling from a height when standing on pallets or containers</w:t>
      </w:r>
    </w:p>
    <w:p w14:paraId="15A1B395" w14:textId="77777777" w:rsidR="00F735EA" w:rsidRPr="000F7945" w:rsidRDefault="00F735EA" w:rsidP="00F63BA3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15A1B396" w14:textId="77777777" w:rsidR="009851DD" w:rsidRPr="000F7945" w:rsidRDefault="009851DD" w:rsidP="00F35D7B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b/>
          <w:color w:val="auto"/>
          <w:sz w:val="22"/>
          <w:szCs w:val="22"/>
        </w:rPr>
        <w:t>What should be done?</w:t>
      </w:r>
    </w:p>
    <w:p w14:paraId="15A1B397" w14:textId="77777777" w:rsidR="00BD670A" w:rsidRPr="000F7945" w:rsidRDefault="00BD670A" w:rsidP="00BD670A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Be aware of operating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forklifts around the workshop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98" w14:textId="77777777" w:rsidR="00031ED9" w:rsidRPr="000F7945" w:rsidRDefault="00BD670A" w:rsidP="00BD670A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Perform daily pre-operational checks p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rior to 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operating the forklift.</w:t>
      </w:r>
    </w:p>
    <w:p w14:paraId="15A1B399" w14:textId="77777777" w:rsidR="00BD670A" w:rsidRPr="000F7945" w:rsidRDefault="000F7945" w:rsidP="00BD670A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Inform m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anagement if </w:t>
      </w:r>
      <w:r w:rsidR="00114C63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>
        <w:rPr>
          <w:rFonts w:asciiTheme="minorHAnsi" w:hAnsiTheme="minorHAnsi" w:cstheme="minorHAnsi"/>
          <w:color w:val="auto"/>
          <w:sz w:val="22"/>
          <w:szCs w:val="22"/>
        </w:rPr>
        <w:t>f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>orklift is past it’s servicing due</w:t>
      </w:r>
      <w:r w:rsidR="00114C63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>by date (must</w:t>
      </w:r>
      <w:r w:rsidR="00BD670A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be serviced annually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>)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9A" w14:textId="77777777" w:rsidR="00854345" w:rsidRPr="000F7945" w:rsidRDefault="00854345" w:rsidP="00F63BA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Only</w:t>
      </w:r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staff with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a </w:t>
      </w:r>
      <w:r w:rsidR="00CF6EFE" w:rsidRPr="000F794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current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>orklift licen</w:t>
      </w:r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>se</w:t>
      </w:r>
      <w:r w:rsidR="004F4155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63BA3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(photo licence) </w:t>
      </w:r>
      <w:proofErr w:type="gramStart"/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>are allowed to</w:t>
      </w:r>
      <w:proofErr w:type="gramEnd"/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operate a forklift. </w:t>
      </w:r>
      <w:r w:rsidR="00D0570B" w:rsidRPr="000F7945"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perators should always </w:t>
      </w:r>
      <w:r w:rsidR="00F63BA3" w:rsidRPr="000F7945">
        <w:rPr>
          <w:rFonts w:asciiTheme="minorHAnsi" w:hAnsiTheme="minorHAnsi" w:cstheme="minorHAnsi"/>
          <w:color w:val="auto"/>
          <w:sz w:val="22"/>
          <w:szCs w:val="22"/>
        </w:rPr>
        <w:t>carry the</w:t>
      </w:r>
      <w:r w:rsidR="00CF6EFE" w:rsidRPr="000F7945">
        <w:rPr>
          <w:rFonts w:asciiTheme="minorHAnsi" w:hAnsiTheme="minorHAnsi" w:cstheme="minorHAnsi"/>
          <w:color w:val="auto"/>
          <w:sz w:val="22"/>
          <w:szCs w:val="22"/>
        </w:rPr>
        <w:t>ir licence on them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9B" w14:textId="77777777" w:rsidR="00D0570B" w:rsidRPr="000F7945" w:rsidRDefault="00D0570B" w:rsidP="00D0570B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Seatbelts must be worn at all times when operating a forklift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9C" w14:textId="77777777" w:rsidR="00D0570B" w:rsidRPr="000F7945" w:rsidRDefault="00D0570B" w:rsidP="00D0570B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Operators should make use of the horn and flashing lights when entering and exiting the workshop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9D" w14:textId="77777777" w:rsidR="00BD670A" w:rsidRPr="000F7945" w:rsidRDefault="00BD670A" w:rsidP="00BD670A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Do not carry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 xml:space="preserve"> any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passengers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 xml:space="preserve"> unless there is a passenger seat or a certified man up cage.</w:t>
      </w:r>
    </w:p>
    <w:p w14:paraId="15A1B39E" w14:textId="77777777" w:rsidR="00F735EA" w:rsidRPr="000F7945" w:rsidRDefault="00BD670A" w:rsidP="00F63BA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Remove keys from the ignition when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 xml:space="preserve"> the f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>orklift is not in use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 xml:space="preserve"> and left unattended.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>tore the</w:t>
      </w:r>
      <w:r w:rsidR="00031ED9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keys</w:t>
      </w:r>
      <w:r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in a safe location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9F" w14:textId="77777777" w:rsidR="009860CB" w:rsidRPr="000F7945" w:rsidRDefault="00D0570B" w:rsidP="00F63BA3">
      <w:pPr>
        <w:pStyle w:val="ListParagraph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Ensure that any damage</w:t>
      </w:r>
      <w:r w:rsidR="009860CB" w:rsidRPr="000F7945">
        <w:rPr>
          <w:rFonts w:asciiTheme="minorHAnsi" w:hAnsiTheme="minorHAnsi" w:cstheme="minorHAnsi"/>
          <w:color w:val="auto"/>
          <w:sz w:val="22"/>
          <w:szCs w:val="22"/>
        </w:rPr>
        <w:t>/faults are reported to the manager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F63BA3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14C63" w:rsidRPr="000F7945">
        <w:rPr>
          <w:rFonts w:asciiTheme="minorHAnsi" w:hAnsiTheme="minorHAnsi" w:cstheme="minorHAnsi"/>
          <w:color w:val="auto"/>
          <w:sz w:val="22"/>
          <w:szCs w:val="22"/>
        </w:rPr>
        <w:t>L</w:t>
      </w:r>
      <w:r w:rsidR="00F63BA3" w:rsidRPr="000F7945">
        <w:rPr>
          <w:rFonts w:asciiTheme="minorHAnsi" w:hAnsiTheme="minorHAnsi" w:cstheme="minorHAnsi"/>
          <w:color w:val="auto"/>
          <w:sz w:val="22"/>
          <w:szCs w:val="22"/>
        </w:rPr>
        <w:t>ock out tag out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 xml:space="preserve"> the forklift until damage/</w:t>
      </w:r>
      <w:r w:rsidR="009860CB" w:rsidRPr="000F7945">
        <w:rPr>
          <w:rFonts w:asciiTheme="minorHAnsi" w:hAnsiTheme="minorHAnsi" w:cstheme="minorHAnsi"/>
          <w:color w:val="auto"/>
          <w:sz w:val="22"/>
          <w:szCs w:val="22"/>
        </w:rPr>
        <w:t>fault is rectified</w:t>
      </w:r>
      <w:r w:rsid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5A1B3A0" w14:textId="77777777" w:rsidR="0080468D" w:rsidRPr="000F7945" w:rsidRDefault="0080468D" w:rsidP="00F63BA3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15A1B3A1" w14:textId="77777777" w:rsidR="00D0570B" w:rsidRPr="000F7945" w:rsidRDefault="006049C3" w:rsidP="0035194C">
      <w:pPr>
        <w:spacing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b/>
          <w:color w:val="auto"/>
          <w:sz w:val="22"/>
          <w:szCs w:val="22"/>
        </w:rPr>
        <w:t>Who</w:t>
      </w:r>
      <w:r w:rsidR="00F65E90" w:rsidRPr="000F794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is responsible?</w:t>
      </w:r>
    </w:p>
    <w:p w14:paraId="15A1B3A2" w14:textId="77777777" w:rsidR="0035194C" w:rsidRDefault="000F7945" w:rsidP="00BD670A">
      <w:pPr>
        <w:spacing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0F7945">
        <w:rPr>
          <w:rFonts w:asciiTheme="minorHAnsi" w:hAnsiTheme="minorHAnsi" w:cstheme="minorHAnsi"/>
          <w:color w:val="auto"/>
          <w:sz w:val="22"/>
          <w:szCs w:val="22"/>
        </w:rPr>
        <w:t>Everyone is</w:t>
      </w:r>
      <w:r w:rsidR="00F63BA3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res</w:t>
      </w:r>
      <w:r w:rsidR="00D0570B" w:rsidRPr="000F7945">
        <w:rPr>
          <w:rFonts w:asciiTheme="minorHAnsi" w:hAnsiTheme="minorHAnsi" w:cstheme="minorHAnsi"/>
          <w:color w:val="auto"/>
          <w:sz w:val="22"/>
          <w:szCs w:val="22"/>
        </w:rPr>
        <w:t>ponsible for the safe use of</w:t>
      </w:r>
      <w:r w:rsidR="00F63BA3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equipment</w:t>
      </w:r>
      <w:r w:rsidR="00D0570B" w:rsidRPr="000F7945">
        <w:rPr>
          <w:rFonts w:asciiTheme="minorHAnsi" w:hAnsiTheme="minorHAnsi" w:cstheme="minorHAnsi"/>
          <w:color w:val="auto"/>
          <w:sz w:val="22"/>
          <w:szCs w:val="22"/>
        </w:rPr>
        <w:t xml:space="preserve"> and following business procedures for the safe use of plant</w:t>
      </w:r>
      <w:r w:rsidR="00BD670A" w:rsidRPr="000F7945">
        <w:rPr>
          <w:rFonts w:asciiTheme="minorHAnsi" w:hAnsiTheme="minorHAnsi" w:cstheme="minorHAnsi"/>
          <w:color w:val="auto"/>
          <w:sz w:val="22"/>
          <w:szCs w:val="22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0F7945" w:rsidRPr="00C57B35" w14:paraId="15A1B3A6" w14:textId="77777777" w:rsidTr="00910FF4">
        <w:tc>
          <w:tcPr>
            <w:tcW w:w="6345" w:type="dxa"/>
          </w:tcPr>
          <w:p w14:paraId="15A1B3A3" w14:textId="77777777" w:rsidR="00A96CBC" w:rsidRDefault="00A96CBC" w:rsidP="00910FF4">
            <w:pPr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  <w:p w14:paraId="15A1B3A4" w14:textId="77777777" w:rsidR="000F7945" w:rsidRPr="007F5C5D" w:rsidRDefault="000F7945" w:rsidP="00910FF4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15A1B3A5" w14:textId="77777777" w:rsidR="000F7945" w:rsidRPr="00C57B35" w:rsidRDefault="000F7945" w:rsidP="00910FF4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5A1B3A7" w14:textId="77777777" w:rsidR="000F7945" w:rsidRPr="00C57B35" w:rsidRDefault="000F7945" w:rsidP="000F7945">
      <w:pPr>
        <w:rPr>
          <w:rFonts w:asciiTheme="minorHAnsi" w:hAnsiTheme="minorHAnsi" w:cstheme="minorHAnsi"/>
          <w:sz w:val="16"/>
          <w:szCs w:val="16"/>
        </w:rPr>
      </w:pPr>
    </w:p>
    <w:p w14:paraId="15A1B3A8" w14:textId="77777777" w:rsidR="000F7945" w:rsidRPr="00C57B35" w:rsidRDefault="000F7945" w:rsidP="000F7945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15A1B3A9" w14:textId="77777777" w:rsidR="000F7945" w:rsidRPr="00C57B35" w:rsidRDefault="000F7945" w:rsidP="000F7945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F7945" w:rsidRPr="00C57B35" w14:paraId="15A1B3AD" w14:textId="77777777" w:rsidTr="00910FF4">
        <w:tc>
          <w:tcPr>
            <w:tcW w:w="9242" w:type="dxa"/>
          </w:tcPr>
          <w:p w14:paraId="15A1B3AA" w14:textId="77777777" w:rsidR="000F7945" w:rsidRPr="00C57B35" w:rsidRDefault="000F7945" w:rsidP="00910FF4">
            <w:pPr>
              <w:rPr>
                <w:rFonts w:asciiTheme="minorHAnsi" w:hAnsiTheme="minorHAnsi" w:cstheme="minorHAnsi"/>
              </w:rPr>
            </w:pPr>
          </w:p>
          <w:p w14:paraId="15A1B3AB" w14:textId="77777777" w:rsidR="000F7945" w:rsidRPr="00C57B35" w:rsidRDefault="000F7945" w:rsidP="00910FF4">
            <w:pPr>
              <w:rPr>
                <w:rFonts w:asciiTheme="minorHAnsi" w:hAnsiTheme="minorHAnsi" w:cstheme="minorHAnsi"/>
              </w:rPr>
            </w:pPr>
          </w:p>
          <w:p w14:paraId="15A1B3AC" w14:textId="77777777" w:rsidR="000F7945" w:rsidRPr="00C57B35" w:rsidRDefault="000F7945" w:rsidP="00910FF4">
            <w:pPr>
              <w:rPr>
                <w:rFonts w:asciiTheme="minorHAnsi" w:hAnsiTheme="minorHAnsi" w:cstheme="minorHAnsi"/>
              </w:rPr>
            </w:pPr>
          </w:p>
        </w:tc>
      </w:tr>
    </w:tbl>
    <w:p w14:paraId="15A1B3AE" w14:textId="77777777" w:rsidR="000F7945" w:rsidRPr="00C57B35" w:rsidRDefault="000F7945" w:rsidP="000F7945">
      <w:pPr>
        <w:rPr>
          <w:rFonts w:asciiTheme="minorHAnsi" w:hAnsiTheme="minorHAnsi" w:cstheme="minorHAnsi"/>
        </w:rPr>
      </w:pPr>
    </w:p>
    <w:p w14:paraId="15A1B3AF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F7945" w:rsidRPr="00C57B35" w14:paraId="15A1B3B6" w14:textId="77777777" w:rsidTr="00910FF4">
        <w:tc>
          <w:tcPr>
            <w:tcW w:w="9242" w:type="dxa"/>
          </w:tcPr>
          <w:p w14:paraId="15A1B3B0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1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2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3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4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5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5A1B3B7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</w:p>
    <w:p w14:paraId="15A1B3B8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0F7945" w:rsidRPr="00C57B35" w14:paraId="15A1B3C1" w14:textId="77777777" w:rsidTr="00910FF4">
        <w:tc>
          <w:tcPr>
            <w:tcW w:w="9242" w:type="dxa"/>
          </w:tcPr>
          <w:p w14:paraId="15A1B3B9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A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B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C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D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E" w14:textId="77777777" w:rsidR="000F794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BF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15A1B3C0" w14:textId="77777777" w:rsidR="000F7945" w:rsidRPr="00C57B35" w:rsidRDefault="000F7945" w:rsidP="00910FF4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15A1B3C2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</w:p>
    <w:p w14:paraId="15A1B3C3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15A1B3C4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</w:p>
    <w:p w14:paraId="15A1B3C5" w14:textId="77777777" w:rsidR="000F7945" w:rsidRPr="00C57B35" w:rsidRDefault="000F7945" w:rsidP="000F7945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15A1B3C6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</w:p>
    <w:p w14:paraId="15A1B3C7" w14:textId="77777777" w:rsidR="000F7945" w:rsidRPr="00C57B35" w:rsidRDefault="000F7945" w:rsidP="000F7945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15A1B3C8" w14:textId="77777777" w:rsidR="000F7945" w:rsidRPr="00E01480" w:rsidRDefault="000F7945" w:rsidP="000F7945">
      <w:pPr>
        <w:spacing w:after="0" w:line="360" w:lineRule="auto"/>
        <w:rPr>
          <w:color w:val="auto"/>
        </w:rPr>
      </w:pPr>
    </w:p>
    <w:p w14:paraId="15A1B3C9" w14:textId="77777777" w:rsidR="000F7945" w:rsidRPr="000F7945" w:rsidRDefault="000F7945" w:rsidP="00BD670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0F7945" w:rsidRPr="000F7945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1B3D2" w14:textId="77777777" w:rsidR="00D0570B" w:rsidRDefault="00D0570B" w:rsidP="00675A25">
      <w:pPr>
        <w:spacing w:after="0" w:line="240" w:lineRule="auto"/>
      </w:pPr>
      <w:r>
        <w:separator/>
      </w:r>
    </w:p>
  </w:endnote>
  <w:endnote w:type="continuationSeparator" w:id="0">
    <w:p w14:paraId="15A1B3D3" w14:textId="77777777" w:rsidR="00D0570B" w:rsidRDefault="00D0570B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1B3D0" w14:textId="77777777" w:rsidR="00D0570B" w:rsidRDefault="00D0570B" w:rsidP="00675A25">
      <w:pPr>
        <w:spacing w:after="0" w:line="240" w:lineRule="auto"/>
      </w:pPr>
      <w:r>
        <w:separator/>
      </w:r>
    </w:p>
  </w:footnote>
  <w:footnote w:type="continuationSeparator" w:id="0">
    <w:p w14:paraId="15A1B3D1" w14:textId="77777777" w:rsidR="00D0570B" w:rsidRDefault="00D0570B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14619"/>
    <w:multiLevelType w:val="hybridMultilevel"/>
    <w:tmpl w:val="F1363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51095"/>
    <w:multiLevelType w:val="hybridMultilevel"/>
    <w:tmpl w:val="A01E0F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31ED9"/>
    <w:rsid w:val="0007290B"/>
    <w:rsid w:val="0008495B"/>
    <w:rsid w:val="000D5CCF"/>
    <w:rsid w:val="000E68DC"/>
    <w:rsid w:val="000F7945"/>
    <w:rsid w:val="00114C63"/>
    <w:rsid w:val="00146817"/>
    <w:rsid w:val="00172F59"/>
    <w:rsid w:val="00173514"/>
    <w:rsid w:val="001A0166"/>
    <w:rsid w:val="00274ACB"/>
    <w:rsid w:val="00280A9C"/>
    <w:rsid w:val="002B69A8"/>
    <w:rsid w:val="003258BB"/>
    <w:rsid w:val="00345D16"/>
    <w:rsid w:val="00350A33"/>
    <w:rsid w:val="0035194C"/>
    <w:rsid w:val="003B64E0"/>
    <w:rsid w:val="004171F2"/>
    <w:rsid w:val="0043644D"/>
    <w:rsid w:val="00442D4A"/>
    <w:rsid w:val="004F4155"/>
    <w:rsid w:val="00536E57"/>
    <w:rsid w:val="00545C78"/>
    <w:rsid w:val="00557691"/>
    <w:rsid w:val="005E33A3"/>
    <w:rsid w:val="006049C3"/>
    <w:rsid w:val="00650272"/>
    <w:rsid w:val="00675A25"/>
    <w:rsid w:val="006929AF"/>
    <w:rsid w:val="006D3C23"/>
    <w:rsid w:val="007A0914"/>
    <w:rsid w:val="0080468D"/>
    <w:rsid w:val="00847790"/>
    <w:rsid w:val="00854345"/>
    <w:rsid w:val="00856F68"/>
    <w:rsid w:val="008677BC"/>
    <w:rsid w:val="008E4E2D"/>
    <w:rsid w:val="00955636"/>
    <w:rsid w:val="009851DD"/>
    <w:rsid w:val="009860CB"/>
    <w:rsid w:val="009A4B41"/>
    <w:rsid w:val="009F7E10"/>
    <w:rsid w:val="00A56FCE"/>
    <w:rsid w:val="00A96CBC"/>
    <w:rsid w:val="00AD4CC7"/>
    <w:rsid w:val="00AD4D0C"/>
    <w:rsid w:val="00AE2C51"/>
    <w:rsid w:val="00B23FEA"/>
    <w:rsid w:val="00B6058F"/>
    <w:rsid w:val="00BD61B0"/>
    <w:rsid w:val="00BD670A"/>
    <w:rsid w:val="00C46853"/>
    <w:rsid w:val="00C516E8"/>
    <w:rsid w:val="00C539BD"/>
    <w:rsid w:val="00CB45AB"/>
    <w:rsid w:val="00CF6EFE"/>
    <w:rsid w:val="00D0570B"/>
    <w:rsid w:val="00D148D9"/>
    <w:rsid w:val="00D67AE5"/>
    <w:rsid w:val="00D95114"/>
    <w:rsid w:val="00DD27D6"/>
    <w:rsid w:val="00DE1003"/>
    <w:rsid w:val="00E64A98"/>
    <w:rsid w:val="00F31F45"/>
    <w:rsid w:val="00F35D7B"/>
    <w:rsid w:val="00F44771"/>
    <w:rsid w:val="00F61A16"/>
    <w:rsid w:val="00F63BA3"/>
    <w:rsid w:val="00F65E90"/>
    <w:rsid w:val="00F71908"/>
    <w:rsid w:val="00F735EA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5A1B387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28228-F551-47D4-B705-7BCE669DD1C7}"/>
</file>

<file path=customXml/itemProps2.xml><?xml version="1.0" encoding="utf-8"?>
<ds:datastoreItem xmlns:ds="http://schemas.openxmlformats.org/officeDocument/2006/customXml" ds:itemID="{DD5EAFA6-EBEF-4DA3-99C9-8F41DED5A9B5}"/>
</file>

<file path=customXml/itemProps3.xml><?xml version="1.0" encoding="utf-8"?>
<ds:datastoreItem xmlns:ds="http://schemas.openxmlformats.org/officeDocument/2006/customXml" ds:itemID="{95F24041-FD9A-4A2F-8BDE-2B5B194E03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23</cp:revision>
  <dcterms:created xsi:type="dcterms:W3CDTF">2012-03-19T00:25:00Z</dcterms:created>
  <dcterms:modified xsi:type="dcterms:W3CDTF">2020-09-11T00:38:00Z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