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14"/>
        <w:gridCol w:w="2954"/>
        <w:gridCol w:w="991"/>
        <w:gridCol w:w="801"/>
        <w:gridCol w:w="1326"/>
        <w:gridCol w:w="567"/>
        <w:gridCol w:w="478"/>
        <w:gridCol w:w="1649"/>
        <w:gridCol w:w="1123"/>
        <w:gridCol w:w="10"/>
      </w:tblGrid>
      <w:tr w:rsidR="009F0157" w:rsidRPr="00343E60" w14:paraId="341ED313" w14:textId="77777777" w:rsidTr="0033673D">
        <w:trPr>
          <w:gridBefore w:val="1"/>
          <w:wBefore w:w="10" w:type="dxa"/>
          <w:trHeight w:val="250"/>
          <w:jc w:val="center"/>
        </w:trPr>
        <w:tc>
          <w:tcPr>
            <w:tcW w:w="3959" w:type="dxa"/>
            <w:gridSpan w:val="3"/>
            <w:shd w:val="clear" w:color="auto" w:fill="BFBFBF" w:themeFill="background1" w:themeFillShade="BF"/>
            <w:vAlign w:val="center"/>
          </w:tcPr>
          <w:p w14:paraId="6576C9CA" w14:textId="77777777" w:rsidR="009F0157" w:rsidRPr="00343E60" w:rsidRDefault="009F0157" w:rsidP="009F0157">
            <w:pPr>
              <w:rPr>
                <w:rFonts w:cstheme="minorHAnsi"/>
                <w:b/>
                <w:color w:val="FFFFFF" w:themeColor="background1"/>
              </w:rPr>
            </w:pPr>
            <w:r w:rsidRPr="00343E60">
              <w:rPr>
                <w:rFonts w:cstheme="minorHAnsi"/>
                <w:b/>
                <w:color w:val="FFFFFF" w:themeColor="background1"/>
              </w:rPr>
              <w:t>Date:</w:t>
            </w:r>
          </w:p>
        </w:tc>
        <w:tc>
          <w:tcPr>
            <w:tcW w:w="5954" w:type="dxa"/>
            <w:gridSpan w:val="7"/>
            <w:vAlign w:val="center"/>
          </w:tcPr>
          <w:p w14:paraId="192824F7" w14:textId="77777777" w:rsidR="009F0157" w:rsidRPr="00343E60" w:rsidRDefault="009F0157" w:rsidP="00ED15C1">
            <w:pPr>
              <w:rPr>
                <w:rFonts w:cstheme="minorHAnsi"/>
                <w:b/>
              </w:rPr>
            </w:pPr>
          </w:p>
        </w:tc>
      </w:tr>
      <w:tr w:rsidR="009F0157" w:rsidRPr="00343E60" w14:paraId="3C8480ED" w14:textId="77777777" w:rsidTr="0033673D">
        <w:trPr>
          <w:gridBefore w:val="1"/>
          <w:wBefore w:w="10" w:type="dxa"/>
          <w:trHeight w:val="333"/>
          <w:jc w:val="center"/>
        </w:trPr>
        <w:tc>
          <w:tcPr>
            <w:tcW w:w="3959" w:type="dxa"/>
            <w:gridSpan w:val="3"/>
            <w:shd w:val="clear" w:color="auto" w:fill="BFBFBF" w:themeFill="background1" w:themeFillShade="BF"/>
            <w:vAlign w:val="center"/>
          </w:tcPr>
          <w:p w14:paraId="1D945459" w14:textId="77777777" w:rsidR="009F0157" w:rsidRPr="00343E60" w:rsidRDefault="009F0157" w:rsidP="009F0157">
            <w:pPr>
              <w:rPr>
                <w:rFonts w:cstheme="minorHAnsi"/>
                <w:b/>
                <w:color w:val="FFFFFF" w:themeColor="background1"/>
              </w:rPr>
            </w:pPr>
            <w:r w:rsidRPr="00343E60">
              <w:rPr>
                <w:rFonts w:cstheme="minorHAnsi"/>
                <w:b/>
                <w:color w:val="FFFFFF" w:themeColor="background1"/>
              </w:rPr>
              <w:t>Workplace:</w:t>
            </w:r>
          </w:p>
        </w:tc>
        <w:tc>
          <w:tcPr>
            <w:tcW w:w="5954" w:type="dxa"/>
            <w:gridSpan w:val="7"/>
            <w:vAlign w:val="center"/>
          </w:tcPr>
          <w:p w14:paraId="5E74A901" w14:textId="77777777" w:rsidR="009F0157" w:rsidRPr="00343E60" w:rsidRDefault="009F0157" w:rsidP="00ED15C1">
            <w:pPr>
              <w:rPr>
                <w:rFonts w:cstheme="minorHAnsi"/>
                <w:b/>
              </w:rPr>
            </w:pPr>
          </w:p>
        </w:tc>
      </w:tr>
      <w:tr w:rsidR="009F0157" w:rsidRPr="00343E60" w14:paraId="11FBC0A4" w14:textId="77777777" w:rsidTr="0033673D">
        <w:trPr>
          <w:gridBefore w:val="1"/>
          <w:wBefore w:w="10" w:type="dxa"/>
          <w:trHeight w:val="333"/>
          <w:jc w:val="center"/>
        </w:trPr>
        <w:tc>
          <w:tcPr>
            <w:tcW w:w="3959" w:type="dxa"/>
            <w:gridSpan w:val="3"/>
            <w:shd w:val="clear" w:color="auto" w:fill="BFBFBF" w:themeFill="background1" w:themeFillShade="BF"/>
            <w:vAlign w:val="center"/>
          </w:tcPr>
          <w:p w14:paraId="4252DDB6" w14:textId="77777777" w:rsidR="009F0157" w:rsidRPr="00343E60" w:rsidRDefault="009F0157" w:rsidP="009F0157">
            <w:pPr>
              <w:rPr>
                <w:rFonts w:cstheme="minorHAnsi"/>
                <w:b/>
                <w:color w:val="FFFFFF" w:themeColor="background1"/>
              </w:rPr>
            </w:pPr>
            <w:r w:rsidRPr="00343E60">
              <w:rPr>
                <w:rFonts w:cstheme="minorHAnsi"/>
                <w:b/>
                <w:color w:val="FFFFFF" w:themeColor="background1"/>
              </w:rPr>
              <w:t>Item being purchased:</w:t>
            </w:r>
          </w:p>
        </w:tc>
        <w:tc>
          <w:tcPr>
            <w:tcW w:w="5954" w:type="dxa"/>
            <w:gridSpan w:val="7"/>
            <w:vAlign w:val="center"/>
          </w:tcPr>
          <w:p w14:paraId="00107240" w14:textId="77777777" w:rsidR="009F0157" w:rsidRPr="00343E60" w:rsidRDefault="009F0157" w:rsidP="00ED15C1">
            <w:pPr>
              <w:rPr>
                <w:rFonts w:cstheme="minorHAnsi"/>
                <w:b/>
              </w:rPr>
            </w:pPr>
          </w:p>
        </w:tc>
      </w:tr>
      <w:tr w:rsidR="009F0157" w:rsidRPr="00343E60" w14:paraId="1108C3E9" w14:textId="77777777" w:rsidTr="0033673D">
        <w:trPr>
          <w:gridBefore w:val="1"/>
          <w:wBefore w:w="10" w:type="dxa"/>
          <w:trHeight w:val="333"/>
          <w:jc w:val="center"/>
        </w:trPr>
        <w:tc>
          <w:tcPr>
            <w:tcW w:w="3959" w:type="dxa"/>
            <w:gridSpan w:val="3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21A20AF" w14:textId="77777777" w:rsidR="009F0157" w:rsidRPr="00343E60" w:rsidRDefault="009F0157" w:rsidP="009F0157">
            <w:pPr>
              <w:rPr>
                <w:rFonts w:cstheme="minorHAnsi"/>
                <w:b/>
                <w:color w:val="FFFFFF" w:themeColor="background1"/>
              </w:rPr>
            </w:pPr>
            <w:r w:rsidRPr="00343E60">
              <w:rPr>
                <w:rFonts w:cstheme="minorHAnsi"/>
                <w:b/>
                <w:color w:val="FFFFFF" w:themeColor="background1"/>
              </w:rPr>
              <w:t>Name of person conducting assessment:</w:t>
            </w:r>
          </w:p>
        </w:tc>
        <w:tc>
          <w:tcPr>
            <w:tcW w:w="5954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3F64972F" w14:textId="77777777" w:rsidR="009F0157" w:rsidRPr="00343E60" w:rsidRDefault="009F0157" w:rsidP="00ED15C1">
            <w:pPr>
              <w:rPr>
                <w:rFonts w:cstheme="minorHAnsi"/>
                <w:b/>
              </w:rPr>
            </w:pPr>
          </w:p>
        </w:tc>
      </w:tr>
      <w:tr w:rsidR="009F0157" w:rsidRPr="00343E60" w14:paraId="36BED90D" w14:textId="77777777" w:rsidTr="0033673D">
        <w:trPr>
          <w:gridBefore w:val="1"/>
          <w:wBefore w:w="10" w:type="dxa"/>
          <w:trHeight w:val="333"/>
          <w:jc w:val="center"/>
        </w:trPr>
        <w:tc>
          <w:tcPr>
            <w:tcW w:w="395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DB14825" w14:textId="66845B40" w:rsidR="009F0157" w:rsidRPr="00343E60" w:rsidRDefault="009F0157" w:rsidP="009F0157">
            <w:pPr>
              <w:rPr>
                <w:rFonts w:cstheme="minorHAnsi"/>
                <w:b/>
                <w:color w:val="FFFFFF" w:themeColor="background1"/>
              </w:rPr>
            </w:pPr>
            <w:r w:rsidRPr="00343E60">
              <w:rPr>
                <w:rFonts w:cstheme="minorHAnsi"/>
                <w:b/>
                <w:color w:val="FFFFFF" w:themeColor="background1"/>
              </w:rPr>
              <w:t>Pre-purchase section</w:t>
            </w:r>
          </w:p>
        </w:tc>
        <w:tc>
          <w:tcPr>
            <w:tcW w:w="5954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29917A" w14:textId="77777777" w:rsidR="009F0157" w:rsidRPr="00343E60" w:rsidRDefault="009F0157" w:rsidP="00ED15C1">
            <w:pPr>
              <w:rPr>
                <w:rFonts w:cstheme="minorHAnsi"/>
                <w:b/>
              </w:rPr>
            </w:pPr>
          </w:p>
        </w:tc>
      </w:tr>
      <w:tr w:rsidR="009F0157" w:rsidRPr="00343E60" w14:paraId="5403FAE1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24" w:type="dxa"/>
          <w:trHeight w:val="1020"/>
        </w:trPr>
        <w:tc>
          <w:tcPr>
            <w:tcW w:w="9899" w:type="dxa"/>
            <w:gridSpan w:val="9"/>
            <w:vAlign w:val="center"/>
          </w:tcPr>
          <w:p w14:paraId="57E3AA2A" w14:textId="21E13FA8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 xml:space="preserve">This section needs to be completed prior to the request for purchase. </w:t>
            </w:r>
            <w:r w:rsidR="004063A1">
              <w:rPr>
                <w:rFonts w:cstheme="minorHAnsi"/>
              </w:rPr>
              <w:t>Procurement Manager</w:t>
            </w:r>
            <w:r w:rsidRPr="00343E60">
              <w:rPr>
                <w:rFonts w:cstheme="minorHAnsi"/>
              </w:rPr>
              <w:t xml:space="preserve"> </w:t>
            </w:r>
            <w:r w:rsidR="004063A1">
              <w:rPr>
                <w:rFonts w:cstheme="minorHAnsi"/>
              </w:rPr>
              <w:t>and or BDM</w:t>
            </w:r>
            <w:r w:rsidRPr="00343E60">
              <w:rPr>
                <w:rFonts w:cstheme="minorHAnsi"/>
              </w:rPr>
              <w:t xml:space="preserve"> will not process a transaction, including credit cards, if the following sections are not completed.</w:t>
            </w:r>
          </w:p>
        </w:tc>
      </w:tr>
      <w:tr w:rsidR="009F0157" w:rsidRPr="00343E60" w14:paraId="1319FC9F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24" w:type="dxa"/>
          <w:trHeight w:val="778"/>
        </w:trPr>
        <w:tc>
          <w:tcPr>
            <w:tcW w:w="9899" w:type="dxa"/>
            <w:gridSpan w:val="9"/>
            <w:vAlign w:val="center"/>
          </w:tcPr>
          <w:p w14:paraId="4FC6A7A3" w14:textId="2FD769E1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 xml:space="preserve">What is the proposed purchase </w:t>
            </w:r>
            <w:proofErr w:type="gramStart"/>
            <w:r w:rsidR="00343E60" w:rsidRPr="00343E60">
              <w:rPr>
                <w:rFonts w:cstheme="minorHAnsi"/>
              </w:rPr>
              <w:t>item:</w:t>
            </w:r>
            <w:proofErr w:type="gramEnd"/>
          </w:p>
        </w:tc>
      </w:tr>
      <w:tr w:rsidR="009F0157" w:rsidRPr="00343E60" w14:paraId="096598B7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24" w:type="dxa"/>
          <w:trHeight w:val="360"/>
        </w:trPr>
        <w:tc>
          <w:tcPr>
            <w:tcW w:w="4746" w:type="dxa"/>
            <w:gridSpan w:val="3"/>
            <w:tcBorders>
              <w:right w:val="nil"/>
            </w:tcBorders>
            <w:vAlign w:val="center"/>
          </w:tcPr>
          <w:p w14:paraId="66FD2285" w14:textId="77777777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>What safety information has been obtained?</w:t>
            </w:r>
          </w:p>
        </w:tc>
        <w:tc>
          <w:tcPr>
            <w:tcW w:w="5153" w:type="dxa"/>
            <w:gridSpan w:val="6"/>
            <w:tcBorders>
              <w:left w:val="nil"/>
            </w:tcBorders>
            <w:vAlign w:val="center"/>
          </w:tcPr>
          <w:p w14:paraId="18224274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Equipment manual</w:t>
            </w:r>
          </w:p>
          <w:p w14:paraId="755C1276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Equipment specification</w:t>
            </w:r>
          </w:p>
          <w:p w14:paraId="683D2D27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Australian Standard</w:t>
            </w:r>
          </w:p>
          <w:p w14:paraId="0DFA2DC7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Material Safety Data Sheet</w:t>
            </w:r>
          </w:p>
          <w:p w14:paraId="51BAE164" w14:textId="53E10172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Other </w:t>
            </w:r>
            <w:r w:rsidR="00343E60" w:rsidRPr="00343E60">
              <w:rPr>
                <w:rFonts w:cstheme="minorHAnsi"/>
              </w:rPr>
              <w:t>source _</w:t>
            </w:r>
            <w:r w:rsidRPr="00343E60">
              <w:rPr>
                <w:rFonts w:cstheme="minorHAnsi"/>
              </w:rPr>
              <w:t>______________________</w:t>
            </w:r>
          </w:p>
        </w:tc>
      </w:tr>
      <w:tr w:rsidR="009F0157" w:rsidRPr="00343E60" w14:paraId="71EB06DB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24" w:type="dxa"/>
          <w:trHeight w:val="360"/>
        </w:trPr>
        <w:tc>
          <w:tcPr>
            <w:tcW w:w="4746" w:type="dxa"/>
            <w:gridSpan w:val="3"/>
            <w:tcBorders>
              <w:right w:val="nil"/>
            </w:tcBorders>
            <w:vAlign w:val="center"/>
          </w:tcPr>
          <w:p w14:paraId="19A060BA" w14:textId="77777777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>What hazards have been identified?</w:t>
            </w:r>
          </w:p>
        </w:tc>
        <w:tc>
          <w:tcPr>
            <w:tcW w:w="2371" w:type="dxa"/>
            <w:gridSpan w:val="3"/>
            <w:tcBorders>
              <w:left w:val="nil"/>
            </w:tcBorders>
            <w:vAlign w:val="center"/>
          </w:tcPr>
          <w:p w14:paraId="38AB748C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Transport</w:t>
            </w:r>
          </w:p>
          <w:p w14:paraId="24A2E272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Noise</w:t>
            </w:r>
          </w:p>
          <w:p w14:paraId="17D6031D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Manual handling</w:t>
            </w:r>
          </w:p>
          <w:p w14:paraId="08421EE5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Other hazards</w:t>
            </w:r>
          </w:p>
        </w:tc>
        <w:tc>
          <w:tcPr>
            <w:tcW w:w="2782" w:type="dxa"/>
            <w:gridSpan w:val="3"/>
            <w:tcBorders>
              <w:left w:val="nil"/>
            </w:tcBorders>
            <w:vAlign w:val="center"/>
          </w:tcPr>
          <w:p w14:paraId="6BA7E2DF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Storage</w:t>
            </w:r>
          </w:p>
          <w:p w14:paraId="22B7813F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Dust</w:t>
            </w:r>
          </w:p>
          <w:p w14:paraId="74E607A7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None</w:t>
            </w:r>
          </w:p>
          <w:p w14:paraId="37C09398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</w:p>
        </w:tc>
      </w:tr>
      <w:tr w:rsidR="009F0157" w:rsidRPr="00343E60" w14:paraId="7039A166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24" w:type="dxa"/>
          <w:trHeight w:val="360"/>
        </w:trPr>
        <w:tc>
          <w:tcPr>
            <w:tcW w:w="4746" w:type="dxa"/>
            <w:gridSpan w:val="3"/>
            <w:tcBorders>
              <w:right w:val="nil"/>
            </w:tcBorders>
            <w:vAlign w:val="center"/>
          </w:tcPr>
          <w:p w14:paraId="6072FB30" w14:textId="77777777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>Indicate if the purchase falls into any of these categories:</w:t>
            </w:r>
          </w:p>
        </w:tc>
        <w:tc>
          <w:tcPr>
            <w:tcW w:w="2371" w:type="dxa"/>
            <w:gridSpan w:val="3"/>
            <w:tcBorders>
              <w:left w:val="nil"/>
            </w:tcBorders>
            <w:vAlign w:val="center"/>
          </w:tcPr>
          <w:p w14:paraId="361B558D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Hazardous substance</w:t>
            </w:r>
          </w:p>
          <w:p w14:paraId="51ADD864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Dangerous goods</w:t>
            </w:r>
          </w:p>
          <w:p w14:paraId="155349D3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Carcinogenic</w:t>
            </w:r>
          </w:p>
        </w:tc>
        <w:tc>
          <w:tcPr>
            <w:tcW w:w="2782" w:type="dxa"/>
            <w:gridSpan w:val="3"/>
            <w:tcBorders>
              <w:left w:val="nil"/>
            </w:tcBorders>
            <w:vAlign w:val="center"/>
          </w:tcPr>
          <w:p w14:paraId="3743E0CB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Radioactive</w:t>
            </w:r>
          </w:p>
          <w:p w14:paraId="4213ADFA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Not applicable</w:t>
            </w:r>
          </w:p>
          <w:p w14:paraId="08062EAF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</w:p>
        </w:tc>
      </w:tr>
      <w:tr w:rsidR="009F0157" w:rsidRPr="00343E60" w14:paraId="79FD55F9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24" w:type="dxa"/>
          <w:trHeight w:val="360"/>
        </w:trPr>
        <w:tc>
          <w:tcPr>
            <w:tcW w:w="4746" w:type="dxa"/>
            <w:gridSpan w:val="3"/>
            <w:tcBorders>
              <w:right w:val="nil"/>
            </w:tcBorders>
            <w:vAlign w:val="center"/>
          </w:tcPr>
          <w:p w14:paraId="6DF1BE3D" w14:textId="77777777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>How are the identified hazards to be managed?</w:t>
            </w:r>
          </w:p>
        </w:tc>
        <w:tc>
          <w:tcPr>
            <w:tcW w:w="2371" w:type="dxa"/>
            <w:gridSpan w:val="3"/>
            <w:tcBorders>
              <w:left w:val="nil"/>
            </w:tcBorders>
            <w:vAlign w:val="center"/>
          </w:tcPr>
          <w:p w14:paraId="6E1C117C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Elimination</w:t>
            </w:r>
          </w:p>
          <w:p w14:paraId="45D7AE78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Substitution</w:t>
            </w:r>
          </w:p>
          <w:p w14:paraId="7E4D0523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Engineering controls</w:t>
            </w:r>
          </w:p>
        </w:tc>
        <w:tc>
          <w:tcPr>
            <w:tcW w:w="2782" w:type="dxa"/>
            <w:gridSpan w:val="3"/>
            <w:tcBorders>
              <w:left w:val="nil"/>
            </w:tcBorders>
            <w:vAlign w:val="center"/>
          </w:tcPr>
          <w:p w14:paraId="6BCAFDDB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Administrative controls</w:t>
            </w:r>
          </w:p>
          <w:p w14:paraId="6579BB5C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PPE</w:t>
            </w:r>
          </w:p>
          <w:p w14:paraId="0A159B8E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N/A</w:t>
            </w:r>
          </w:p>
        </w:tc>
      </w:tr>
      <w:tr w:rsidR="009F0157" w:rsidRPr="00343E60" w14:paraId="1ABE0C98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24" w:type="dxa"/>
          <w:trHeight w:val="360"/>
        </w:trPr>
        <w:tc>
          <w:tcPr>
            <w:tcW w:w="4746" w:type="dxa"/>
            <w:gridSpan w:val="3"/>
            <w:vAlign w:val="center"/>
          </w:tcPr>
          <w:p w14:paraId="2D0D4821" w14:textId="77777777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>Is a Safe Working Procedure needed?</w:t>
            </w:r>
          </w:p>
          <w:p w14:paraId="7194DE05" w14:textId="77777777" w:rsidR="009F0157" w:rsidRPr="00343E60" w:rsidRDefault="009F0157" w:rsidP="000A371E">
            <w:pPr>
              <w:spacing w:before="40" w:after="40"/>
              <w:ind w:left="1440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Yes</w:t>
            </w:r>
            <w:r w:rsidRPr="00343E60">
              <w:rPr>
                <w:rFonts w:cstheme="minorHAnsi"/>
              </w:rPr>
              <w:tab/>
            </w:r>
            <w:r w:rsidRPr="00343E60">
              <w:rPr>
                <w:rFonts w:cstheme="minorHAnsi"/>
              </w:rPr>
              <w:tab/>
            </w: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No</w:t>
            </w:r>
          </w:p>
        </w:tc>
        <w:tc>
          <w:tcPr>
            <w:tcW w:w="5153" w:type="dxa"/>
            <w:gridSpan w:val="6"/>
            <w:vAlign w:val="center"/>
          </w:tcPr>
          <w:p w14:paraId="77166351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</w:p>
          <w:p w14:paraId="30ED2438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t>Who will write the SWP? ________________</w:t>
            </w:r>
          </w:p>
          <w:p w14:paraId="149353AF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  <w:r w:rsidRPr="00343E60">
              <w:rPr>
                <w:rFonts w:cstheme="minorHAnsi"/>
              </w:rPr>
              <w:t>By when? ____________________________</w:t>
            </w:r>
          </w:p>
          <w:p w14:paraId="72FE2428" w14:textId="77777777" w:rsidR="009F0157" w:rsidRPr="00343E60" w:rsidRDefault="009F0157" w:rsidP="000A371E">
            <w:pPr>
              <w:spacing w:before="40" w:after="40"/>
              <w:ind w:firstLine="34"/>
              <w:rPr>
                <w:rFonts w:cstheme="minorHAnsi"/>
              </w:rPr>
            </w:pPr>
          </w:p>
        </w:tc>
      </w:tr>
      <w:tr w:rsidR="009F0157" w:rsidRPr="00343E60" w14:paraId="02BFA60B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24" w:type="dxa"/>
          <w:trHeight w:val="360"/>
        </w:trPr>
        <w:tc>
          <w:tcPr>
            <w:tcW w:w="4746" w:type="dxa"/>
            <w:gridSpan w:val="3"/>
            <w:vAlign w:val="center"/>
          </w:tcPr>
          <w:p w14:paraId="07F5D2A7" w14:textId="77777777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>Will the equipment need electrical testing and tagging?</w:t>
            </w:r>
          </w:p>
          <w:p w14:paraId="7C9F0351" w14:textId="77777777" w:rsidR="009F0157" w:rsidRPr="00343E60" w:rsidRDefault="009F0157" w:rsidP="000A371E">
            <w:pPr>
              <w:spacing w:before="40" w:after="40"/>
              <w:ind w:left="1440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Yes</w:t>
            </w:r>
            <w:r w:rsidRPr="00343E60">
              <w:rPr>
                <w:rFonts w:cstheme="minorHAnsi"/>
              </w:rPr>
              <w:tab/>
            </w:r>
            <w:r w:rsidRPr="00343E60">
              <w:rPr>
                <w:rFonts w:cstheme="minorHAnsi"/>
              </w:rPr>
              <w:tab/>
            </w: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No</w:t>
            </w:r>
          </w:p>
        </w:tc>
        <w:tc>
          <w:tcPr>
            <w:tcW w:w="5153" w:type="dxa"/>
            <w:gridSpan w:val="6"/>
            <w:vAlign w:val="center"/>
          </w:tcPr>
          <w:p w14:paraId="7B4F3288" w14:textId="77777777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>Has the requisitioner consulted the end users about safety issues?</w:t>
            </w:r>
          </w:p>
          <w:p w14:paraId="28529234" w14:textId="77777777" w:rsidR="009F0157" w:rsidRPr="00343E60" w:rsidRDefault="009F0157" w:rsidP="000A371E">
            <w:pPr>
              <w:spacing w:before="40" w:after="40"/>
              <w:ind w:left="1440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Yes</w:t>
            </w:r>
            <w:r w:rsidRPr="00343E60">
              <w:rPr>
                <w:rFonts w:cstheme="minorHAnsi"/>
              </w:rPr>
              <w:tab/>
            </w:r>
            <w:r w:rsidRPr="00343E60">
              <w:rPr>
                <w:rFonts w:cstheme="minorHAnsi"/>
              </w:rPr>
              <w:tab/>
            </w: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No</w:t>
            </w:r>
          </w:p>
        </w:tc>
      </w:tr>
      <w:tr w:rsidR="009F0157" w:rsidRPr="00343E60" w14:paraId="662AB7DB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24" w:type="dxa"/>
          <w:trHeight w:val="360"/>
        </w:trPr>
        <w:tc>
          <w:tcPr>
            <w:tcW w:w="4746" w:type="dxa"/>
            <w:gridSpan w:val="3"/>
            <w:vAlign w:val="center"/>
          </w:tcPr>
          <w:p w14:paraId="0EF1D163" w14:textId="77777777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t>Is training required to ensure safe use?</w:t>
            </w:r>
          </w:p>
          <w:p w14:paraId="6DFA7CB9" w14:textId="77777777" w:rsidR="009F0157" w:rsidRPr="00343E60" w:rsidRDefault="009F0157" w:rsidP="000A371E">
            <w:pPr>
              <w:spacing w:before="40" w:after="40"/>
              <w:rPr>
                <w:rFonts w:cstheme="minorHAnsi"/>
              </w:rPr>
            </w:pP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Yes</w:t>
            </w:r>
            <w:r w:rsidRPr="00343E60">
              <w:rPr>
                <w:rFonts w:cstheme="minorHAnsi"/>
              </w:rPr>
              <w:tab/>
            </w:r>
            <w:r w:rsidRPr="00343E60">
              <w:rPr>
                <w:rFonts w:cstheme="minorHAnsi"/>
              </w:rPr>
              <w:tab/>
            </w:r>
            <w:r w:rsidRPr="00343E60">
              <w:rPr>
                <w:rFonts w:cstheme="minorHAnsi"/>
              </w:rPr>
              <w:sym w:font="Symbol" w:char="F0F0"/>
            </w:r>
            <w:r w:rsidRPr="00343E60">
              <w:rPr>
                <w:rFonts w:cstheme="minorHAnsi"/>
              </w:rPr>
              <w:t xml:space="preserve"> No</w:t>
            </w:r>
          </w:p>
        </w:tc>
        <w:tc>
          <w:tcPr>
            <w:tcW w:w="5153" w:type="dxa"/>
            <w:gridSpan w:val="6"/>
            <w:vAlign w:val="center"/>
          </w:tcPr>
          <w:p w14:paraId="3D8FB7E3" w14:textId="77777777" w:rsidR="009F0157" w:rsidRPr="00343E60" w:rsidRDefault="009F0157" w:rsidP="00ED15C1">
            <w:pPr>
              <w:rPr>
                <w:rFonts w:cstheme="minorHAnsi"/>
              </w:rPr>
            </w:pPr>
            <w:r w:rsidRPr="00343E60">
              <w:rPr>
                <w:rFonts w:cstheme="minorHAnsi"/>
              </w:rPr>
              <w:t>Who will provide the training? _____________</w:t>
            </w:r>
          </w:p>
          <w:p w14:paraId="4D8E4646" w14:textId="77777777" w:rsidR="009F0157" w:rsidRPr="00343E60" w:rsidRDefault="009F0157" w:rsidP="00ED15C1">
            <w:pPr>
              <w:rPr>
                <w:rFonts w:cstheme="minorHAnsi"/>
              </w:rPr>
            </w:pPr>
            <w:r w:rsidRPr="00343E60">
              <w:rPr>
                <w:rFonts w:cstheme="minorHAnsi"/>
              </w:rPr>
              <w:t>By when? ___________________________</w:t>
            </w:r>
          </w:p>
        </w:tc>
      </w:tr>
      <w:tr w:rsidR="000A371E" w:rsidRPr="00343E60" w14:paraId="3D63BAFF" w14:textId="77777777" w:rsidTr="0033673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991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999F2" w14:textId="77777777" w:rsidR="000A371E" w:rsidRPr="00343E60" w:rsidRDefault="000A371E" w:rsidP="00ED15C1">
            <w:pPr>
              <w:pStyle w:val="CompanyName"/>
              <w:keepNext w:val="0"/>
              <w:keepLines w:val="0"/>
              <w:spacing w:after="60"/>
              <w:jc w:val="left"/>
              <w:rPr>
                <w:rFonts w:asciiTheme="minorHAnsi" w:hAnsiTheme="minorHAnsi" w:cstheme="minorHAnsi"/>
                <w:iCs/>
                <w:caps w:val="0"/>
                <w:color w:val="FFFFFF" w:themeColor="background1"/>
                <w:sz w:val="22"/>
                <w:szCs w:val="22"/>
                <w:lang w:val="en-US"/>
              </w:rPr>
            </w:pPr>
            <w:r w:rsidRPr="00343E60">
              <w:rPr>
                <w:rFonts w:asciiTheme="minorHAnsi" w:eastAsiaTheme="minorHAnsi" w:hAnsiTheme="minorHAnsi" w:cstheme="minorHAnsi"/>
                <w:caps w:val="0"/>
                <w:snapToGrid/>
                <w:color w:val="FFFFFF" w:themeColor="background1"/>
                <w:kern w:val="0"/>
                <w:sz w:val="22"/>
                <w:szCs w:val="22"/>
              </w:rPr>
              <w:t>Receipt of Goods</w:t>
            </w:r>
          </w:p>
        </w:tc>
      </w:tr>
      <w:tr w:rsidR="000A371E" w:rsidRPr="00343E60" w14:paraId="38A3F7AD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6663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998F" w14:textId="77777777" w:rsidR="000A371E" w:rsidRPr="00343E60" w:rsidRDefault="000A371E" w:rsidP="00ED15C1">
            <w:pPr>
              <w:spacing w:before="120"/>
              <w:rPr>
                <w:rFonts w:cstheme="minorHAnsi"/>
                <w:b/>
                <w:lang w:val="en-US"/>
              </w:rPr>
            </w:pPr>
            <w:r w:rsidRPr="00343E60">
              <w:rPr>
                <w:rFonts w:cstheme="minorHAnsi"/>
                <w:b/>
                <w:lang w:val="en-US"/>
              </w:rPr>
              <w:lastRenderedPageBreak/>
              <w:t>Goods received conform to order specifications?</w:t>
            </w:r>
          </w:p>
        </w:tc>
        <w:tc>
          <w:tcPr>
            <w:tcW w:w="3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4E362" w14:textId="77777777" w:rsidR="000A371E" w:rsidRPr="00343E60" w:rsidRDefault="000A371E" w:rsidP="00ED15C1">
            <w:pPr>
              <w:spacing w:before="120"/>
              <w:rPr>
                <w:rFonts w:cstheme="minorHAnsi"/>
                <w:lang w:val="en-US"/>
              </w:rPr>
            </w:pPr>
          </w:p>
        </w:tc>
      </w:tr>
      <w:tr w:rsidR="000A371E" w:rsidRPr="00343E60" w14:paraId="060CED65" w14:textId="77777777" w:rsidTr="00343E6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991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16FDC" w14:textId="77777777" w:rsidR="000A371E" w:rsidRPr="00343E60" w:rsidRDefault="000A371E" w:rsidP="00ED15C1">
            <w:pPr>
              <w:ind w:left="284"/>
              <w:jc w:val="center"/>
              <w:rPr>
                <w:rFonts w:cstheme="minorHAnsi"/>
                <w:b/>
                <w:highlight w:val="yellow"/>
                <w:lang w:val="en-US"/>
              </w:rPr>
            </w:pPr>
            <w:r w:rsidRPr="00343E60">
              <w:rPr>
                <w:rFonts w:cstheme="minorHAnsi"/>
                <w:b/>
                <w:lang w:val="en-US"/>
              </w:rPr>
              <w:t>Note: Goods are not to be accepted if they do not conform to specifications.</w:t>
            </w:r>
          </w:p>
        </w:tc>
      </w:tr>
      <w:tr w:rsidR="000A371E" w:rsidRPr="00343E60" w14:paraId="1EDD0DAD" w14:textId="77777777" w:rsidTr="00343E60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top w:w="57" w:type="dxa"/>
            <w:bottom w:w="57" w:type="dxa"/>
          </w:tblCellMar>
        </w:tblPrEx>
        <w:trPr>
          <w:gridAfter w:val="1"/>
          <w:wAfter w:w="10" w:type="dxa"/>
          <w:trHeight w:val="417"/>
        </w:trPr>
        <w:tc>
          <w:tcPr>
            <w:tcW w:w="2978" w:type="dxa"/>
            <w:gridSpan w:val="3"/>
            <w:shd w:val="clear" w:color="auto" w:fill="F2F2F2"/>
            <w:vAlign w:val="center"/>
          </w:tcPr>
          <w:p w14:paraId="38FBDE16" w14:textId="77777777" w:rsidR="000A371E" w:rsidRPr="00343E60" w:rsidRDefault="000A371E" w:rsidP="00ED15C1">
            <w:pPr>
              <w:spacing w:before="40" w:after="40"/>
              <w:rPr>
                <w:rFonts w:cstheme="minorHAnsi"/>
                <w:color w:val="FFFFFF"/>
              </w:rPr>
            </w:pPr>
            <w:r w:rsidRPr="00343E60">
              <w:rPr>
                <w:rFonts w:cstheme="minorHAnsi"/>
                <w:b/>
              </w:rPr>
              <w:t>Sign Off</w:t>
            </w:r>
          </w:p>
        </w:tc>
        <w:tc>
          <w:tcPr>
            <w:tcW w:w="3118" w:type="dxa"/>
            <w:gridSpan w:val="3"/>
            <w:shd w:val="clear" w:color="auto" w:fill="F2F2F2"/>
            <w:vAlign w:val="center"/>
          </w:tcPr>
          <w:p w14:paraId="3183B3C8" w14:textId="77777777" w:rsidR="000A371E" w:rsidRPr="00343E60" w:rsidRDefault="000A371E" w:rsidP="00ED15C1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343E60">
              <w:rPr>
                <w:rFonts w:cstheme="minorHAnsi"/>
                <w:b/>
              </w:rPr>
              <w:t>Name</w:t>
            </w:r>
          </w:p>
        </w:tc>
        <w:tc>
          <w:tcPr>
            <w:tcW w:w="2694" w:type="dxa"/>
            <w:gridSpan w:val="3"/>
            <w:shd w:val="clear" w:color="auto" w:fill="F2F2F2"/>
            <w:vAlign w:val="center"/>
          </w:tcPr>
          <w:p w14:paraId="2494C591" w14:textId="77777777" w:rsidR="000A371E" w:rsidRPr="00343E60" w:rsidRDefault="000A371E" w:rsidP="00ED15C1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343E60">
              <w:rPr>
                <w:rFonts w:cstheme="minorHAnsi"/>
                <w:b/>
              </w:rPr>
              <w:t>Signature</w:t>
            </w:r>
          </w:p>
        </w:tc>
        <w:tc>
          <w:tcPr>
            <w:tcW w:w="1123" w:type="dxa"/>
            <w:shd w:val="clear" w:color="auto" w:fill="F2F2F2"/>
            <w:vAlign w:val="center"/>
          </w:tcPr>
          <w:p w14:paraId="7A6C1135" w14:textId="77777777" w:rsidR="000A371E" w:rsidRPr="00343E60" w:rsidRDefault="000A371E" w:rsidP="00ED15C1">
            <w:pPr>
              <w:spacing w:before="40" w:after="40"/>
              <w:ind w:left="-108"/>
              <w:jc w:val="center"/>
              <w:rPr>
                <w:rFonts w:cstheme="minorHAnsi"/>
                <w:b/>
              </w:rPr>
            </w:pPr>
            <w:r w:rsidRPr="00343E60">
              <w:rPr>
                <w:rFonts w:cstheme="minorHAnsi"/>
                <w:b/>
              </w:rPr>
              <w:t>Date</w:t>
            </w:r>
          </w:p>
        </w:tc>
      </w:tr>
      <w:tr w:rsidR="000A371E" w:rsidRPr="00343E60" w14:paraId="681B5FA5" w14:textId="77777777" w:rsidTr="00343E60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top w:w="57" w:type="dxa"/>
            <w:bottom w:w="57" w:type="dxa"/>
          </w:tblCellMar>
        </w:tblPrEx>
        <w:trPr>
          <w:gridAfter w:val="1"/>
          <w:wAfter w:w="10" w:type="dxa"/>
          <w:trHeight w:val="408"/>
        </w:trPr>
        <w:tc>
          <w:tcPr>
            <w:tcW w:w="2978" w:type="dxa"/>
            <w:gridSpan w:val="3"/>
            <w:shd w:val="clear" w:color="auto" w:fill="auto"/>
            <w:vAlign w:val="center"/>
          </w:tcPr>
          <w:p w14:paraId="21625D39" w14:textId="4410E790" w:rsidR="000A371E" w:rsidRPr="00343E60" w:rsidRDefault="00443A32" w:rsidP="00ED15C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Site Manager</w:t>
            </w: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 w14:paraId="559F1019" w14:textId="77777777" w:rsidR="000A371E" w:rsidRPr="00343E60" w:rsidRDefault="000A371E" w:rsidP="00ED15C1">
            <w:pPr>
              <w:spacing w:before="40" w:after="40"/>
              <w:rPr>
                <w:rFonts w:cstheme="minorHAnsi"/>
                <w:color w:val="FFFFFF"/>
              </w:rPr>
            </w:pP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 w14:paraId="5239785B" w14:textId="77777777" w:rsidR="000A371E" w:rsidRPr="00343E60" w:rsidRDefault="000A371E" w:rsidP="00ED15C1">
            <w:pPr>
              <w:spacing w:before="40" w:after="40"/>
              <w:jc w:val="center"/>
              <w:rPr>
                <w:rFonts w:cstheme="minorHAnsi"/>
                <w:color w:val="FFFFFF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1CB1CC5" w14:textId="77777777" w:rsidR="000A371E" w:rsidRPr="00343E60" w:rsidRDefault="000A371E" w:rsidP="00ED15C1">
            <w:pPr>
              <w:spacing w:before="40" w:after="40"/>
              <w:ind w:left="-108"/>
              <w:jc w:val="center"/>
              <w:rPr>
                <w:rFonts w:cstheme="minorHAnsi"/>
                <w:color w:val="FFFFFF"/>
              </w:rPr>
            </w:pPr>
          </w:p>
        </w:tc>
      </w:tr>
    </w:tbl>
    <w:p w14:paraId="14F7BF8A" w14:textId="77777777" w:rsidR="009F0157" w:rsidRPr="00343E60" w:rsidRDefault="009F0157" w:rsidP="009F0157">
      <w:pPr>
        <w:pStyle w:val="Signature"/>
        <w:spacing w:before="0" w:after="0"/>
        <w:ind w:left="0" w:right="140"/>
        <w:jc w:val="center"/>
        <w:rPr>
          <w:rFonts w:asciiTheme="minorHAnsi" w:hAnsiTheme="minorHAnsi" w:cstheme="minorHAnsi"/>
          <w:b/>
          <w:color w:val="004EA8"/>
          <w:sz w:val="22"/>
          <w:szCs w:val="22"/>
          <w:lang w:val="en-US"/>
        </w:rPr>
      </w:pPr>
    </w:p>
    <w:p w14:paraId="6D56550B" w14:textId="32ECFC53" w:rsidR="006D3988" w:rsidRPr="00343E60" w:rsidRDefault="006D3988">
      <w:pPr>
        <w:rPr>
          <w:rFonts w:cstheme="minorHAnsi"/>
        </w:rPr>
      </w:pPr>
    </w:p>
    <w:sectPr w:rsidR="006D3988" w:rsidRPr="00343E60" w:rsidSect="00343E60">
      <w:headerReference w:type="default" r:id="rId10"/>
      <w:footerReference w:type="default" r:id="rId11"/>
      <w:pgSz w:w="11906" w:h="16838"/>
      <w:pgMar w:top="1440" w:right="1440" w:bottom="1440" w:left="1440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836DD" w14:textId="77777777" w:rsidR="00E405EA" w:rsidRDefault="00E405EA" w:rsidP="009F0157">
      <w:pPr>
        <w:spacing w:after="0" w:line="240" w:lineRule="auto"/>
      </w:pPr>
      <w:r>
        <w:separator/>
      </w:r>
    </w:p>
  </w:endnote>
  <w:endnote w:type="continuationSeparator" w:id="0">
    <w:p w14:paraId="0CDB2182" w14:textId="77777777" w:rsidR="00E405EA" w:rsidRDefault="00E405EA" w:rsidP="009F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59"/>
      <w:gridCol w:w="657"/>
    </w:tblGrid>
    <w:tr w:rsidR="00343E60" w14:paraId="73338FC5" w14:textId="77777777" w:rsidTr="00BB0400">
      <w:tc>
        <w:tcPr>
          <w:tcW w:w="8359" w:type="dxa"/>
        </w:tcPr>
        <w:p w14:paraId="6AC675C6" w14:textId="75FC430C" w:rsidR="00343E60" w:rsidRPr="006C4F79" w:rsidRDefault="0033673D" w:rsidP="00343E60">
          <w:pPr>
            <w:jc w:val="center"/>
            <w:rPr>
              <w:rFonts w:ascii="Segoe UI" w:eastAsia="Times New Roman" w:hAnsi="Segoe UI" w:cs="Segoe UI"/>
              <w:sz w:val="21"/>
              <w:szCs w:val="21"/>
              <w:lang w:eastAsia="en-AU"/>
            </w:rPr>
          </w:pPr>
          <w:r>
            <w:rPr>
              <w:rFonts w:ascii="Segoe UI" w:eastAsia="Times New Roman" w:hAnsi="Segoe UI" w:cs="Segoe UI"/>
              <w:sz w:val="16"/>
              <w:szCs w:val="16"/>
              <w:lang w:eastAsia="en-AU"/>
            </w:rPr>
            <w:t>Rev.1</w:t>
          </w:r>
        </w:p>
      </w:tc>
      <w:tc>
        <w:tcPr>
          <w:tcW w:w="657" w:type="dxa"/>
        </w:tcPr>
        <w:p w14:paraId="5AA125CA" w14:textId="77777777" w:rsidR="00343E60" w:rsidRDefault="00343E60" w:rsidP="00343E60">
          <w:pPr>
            <w:pStyle w:val="Footer"/>
          </w:pPr>
          <w:r w:rsidRPr="00EC7848">
            <w:rPr>
              <w:sz w:val="18"/>
              <w:szCs w:val="18"/>
            </w:rPr>
            <w:fldChar w:fldCharType="begin"/>
          </w:r>
          <w:r w:rsidRPr="00EC7848">
            <w:rPr>
              <w:sz w:val="18"/>
              <w:szCs w:val="18"/>
            </w:rPr>
            <w:instrText xml:space="preserve"> PAGE   \* MERGEFORMAT </w:instrText>
          </w:r>
          <w:r w:rsidRPr="00EC7848">
            <w:rPr>
              <w:sz w:val="18"/>
              <w:szCs w:val="18"/>
            </w:rPr>
            <w:fldChar w:fldCharType="separate"/>
          </w:r>
          <w:r w:rsidRPr="00EC7848">
            <w:rPr>
              <w:noProof/>
              <w:sz w:val="18"/>
              <w:szCs w:val="18"/>
            </w:rPr>
            <w:t>1</w:t>
          </w:r>
          <w:r w:rsidRPr="00EC7848">
            <w:rPr>
              <w:noProof/>
              <w:sz w:val="18"/>
              <w:szCs w:val="18"/>
            </w:rPr>
            <w:fldChar w:fldCharType="end"/>
          </w:r>
          <w:r w:rsidRPr="00EC7848">
            <w:rPr>
              <w:noProof/>
              <w:sz w:val="18"/>
              <w:szCs w:val="18"/>
            </w:rPr>
            <w:t xml:space="preserve"> </w:t>
          </w:r>
          <w:r w:rsidRPr="00EC7848">
            <w:rPr>
              <w:sz w:val="18"/>
              <w:szCs w:val="18"/>
            </w:rPr>
            <w:t xml:space="preserve">of </w:t>
          </w:r>
          <w:r w:rsidRPr="00EC7848">
            <w:rPr>
              <w:sz w:val="18"/>
              <w:szCs w:val="18"/>
            </w:rPr>
            <w:fldChar w:fldCharType="begin"/>
          </w:r>
          <w:r w:rsidRPr="00EC7848">
            <w:rPr>
              <w:sz w:val="18"/>
              <w:szCs w:val="18"/>
            </w:rPr>
            <w:instrText xml:space="preserve"> NUMPAGES  \* Arabic  \* MERGEFORMAT </w:instrText>
          </w:r>
          <w:r w:rsidRPr="00EC7848">
            <w:rPr>
              <w:sz w:val="18"/>
              <w:szCs w:val="18"/>
            </w:rPr>
            <w:fldChar w:fldCharType="separate"/>
          </w:r>
          <w:r w:rsidRPr="00EC7848">
            <w:rPr>
              <w:noProof/>
              <w:sz w:val="18"/>
              <w:szCs w:val="18"/>
            </w:rPr>
            <w:t>1</w:t>
          </w:r>
          <w:r w:rsidRPr="00EC7848">
            <w:rPr>
              <w:sz w:val="18"/>
              <w:szCs w:val="18"/>
            </w:rPr>
            <w:fldChar w:fldCharType="end"/>
          </w:r>
        </w:p>
      </w:tc>
    </w:tr>
  </w:tbl>
  <w:p w14:paraId="61A30544" w14:textId="77777777" w:rsidR="00343E60" w:rsidRDefault="00343E60" w:rsidP="00343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719F3" w14:textId="77777777" w:rsidR="00E405EA" w:rsidRDefault="00E405EA" w:rsidP="009F0157">
      <w:pPr>
        <w:spacing w:after="0" w:line="240" w:lineRule="auto"/>
      </w:pPr>
      <w:r>
        <w:separator/>
      </w:r>
    </w:p>
  </w:footnote>
  <w:footnote w:type="continuationSeparator" w:id="0">
    <w:p w14:paraId="4A279A14" w14:textId="77777777" w:rsidR="00E405EA" w:rsidRDefault="00E405EA" w:rsidP="009F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D313C" w14:textId="6C0095BA" w:rsidR="009F0157" w:rsidRPr="00343E60" w:rsidRDefault="00343E60" w:rsidP="00343E60">
    <w:pPr>
      <w:pStyle w:val="Header"/>
      <w:jc w:val="right"/>
      <w:rPr>
        <w:sz w:val="28"/>
        <w:szCs w:val="28"/>
      </w:rPr>
    </w:pPr>
    <w:r w:rsidRPr="00343E60">
      <w:rPr>
        <w:sz w:val="28"/>
        <w:szCs w:val="28"/>
      </w:rPr>
      <w:t xml:space="preserve">OHS Purchasing Checklist </w:t>
    </w:r>
  </w:p>
  <w:p w14:paraId="646CC26D" w14:textId="3B6BC936" w:rsidR="009F0157" w:rsidRDefault="009F0157">
    <w:pPr>
      <w:pStyle w:val="Header"/>
    </w:pPr>
  </w:p>
  <w:p w14:paraId="3112E586" w14:textId="2C597C76" w:rsidR="0093568D" w:rsidRDefault="0093568D">
    <w:pPr>
      <w:pStyle w:val="Header"/>
    </w:pPr>
    <w:r>
      <w:t xml:space="preserve">This is to be completed when </w:t>
    </w:r>
    <w:r w:rsidR="00681FC6">
      <w:t>purchasing plant and equipment. This is not required for procurement of scrap metal.</w:t>
    </w:r>
  </w:p>
  <w:p w14:paraId="2FBC63AD" w14:textId="77777777" w:rsidR="0093568D" w:rsidRDefault="00935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57"/>
    <w:rsid w:val="000A371E"/>
    <w:rsid w:val="0033673D"/>
    <w:rsid w:val="00343E60"/>
    <w:rsid w:val="004063A1"/>
    <w:rsid w:val="00443A32"/>
    <w:rsid w:val="0045591A"/>
    <w:rsid w:val="00681FC6"/>
    <w:rsid w:val="006D3988"/>
    <w:rsid w:val="0093568D"/>
    <w:rsid w:val="00957989"/>
    <w:rsid w:val="009F0157"/>
    <w:rsid w:val="00BE1525"/>
    <w:rsid w:val="00E4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077C1B"/>
  <w15:chartTrackingRefBased/>
  <w15:docId w15:val="{A1FD6843-8580-4B5E-830F-D0D2C146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57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57"/>
  </w:style>
  <w:style w:type="paragraph" w:styleId="Footer">
    <w:name w:val="footer"/>
    <w:basedOn w:val="Normal"/>
    <w:link w:val="FooterChar"/>
    <w:uiPriority w:val="99"/>
    <w:unhideWhenUsed/>
    <w:rsid w:val="009F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157"/>
  </w:style>
  <w:style w:type="paragraph" w:styleId="Signature">
    <w:name w:val="Signature"/>
    <w:basedOn w:val="Normal"/>
    <w:link w:val="SignatureChar"/>
    <w:rsid w:val="009F0157"/>
    <w:pPr>
      <w:spacing w:before="60" w:after="60" w:line="240" w:lineRule="auto"/>
      <w:ind w:left="4252"/>
      <w:jc w:val="both"/>
    </w:pPr>
    <w:rPr>
      <w:rFonts w:ascii="Century Gothic" w:eastAsia="Times New Roman" w:hAnsi="Century Gothic" w:cs="Times New Roman"/>
      <w:snapToGrid w:val="0"/>
      <w:kern w:val="20"/>
      <w:sz w:val="20"/>
      <w:szCs w:val="20"/>
    </w:rPr>
  </w:style>
  <w:style w:type="character" w:customStyle="1" w:styleId="SignatureChar">
    <w:name w:val="Signature Char"/>
    <w:basedOn w:val="DefaultParagraphFont"/>
    <w:link w:val="Signature"/>
    <w:rsid w:val="009F0157"/>
    <w:rPr>
      <w:rFonts w:ascii="Century Gothic" w:eastAsia="Times New Roman" w:hAnsi="Century Gothic" w:cs="Times New Roman"/>
      <w:snapToGrid w:val="0"/>
      <w:kern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57"/>
    <w:rPr>
      <w:rFonts w:ascii="Cambria" w:eastAsia="Times New Roman" w:hAnsi="Cambria" w:cs="Times New Roman"/>
      <w:b/>
      <w:bCs/>
      <w:color w:val="4F81BD"/>
      <w:sz w:val="24"/>
      <w:szCs w:val="24"/>
      <w:lang w:eastAsia="en-AU"/>
    </w:rPr>
  </w:style>
  <w:style w:type="paragraph" w:customStyle="1" w:styleId="CompanyName">
    <w:name w:val="Company Name"/>
    <w:basedOn w:val="Normal"/>
    <w:next w:val="Signature"/>
    <w:rsid w:val="000A371E"/>
    <w:pPr>
      <w:keepNext/>
      <w:keepLines/>
      <w:spacing w:before="60" w:after="0" w:line="240" w:lineRule="auto"/>
      <w:jc w:val="both"/>
    </w:pPr>
    <w:rPr>
      <w:rFonts w:ascii="Century Gothic" w:eastAsia="Times New Roman" w:hAnsi="Century Gothic" w:cs="Times New Roman"/>
      <w:b/>
      <w:caps/>
      <w:snapToGrid w:val="0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34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E22CAA-80A4-46D1-AA58-B9AB156C3B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E65284-0CD9-441A-AB9A-71D36F904C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C5800-7444-46AE-A7CF-37E39101D4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A8606C-0201-4CD8-9D26-18CFC467F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Grimes</dc:creator>
  <cp:keywords/>
  <dc:description/>
  <cp:lastModifiedBy>Fadi Alzubaidi</cp:lastModifiedBy>
  <cp:revision>30</cp:revision>
  <dcterms:created xsi:type="dcterms:W3CDTF">2020-08-04T13:31:00Z</dcterms:created>
  <dcterms:modified xsi:type="dcterms:W3CDTF">2020-11-09T02:20:00Z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