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359958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359958"/>
                <wp:effectExtent b="0" l="0" r="0" t="0"/>
                <wp:docPr id="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Crispin Oncebay Maicol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Angeles Lara Jean Pool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Montes Vasquez Patrick Erick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Perez Cardenas Frank 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Solorzano Valencia Lenin Vladimir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Matamoros Vera Juan Carlos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tbl>
      <w:tblPr>
        <w:tblStyle w:val="Table2"/>
        <w:tblW w:w="999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990"/>
        <w:gridCol w:w="1395"/>
        <w:gridCol w:w="1455"/>
        <w:gridCol w:w="3405"/>
        <w:gridCol w:w="1035"/>
        <w:gridCol w:w="1710"/>
        <w:tblGridChange w:id="0">
          <w:tblGrid>
            <w:gridCol w:w="990"/>
            <w:gridCol w:w="1395"/>
            <w:gridCol w:w="1455"/>
            <w:gridCol w:w="3405"/>
            <w:gridCol w:w="1035"/>
            <w:gridCol w:w="171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Ingreso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se requiere ingresar datos del trabajador para guardar y poder calcular un sueldo.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L. Solorzano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Pago por hora normal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encargado de administración de sueldos, quiero calcular el pago por hora del empleado con la finalidad de que el empleado obtenga un pago justo.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L. Solorzano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del sueldo neto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quiero calcular  el sueldo neto del trabajador para poder verificar su respectivo sueldo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L. Solorzano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 sueldo a pagar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quiero visualizar  el sueldo neto del trabajador para poder aprobarlo.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L. Solorzano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1601562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Ingreso de días de faltas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quiero registrar  los días que el usuario ha faltado para poder realizar el respectivo descuento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M. Crispin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Minutos de tardanzas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quiero registrar los minutos de tardanza que tiene el usuario para calcular el descuento.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M. Crispin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Ingreso de horas extras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quiero registrar las  horas extras, esta se considerara para su respectivo aumento para poder realizar el respectivo descuento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M. Crispin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Remuneración Mínima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quiero mostrar la remuneración mínima para visualizar cual  será acuerdo a la ley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M. Crispin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de bonificaciones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quiero calcula la bonificación de cada trabajador para su respectivo aumento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E. Montes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total de descuentos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quiero registrar el descuento de acuerdo a las horas y minutos de tardanza para poder aplicar los descuentos respectivos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E.  Montes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3.320312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E. Montes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.10937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E. Montes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por horas extras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necesito saber el pago por las horas extras que hice para sumarle a su  sueldo del trabajador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F. Perez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Ingresar el sueldo básico del trabajador.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,quiero poder ingresar el sueldo básico de un trabajador para poder calcular su sueldo total.</w:t>
            </w:r>
          </w:p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F. Perez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Calcular la bonificación por movilidad del trabajador.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que se calcule automáticamente la bonificación por movilidad de un trabajador para calcular las bonificaciones totales </w:t>
            </w:r>
          </w:p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F. Perez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1601562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Descuento por Faltas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quiero registrar los descuentos por faltas para poder  calcular los descuentos totales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F. Perez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Bonificación Suplementaria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quiero saber la bonificación suplementaria para calcular más adelante la remuneración computable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J. Angeles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Remuneracion Computable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 quiero visualizar la remuneración computable para el conocimiento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J. Angeles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Ver sueldo depositado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02124"/>
                <w:sz w:val="18"/>
                <w:szCs w:val="18"/>
                <w:rtl w:val="0"/>
              </w:rPr>
              <w:t xml:space="preserve">Como usuario quiero saber el sueldo a recibir para poder confirmar si el sueldo depositado  está correcto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J. Angeles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Ingreso del código del trabajador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quiero ingresar los códigos de los empleados para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J. Angeles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      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highlight w:val="yellow"/>
                <w:rtl w:val="0"/>
              </w:rPr>
              <w:t xml:space="preserve">Codigo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tener acceso al sistema mediante el uso de un código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J. Matamoros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Reporte de descuentos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quiero obtener un reporte de descuentos realizadas para saber a qué trabajador estoy descontando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J. Matamoros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Reporte de sueldo de los trabajadores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quiero obtener un reporte de sueldo de los trabajadores para saber cuando debo pagar a cada trabajador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J. Matamoros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Imprime la boleta de pago.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administrador, quiero poder imprimir una copia de mi boleta de pago para tener un registro físico y poder usarlo como comprobante de pago en caso de ser necesario.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J. Matamoros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"/>
        <w:tblW w:w="952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60"/>
        <w:gridCol w:w="4815"/>
        <w:gridCol w:w="1740"/>
        <w:gridCol w:w="1410"/>
        <w:tblGridChange w:id="0">
          <w:tblGrid>
            <w:gridCol w:w="1560"/>
            <w:gridCol w:w="4815"/>
            <w:gridCol w:w="1740"/>
            <w:gridCol w:w="1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4368800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trabajador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al trabajador.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bonificaciones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las bonificaciones que tendrá el trabajador.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descuentos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los descuentos que tendrá el trabajador.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boleta de pago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la boleta de pago.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Determine la velocidad del equipo de desarrollo. Determine la velocidad del equipo considerando un sprint de 2 semana (10 días / semana * 1 semanas = 5 días) y una dedicación de 15%.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/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4*10*0.15=6 puntos de historia.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FD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rHeight w:val="1300.40039062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 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Ingreso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  requiere ingresar datos del trabajador para guardar y poder calcular un sueldo.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calcular el sueldo a pagar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requiere  calcular el sueldo a pagar teniendo en cuenta las bonificaciones y descuentos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HU020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imprime boleta de pago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imprime una factura de pago con todos sus detalles.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HU010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total de descuentos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calcula los descuentos totales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del trabajador para poder restarle a su sueldo  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HU013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Pago por horas extras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trabajador necesito saber el pago por las horas extras que hice para sumarle a mi sueldo 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Style w:val="Heading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Ingreso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requiere ingresar datos del trabajador para guarda y poder sacar un sueldo.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ingresar un trabajador se debe informar si el proceso se realizó con éxito o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ingresar un trabajador con el mismo nombre se debe informar que el proceso no se realizó con éxito.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ingresar un trabajador debe aparecer en la tabla trabajador de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campo tra_nombre (nombre del trabajador) no debe estar vacío.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7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angeles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080078125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angeles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angeles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angeles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angeles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angeles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angeles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Ingreso de datos(trabajador)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4686300" cy="379095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5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el sueldo a pagar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requiere  calcular el sueldo a pagar teniendo en cuenta las bonificaciones y descuentos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ingresar el sueldo total a pagar se debe informar si el proceso se realizó con éxito o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ingresar un dato erroneo donde van puros números se debe informar que el proceso no se realizó con éxito.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ingresar el descuento, la bonificación,  debe aparecer en la tabla factura de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campo tra_sueldo no debe estar vacío.</w:t>
            </w:r>
          </w:p>
        </w:tc>
      </w:tr>
    </w:tbl>
    <w:p w:rsidR="00000000" w:rsidDel="00000000" w:rsidP="00000000" w:rsidRDefault="00000000" w:rsidRPr="00000000" w14:paraId="0000016E">
      <w:pPr>
        <w:pStyle w:val="Heading3"/>
        <w:rPr/>
      </w:pPr>
      <w:bookmarkStart w:colFirst="0" w:colLast="0" w:name="_heading=h.xkz8r46zectb" w:id="2"/>
      <w:bookmarkEnd w:id="2"/>
      <w:r w:rsidDel="00000000" w:rsidR="00000000" w:rsidRPr="00000000">
        <w:rPr>
          <w:rtl w:val="0"/>
        </w:rPr>
        <w:t xml:space="preserve">Revisión</w:t>
      </w:r>
    </w:p>
    <w:tbl>
      <w:tblPr>
        <w:tblStyle w:val="Table9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L. Solorzano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080078125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L. Solorzano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L. Solorzano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L. Solorzano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L. Solorzano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342900</wp:posOffset>
            </wp:positionV>
            <wp:extent cx="5076825" cy="3136703"/>
            <wp:effectExtent b="0" l="0" r="0" t="0"/>
            <wp:wrapNone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36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0"/>
        <w:tblW w:w="963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A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Imprime la boleta de pago.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requiere ingresar datos del trabajador para guarda y poder sacar un sueldo.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ingresar un monto se debe informar si el proceso se realizó con éxito o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ingresar un monto erróneo o una letra se debe informar que el proceso no se realizó con éxito.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ingresar una boleta de pago debe aparecer en la tabla factura de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campo fac_fecha no debe estar vacío.</w:t>
            </w:r>
          </w:p>
        </w:tc>
      </w:tr>
    </w:tbl>
    <w:p w:rsidR="00000000" w:rsidDel="00000000" w:rsidP="00000000" w:rsidRDefault="00000000" w:rsidRPr="00000000" w14:paraId="000001B5">
      <w:pPr>
        <w:pStyle w:val="Heading3"/>
        <w:rPr/>
      </w:pPr>
      <w:bookmarkStart w:colFirst="0" w:colLast="0" w:name="_heading=h.c0r9dwyir40c" w:id="3"/>
      <w:bookmarkEnd w:id="3"/>
      <w:r w:rsidDel="00000000" w:rsidR="00000000" w:rsidRPr="00000000">
        <w:rPr>
          <w:rtl w:val="0"/>
        </w:rPr>
        <w:t xml:space="preserve">Revisión</w:t>
      </w:r>
    </w:p>
    <w:tbl>
      <w:tblPr>
        <w:tblStyle w:val="Table12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080078125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bookmarkStart w:colFirst="0" w:colLast="0" w:name="_heading=h.835fv6ue9tn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sz w:val="18"/>
                <w:szCs w:val="18"/>
              </w:rPr>
              <w:drawing>
                <wp:inline distB="114300" distT="114300" distL="114300" distR="114300">
                  <wp:extent cx="5857875" cy="3933825"/>
                  <wp:effectExtent b="0" l="0" r="0" t="0"/>
                  <wp:docPr id="2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3933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pStyle w:val="Heading2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DC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Cálculo total de descuentos.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calcula los descuentos totales del trabajador para poder restarle a su sueldo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calcular automáticamente el total de descuentos del trabajador, sumando los descuentos por tardanzas y faltas.</w:t>
            </w:r>
          </w:p>
          <w:p w:rsidR="00000000" w:rsidDel="00000000" w:rsidP="00000000" w:rsidRDefault="00000000" w:rsidRPr="00000000" w14:paraId="000001E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restar el total de descuentos del sueldo total del trabajador, para obtener el sueldo neto.</w:t>
            </w:r>
          </w:p>
          <w:p w:rsidR="00000000" w:rsidDel="00000000" w:rsidP="00000000" w:rsidRDefault="00000000" w:rsidRPr="00000000" w14:paraId="000001E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mostrar el total de descuentos en el recibo de sueldo del trabajador, junto con una descripción de cada descuento aplicado.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permitir que los administradores configuren la cantidad de descuento por tardanza y falta que se aplicará a cada trabajador.</w:t>
            </w:r>
          </w:p>
          <w:p w:rsidR="00000000" w:rsidDel="00000000" w:rsidP="00000000" w:rsidRDefault="00000000" w:rsidRPr="00000000" w14:paraId="000001E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realizar los cálculos de descuento de manera precisa y sin errores, garantizando la confiabilidad de la información presentada a los trabajadores.</w:t>
            </w:r>
          </w:p>
          <w:p w:rsidR="00000000" w:rsidDel="00000000" w:rsidP="00000000" w:rsidRDefault="00000000" w:rsidRPr="00000000" w14:paraId="000001F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pStyle w:val="Heading3"/>
        <w:rPr/>
      </w:pPr>
      <w:bookmarkStart w:colFirst="0" w:colLast="0" w:name="_heading=h.r1b10lime4f8" w:id="5"/>
      <w:bookmarkEnd w:id="5"/>
      <w:r w:rsidDel="00000000" w:rsidR="00000000" w:rsidRPr="00000000">
        <w:rPr>
          <w:rtl w:val="0"/>
        </w:rPr>
        <w:t xml:space="preserve">Revisión</w:t>
      </w:r>
    </w:p>
    <w:tbl>
      <w:tblPr>
        <w:tblStyle w:val="Table15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J. Angeles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080078125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J. Angeles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J. Angeles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J. Angeles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J. Angeles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J. Angeles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J. Angeles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pStyle w:val="Heading2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07617" cy="5089126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7617" cy="5089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14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HU02013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Pago por horas extras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Pago por horas extras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trabajador necesito saber el pago por las horas extras que hice para sumarle a mi sueldo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La empresa debe cumplir con las leyes y regulaciones laborales aplicables en cuanto a las horas de trabajo y el pago de horas extras.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Las horas extras deben ser autorizadas previamente por un supervisor o gerente y registradas adecuadamente en la nómina de la empresa.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El empleado debe haber trabajado el número de horas extra requerido y documentado adecuadamente el tiempo trabajado.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La empresa debe pagar las horas extras a tiempo y en la cantidad adecuada.</w:t>
            </w:r>
          </w:p>
        </w:tc>
      </w:tr>
    </w:tbl>
    <w:p w:rsidR="00000000" w:rsidDel="00000000" w:rsidP="00000000" w:rsidRDefault="00000000" w:rsidRPr="00000000" w14:paraId="00000224">
      <w:pPr>
        <w:pStyle w:val="Heading3"/>
        <w:rPr/>
      </w:pPr>
      <w:bookmarkStart w:colFirst="0" w:colLast="0" w:name="_heading=h.m4vm2ikv1zkg" w:id="6"/>
      <w:bookmarkEnd w:id="6"/>
      <w:r w:rsidDel="00000000" w:rsidR="00000000" w:rsidRPr="00000000">
        <w:rPr>
          <w:rtl w:val="0"/>
        </w:rPr>
        <w:t xml:space="preserve">Revisión</w:t>
      </w:r>
    </w:p>
    <w:tbl>
      <w:tblPr>
        <w:tblStyle w:val="Table17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F.Perez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080078125" w:hRule="atLeast"/>
          <w:tblHeader w:val="0"/>
        </w:trPr>
        <w:tc>
          <w:tcPr/>
          <w:p w:rsidR="00000000" w:rsidDel="00000000" w:rsidP="00000000" w:rsidRDefault="00000000" w:rsidRPr="00000000" w14:paraId="0000022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F.Perez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F.Perez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F.Perez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F.Perez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F.Perez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F.Perez</w:t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pStyle w:val="Heading2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Ítem seis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  <w:r w:rsidDel="00000000" w:rsidR="00000000" w:rsidRPr="00000000">
        <w:rPr>
          <w:rtl w:val="0"/>
        </w:rPr>
      </w:r>
    </w:p>
    <w:tbl>
      <w:tblPr>
        <w:tblStyle w:val="Table18"/>
        <w:tblW w:w="96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Todos los criterios de aceptación de cada ítem del producto backlog se han validado y aceptado por el dueño del producto.</w:t>
            </w:r>
          </w:p>
        </w:tc>
      </w:tr>
    </w:tbl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Ítem siete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C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  <w:footnote w:id="1"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b="0" l="0" r="0" t="0"/>
          <wp:wrapNone/>
          <wp:docPr id="27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2B8E"/>
    <w:rPr>
      <w:rFonts w:eastAsiaTheme="minorEastAsia"/>
      <w:sz w:val="22"/>
      <w:szCs w:val="22"/>
      <w:lang w:eastAsia="es-PE" w:val="es-P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01DCE"/>
    <w:pPr>
      <w:keepNext w:val="1"/>
      <w:keepLines w:val="1"/>
      <w:jc w:val="center"/>
      <w:outlineLvl w:val="0"/>
    </w:pPr>
    <w:rPr>
      <w:rFonts w:ascii="Arial" w:cs="Arial" w:hAnsi="Arial" w:eastAsiaTheme="majorEastAsia"/>
      <w:b w:val="1"/>
      <w:caps w:val="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01DCE"/>
    <w:pPr>
      <w:keepNext w:val="1"/>
      <w:keepLines w:val="1"/>
      <w:spacing w:before="240"/>
      <w:jc w:val="center"/>
      <w:outlineLvl w:val="1"/>
    </w:pPr>
    <w:rPr>
      <w:rFonts w:ascii="Arial" w:cs="Arial" w:eastAsia="Times New Roman" w:hAnsi="Arial"/>
      <w:b w:val="1"/>
      <w:caps w:val="1"/>
      <w:noProof w:val="1"/>
      <w:sz w:val="24"/>
      <w:szCs w:val="24"/>
      <w:lang w:eastAsia="es-ES" w:val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776A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 w:val="1"/>
    <w:rsid w:val="003E4C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eastAsia="es-PE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3E4CFB"/>
    <w:rPr>
      <w:color w:val="808080"/>
    </w:rPr>
  </w:style>
  <w:style w:type="paragraph" w:styleId="Prrafodelista">
    <w:name w:val="List Paragraph"/>
    <w:basedOn w:val="Normal"/>
    <w:uiPriority w:val="34"/>
    <w:qFormat w:val="1"/>
    <w:rsid w:val="00AB22CE"/>
    <w:pPr>
      <w:spacing w:after="200" w:line="276" w:lineRule="auto"/>
      <w:ind w:left="720"/>
      <w:contextualSpacing w:val="1"/>
    </w:pPr>
    <w:rPr>
      <w:rFonts w:ascii="Calibri" w:cs="Times New Roman" w:eastAsia="Times New Roman" w:hAnsi="Calibri"/>
      <w:lang w:eastAsia="en-US" w:val="es-ES"/>
    </w:rPr>
  </w:style>
  <w:style w:type="character" w:styleId="Hipervnculo">
    <w:name w:val="Hyperlink"/>
    <w:basedOn w:val="Fuentedeprrafopredeter"/>
    <w:uiPriority w:val="99"/>
    <w:unhideWhenUsed w:val="1"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FD3EB9"/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/>
    </w:rPr>
  </w:style>
  <w:style w:type="paragraph" w:styleId="Consignanivel2" w:customStyle="1">
    <w:name w:val="Consigna nivel 2"/>
    <w:basedOn w:val="Prrafodelista"/>
    <w:qFormat w:val="1"/>
    <w:rsid w:val="007C721C"/>
    <w:pPr>
      <w:spacing w:after="120" w:line="240" w:lineRule="auto"/>
      <w:ind w:left="568" w:hanging="284"/>
      <w:contextualSpacing w:val="0"/>
      <w:jc w:val="both"/>
    </w:pPr>
    <w:rPr>
      <w:rFonts w:ascii="Arial" w:cs="Arial" w:hAnsi="Arial" w:eastAsiaTheme="minorEastAsia"/>
      <w:sz w:val="24"/>
      <w:szCs w:val="24"/>
      <w:lang w:eastAsia="es-ES"/>
    </w:rPr>
  </w:style>
  <w:style w:type="paragraph" w:styleId="Consignanivel3" w:customStyle="1">
    <w:name w:val="Consigna nivel 3"/>
    <w:basedOn w:val="Consignanivel2"/>
    <w:qFormat w:val="1"/>
    <w:rsid w:val="007C721C"/>
    <w:pPr>
      <w:ind w:left="852"/>
    </w:pPr>
  </w:style>
  <w:style w:type="paragraph" w:styleId="Consigna" w:customStyle="1">
    <w:name w:val="Consigna"/>
    <w:basedOn w:val="Normal"/>
    <w:qFormat w:val="1"/>
    <w:rsid w:val="009C0BC8"/>
    <w:pPr>
      <w:spacing w:after="120"/>
      <w:jc w:val="both"/>
    </w:pPr>
    <w:rPr>
      <w:rFonts w:ascii="Arial" w:cs="Arial" w:hAnsi="Arial"/>
      <w:sz w:val="24"/>
      <w:szCs w:val="24"/>
      <w:lang w:eastAsia="es-ES" w:val="es-ES"/>
    </w:rPr>
  </w:style>
  <w:style w:type="paragraph" w:styleId="Datos" w:customStyle="1">
    <w:name w:val="Datos"/>
    <w:basedOn w:val="Normal"/>
    <w:qFormat w:val="1"/>
    <w:rsid w:val="00701DCE"/>
    <w:pPr>
      <w:tabs>
        <w:tab w:val="left" w:pos="4253"/>
      </w:tabs>
      <w:spacing w:line="276" w:lineRule="auto"/>
    </w:pPr>
    <w:rPr>
      <w:rFonts w:ascii="Arial" w:cs="Arial" w:hAnsi="Arial"/>
      <w:sz w:val="24"/>
      <w:szCs w:val="24"/>
    </w:rPr>
  </w:style>
  <w:style w:type="paragraph" w:styleId="Instrucionesttulo" w:customStyle="1">
    <w:name w:val="Instruciones título"/>
    <w:basedOn w:val="Normal"/>
    <w:qFormat w:val="1"/>
    <w:rsid w:val="00205EA2"/>
    <w:pPr>
      <w:tabs>
        <w:tab w:val="left" w:pos="993"/>
      </w:tabs>
      <w:spacing w:line="276" w:lineRule="auto"/>
    </w:pPr>
    <w:rPr>
      <w:rFonts w:ascii="Arial" w:cs="Arial" w:hAnsi="Arial"/>
      <w:b w:val="1"/>
      <w:sz w:val="24"/>
      <w:szCs w:val="18"/>
    </w:rPr>
  </w:style>
  <w:style w:type="paragraph" w:styleId="Instrucionestem" w:customStyle="1">
    <w:name w:val="Instruciones ítem"/>
    <w:basedOn w:val="Prrafodelista"/>
    <w:qFormat w:val="1"/>
    <w:rsid w:val="00205EA2"/>
    <w:pPr>
      <w:numPr>
        <w:numId w:val="10"/>
      </w:numPr>
      <w:tabs>
        <w:tab w:val="left" w:pos="993"/>
      </w:tabs>
    </w:pPr>
    <w:rPr>
      <w:rFonts w:ascii="Arial" w:cs="Arial" w:hAnsi="Arial"/>
      <w:sz w:val="24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701DCE"/>
    <w:rPr>
      <w:rFonts w:ascii="Arial" w:cs="Arial" w:hAnsi="Arial" w:eastAsiaTheme="majorEastAsia"/>
      <w:b w:val="1"/>
      <w:caps w:val="1"/>
      <w:sz w:val="36"/>
      <w:szCs w:val="36"/>
      <w:lang w:eastAsia="es-PE" w:val="es-PE"/>
    </w:rPr>
  </w:style>
  <w:style w:type="character" w:styleId="Ttulo2Car" w:customStyle="1">
    <w:name w:val="Título 2 Car"/>
    <w:basedOn w:val="Fuentedeprrafopredeter"/>
    <w:link w:val="Ttulo2"/>
    <w:uiPriority w:val="9"/>
    <w:rsid w:val="00701DCE"/>
    <w:rPr>
      <w:rFonts w:ascii="Arial" w:cs="Arial" w:eastAsia="Times New Roman" w:hAnsi="Arial"/>
      <w:b w:val="1"/>
      <w:caps w:val="1"/>
      <w:noProof w:val="1"/>
      <w:lang w:eastAsia="es-ES" w:val="es-ES"/>
    </w:rPr>
  </w:style>
  <w:style w:type="character" w:styleId="Textorespuesta" w:customStyle="1">
    <w:name w:val="Texto respuesta"/>
    <w:basedOn w:val="Fuentedeprrafopredeter"/>
    <w:uiPriority w:val="1"/>
    <w:qFormat w:val="1"/>
    <w:rsid w:val="005A13CB"/>
    <w:rPr>
      <w:rFonts w:ascii="Arial" w:cs="Times New Roman" w:eastAsia="Times New Roman" w:hAnsi="Arial"/>
      <w:color w:val="ff0000"/>
      <w:sz w:val="20"/>
      <w:szCs w:val="24"/>
      <w:lang w:eastAsia="es-ES" w:val="es-ES"/>
    </w:rPr>
  </w:style>
  <w:style w:type="paragraph" w:styleId="Contenidotabla" w:customStyle="1">
    <w:name w:val="Contenido tabla"/>
    <w:basedOn w:val="Textoindependiente"/>
    <w:qFormat w:val="1"/>
    <w:rsid w:val="00530852"/>
    <w:pPr>
      <w:jc w:val="left"/>
    </w:pPr>
    <w:rPr>
      <w:rFonts w:ascii="Century Gothic" w:cs="Arial" w:hAnsi="Century Gothic"/>
      <w:b w:val="0"/>
      <w:spacing w:val="0"/>
      <w:sz w:val="18"/>
      <w:szCs w:val="18"/>
    </w:rPr>
  </w:style>
  <w:style w:type="paragraph" w:styleId="Estilo1" w:customStyle="1">
    <w:name w:val="Estilo1"/>
    <w:basedOn w:val="Textoindependiente"/>
    <w:link w:val="Estilo1Car"/>
    <w:qFormat w:val="1"/>
    <w:rsid w:val="005E0D49"/>
    <w:pPr>
      <w:spacing w:after="120" w:before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styleId="Estilo11" w:customStyle="1">
    <w:name w:val="Estilo1.1"/>
    <w:basedOn w:val="Estilo1"/>
    <w:qFormat w:val="1"/>
    <w:rsid w:val="0025050A"/>
    <w:pPr>
      <w:ind w:left="851" w:hanging="567"/>
      <w:contextualSpacing w:val="1"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Tabla" w:customStyle="1">
    <w:name w:val="Tabla"/>
    <w:basedOn w:val="Estilo11"/>
    <w:qFormat w:val="1"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9776A9"/>
    <w:rPr>
      <w:rFonts w:asciiTheme="majorHAnsi" w:cstheme="majorBidi" w:eastAsiaTheme="majorEastAsia" w:hAnsiTheme="majorHAnsi"/>
      <w:color w:val="1f4d78" w:themeColor="accent1" w:themeShade="00007F"/>
      <w:lang w:eastAsia="es-PE" w:val="es-P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F18E8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F18E8"/>
    <w:rPr>
      <w:rFonts w:eastAsiaTheme="minorEastAsia"/>
      <w:sz w:val="20"/>
      <w:szCs w:val="20"/>
      <w:lang w:eastAsia="es-PE" w:val="es-P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DF18E8"/>
    <w:rPr>
      <w:vertAlign w:val="superscript"/>
    </w:rPr>
  </w:style>
  <w:style w:type="paragraph" w:styleId="Estilo12" w:customStyle="1">
    <w:name w:val="Estilo1.2"/>
    <w:basedOn w:val="Estilo11"/>
    <w:qFormat w:val="1"/>
    <w:rsid w:val="003272AF"/>
  </w:style>
  <w:style w:type="paragraph" w:styleId="Formula" w:customStyle="1">
    <w:name w:val="Formula"/>
    <w:basedOn w:val="Estilo1"/>
    <w:qFormat w:val="1"/>
    <w:rsid w:val="00C3261E"/>
  </w:style>
  <w:style w:type="paragraph" w:styleId="Estilo121" w:customStyle="1">
    <w:name w:val="Estilo 1.2.1"/>
    <w:basedOn w:val="Estilo12"/>
    <w:qFormat w:val="1"/>
    <w:rsid w:val="00C3261E"/>
    <w:pPr>
      <w:ind w:left="2410"/>
    </w:pPr>
  </w:style>
  <w:style w:type="paragraph" w:styleId="Grfico" w:customStyle="1">
    <w:name w:val="Gráfico"/>
    <w:rsid w:val="00530908"/>
    <w:pPr>
      <w:keepNext w:val="1"/>
      <w:jc w:val="center"/>
    </w:pPr>
    <w:rPr>
      <w:rFonts w:ascii="Times New Roman" w:cs="Times New Roman" w:eastAsia="Times New Roman" w:hAnsi="Times New Roman"/>
      <w:bCs w:val="1"/>
      <w:sz w:val="20"/>
      <w:szCs w:val="20"/>
      <w:lang w:eastAsia="es-ES" w:val="es-ES"/>
    </w:rPr>
  </w:style>
  <w:style w:type="paragraph" w:styleId="Estilo2" w:customStyle="1">
    <w:name w:val="Estilo2"/>
    <w:basedOn w:val="Normal"/>
    <w:qFormat w:val="1"/>
    <w:rsid w:val="00530908"/>
    <w:pPr>
      <w:spacing w:after="120"/>
      <w:ind w:left="1560" w:hanging="709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character" w:styleId="Estilo1Car" w:customStyle="1">
    <w:name w:val="Estilo1 Car"/>
    <w:basedOn w:val="Fuentedeprrafopredeter"/>
    <w:link w:val="Estilo1"/>
    <w:rsid w:val="00530908"/>
    <w:rPr>
      <w:rFonts w:ascii="Century Gothic" w:cs="Times New Roman" w:eastAsia="Times New Roman" w:hAnsi="Century Gothic"/>
      <w:bCs w:val="1"/>
      <w:lang w:eastAsia="es-ES"/>
    </w:rPr>
  </w:style>
  <w:style w:type="paragraph" w:styleId="Estilo3" w:customStyle="1">
    <w:name w:val="Estilo3"/>
    <w:basedOn w:val="Normal"/>
    <w:qFormat w:val="1"/>
    <w:rsid w:val="00530908"/>
    <w:pPr>
      <w:spacing w:after="120"/>
      <w:ind w:left="2127" w:hanging="993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paragraph" w:styleId="Estilo31" w:customStyle="1">
    <w:name w:val="Estilo3.1"/>
    <w:basedOn w:val="Normal"/>
    <w:qFormat w:val="1"/>
    <w:rsid w:val="00530908"/>
    <w:pPr>
      <w:spacing w:after="120"/>
      <w:ind w:left="2127"/>
      <w:jc w:val="both"/>
    </w:pPr>
    <w:rPr>
      <w:rFonts w:ascii="Century Gothic" w:cs="Arial" w:eastAsia="Times New Roman" w:hAnsi="Century Gothic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UcMirTtE4B9rnCU1rUCY1/z1zw==">AMUW2mXs8SKc5HUs1XykzKNDKzIUnan761wmL8eQx6TOuHplrgQRv32k+Ng7vTqSbv+MYS+BMomMorqsiU7xizSBrb72WtejVHJC4ANpYvNaKnfs5s6VsvzFGHzV5i/NSDI+5ciEPMEX4H3ILNiCQvqTonrLtP8aROs6jvUjqXr8MznFNBNpTwotlWP0eAtee6x/x1TOzIiYOlk6A/ZA6JF4cz4aUV/StzecighWf3TwGsYwJe6YESc=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2022-05-02T22:16:00Z</dcterms:created>
  <dc:creator>Usuario de Microsoft Office</dc:creator>
</cp:coreProperties>
</file>