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5DEF" w14:textId="77777777" w:rsidR="0083392D" w:rsidRPr="00396A2F" w:rsidRDefault="0083392D" w:rsidP="0083392D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0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086F7D8F" w14:textId="77777777" w:rsidR="0083392D" w:rsidRPr="00126F78" w:rsidRDefault="0083392D" w:rsidP="0083392D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" w:name="_Toc469840237"/>
      <w:bookmarkStart w:id="2" w:name="_Toc469841116"/>
      <w:bookmarkStart w:id="3" w:name="_Toc469842880"/>
      <w:bookmarkStart w:id="4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"/>
      <w:bookmarkEnd w:id="2"/>
      <w:bookmarkEnd w:id="3"/>
      <w:bookmarkEnd w:id="4"/>
    </w:p>
    <w:p w14:paraId="3830815C" w14:textId="51D8152B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469840238"/>
      <w:bookmarkStart w:id="6" w:name="_Toc469841117"/>
      <w:bookmarkStart w:id="7" w:name="_Toc469842881"/>
      <w:bookmarkStart w:id="8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1463C3A3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5"/>
      <w:bookmarkEnd w:id="6"/>
      <w:bookmarkEnd w:id="7"/>
      <w:bookmarkEnd w:id="8"/>
    </w:p>
    <w:p w14:paraId="23C5981E" w14:textId="55AD000A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21C29072" w:rsidR="0083392D" w:rsidRPr="008F19E9" w:rsidRDefault="0083392D" w:rsidP="008F1AD1">
      <w:pPr>
        <w:spacing w:after="0" w:line="240" w:lineRule="auto"/>
        <w:jc w:val="both"/>
        <w:rPr>
          <w:rFonts w:eastAsia="Calibri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 символы латинского алфавита</w:t>
      </w:r>
      <w:r w:rsidR="008F1AD1" w:rsidRPr="008F1AD1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8F1AD1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8F1AD1" w:rsidRPr="008F1AD1">
        <w:rPr>
          <w:rFonts w:ascii="Times New Roman" w:eastAsia="Calibri" w:hAnsi="Times New Roman" w:cs="Times New Roman"/>
          <w:sz w:val="28"/>
          <w:szCs w:val="28"/>
        </w:rPr>
        <w:t>-</w:t>
      </w:r>
      <w:r w:rsidR="008F1AD1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="008F1AD1" w:rsidRPr="008F1AD1">
        <w:rPr>
          <w:rFonts w:ascii="Times New Roman" w:eastAsia="Calibri" w:hAnsi="Times New Roman" w:cs="Times New Roman"/>
          <w:sz w:val="28"/>
          <w:szCs w:val="28"/>
        </w:rPr>
        <w:t>][</w:t>
      </w:r>
      <w:r w:rsidR="008F1AD1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8F1AD1" w:rsidRPr="008F1AD1">
        <w:rPr>
          <w:rFonts w:ascii="Times New Roman" w:eastAsia="Calibri" w:hAnsi="Times New Roman" w:cs="Times New Roman"/>
          <w:sz w:val="28"/>
          <w:szCs w:val="28"/>
        </w:rPr>
        <w:t>-</w:t>
      </w:r>
      <w:r w:rsidR="008F1AD1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="008F1AD1" w:rsidRPr="008F1AD1">
        <w:rPr>
          <w:rFonts w:ascii="Times New Roman" w:eastAsia="Calibri" w:hAnsi="Times New Roman" w:cs="Times New Roman"/>
          <w:sz w:val="28"/>
          <w:szCs w:val="28"/>
        </w:rPr>
        <w:t>]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, цифры десятичной системы счисления </w:t>
      </w:r>
      <w:r w:rsidR="008F1AD1" w:rsidRPr="008F1AD1">
        <w:rPr>
          <w:rFonts w:ascii="Times New Roman" w:eastAsia="Calibri" w:hAnsi="Times New Roman" w:cs="Times New Roman"/>
          <w:sz w:val="28"/>
          <w:szCs w:val="28"/>
        </w:rPr>
        <w:t xml:space="preserve">[0-9], </w:t>
      </w:r>
      <w:r w:rsidR="008F1AD1">
        <w:rPr>
          <w:rFonts w:ascii="Times New Roman" w:eastAsia="Calibri" w:hAnsi="Times New Roman" w:cs="Times New Roman"/>
          <w:sz w:val="28"/>
          <w:szCs w:val="28"/>
        </w:rPr>
        <w:t>символы сепараторы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“,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;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{}()‘ ’ (</w:t>
      </w:r>
      <w:r w:rsidR="00D945AE">
        <w:rPr>
          <w:rFonts w:ascii="Times New Roman" w:eastAsia="Calibri" w:hAnsi="Times New Roman" w:cs="Times New Roman"/>
          <w:sz w:val="28"/>
          <w:szCs w:val="28"/>
        </w:rPr>
        <w:t>пробел)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”</w:t>
      </w:r>
      <w:r w:rsidRPr="008F19E9">
        <w:rPr>
          <w:rFonts w:ascii="Times New Roman" w:eastAsia="Calibri" w:hAnsi="Times New Roman" w:cs="Times New Roman"/>
          <w:sz w:val="28"/>
          <w:szCs w:val="28"/>
        </w:rPr>
        <w:t>,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символы для операторов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“&lt;, &gt;, =, !”.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русские символы</w:t>
      </w:r>
      <w:r w:rsidR="008F1AD1" w:rsidRPr="008F1AD1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8F1AD1">
        <w:rPr>
          <w:rFonts w:ascii="Times New Roman" w:eastAsia="Calibri" w:hAnsi="Times New Roman" w:cs="Times New Roman"/>
          <w:sz w:val="28"/>
          <w:szCs w:val="28"/>
        </w:rPr>
        <w:t>а-я</w:t>
      </w:r>
      <w:r w:rsidR="008F1AD1" w:rsidRPr="008F1AD1">
        <w:rPr>
          <w:rFonts w:ascii="Times New Roman" w:eastAsia="Calibri" w:hAnsi="Times New Roman" w:cs="Times New Roman"/>
          <w:sz w:val="28"/>
          <w:szCs w:val="28"/>
        </w:rPr>
        <w:t>][</w:t>
      </w:r>
      <w:r w:rsidR="008F1AD1">
        <w:rPr>
          <w:rFonts w:ascii="Times New Roman" w:eastAsia="Calibri" w:hAnsi="Times New Roman" w:cs="Times New Roman"/>
          <w:sz w:val="28"/>
          <w:szCs w:val="28"/>
        </w:rPr>
        <w:t>А-Я</w:t>
      </w:r>
      <w:r w:rsidR="008F1AD1" w:rsidRPr="008F1AD1">
        <w:rPr>
          <w:rFonts w:ascii="Times New Roman" w:eastAsia="Calibri" w:hAnsi="Times New Roman" w:cs="Times New Roman"/>
          <w:sz w:val="28"/>
          <w:szCs w:val="28"/>
        </w:rPr>
        <w:t xml:space="preserve">] </w:t>
      </w:r>
      <w:r w:rsidRPr="008F19E9">
        <w:rPr>
          <w:rFonts w:ascii="Times New Roman" w:eastAsia="Calibri" w:hAnsi="Times New Roman" w:cs="Times New Roman"/>
          <w:sz w:val="28"/>
          <w:szCs w:val="28"/>
        </w:rPr>
        <w:t>разрешены только в строковых литералах.</w:t>
      </w:r>
    </w:p>
    <w:p w14:paraId="5ECF0347" w14:textId="0764F8B7" w:rsidR="0083392D" w:rsidRPr="00DF1649" w:rsidRDefault="00CA51EB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9408" w14:textId="432D09B4" w:rsidR="0083392D" w:rsidRPr="008F1AD1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F1AD1">
        <w:rPr>
          <w:rFonts w:ascii="Times New Roman" w:hAnsi="Times New Roman" w:cs="Times New Roman"/>
          <w:sz w:val="28"/>
          <w:szCs w:val="28"/>
        </w:rPr>
        <w:t xml:space="preserve">Таблица кодировки </w:t>
      </w:r>
      <w:r w:rsidR="008B2B5E">
        <w:rPr>
          <w:rFonts w:ascii="Times New Roman" w:hAnsi="Times New Roman" w:cs="Times New Roman"/>
          <w:sz w:val="28"/>
          <w:szCs w:val="28"/>
          <w:lang w:val="en-US"/>
        </w:rPr>
        <w:t>ASCII</w:t>
      </w:r>
      <w:bookmarkStart w:id="9" w:name="_GoBack"/>
      <w:bookmarkEnd w:id="9"/>
    </w:p>
    <w:p w14:paraId="71E4DD8E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0" w:name="_Toc527930835"/>
      <w:bookmarkStart w:id="11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10"/>
      <w:bookmarkEnd w:id="11"/>
    </w:p>
    <w:p w14:paraId="0E341C5D" w14:textId="4509D61B" w:rsidR="00191B1C" w:rsidRPr="00191B1C" w:rsidRDefault="0083392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EB2F29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389" w:type="dxa"/>
          </w:tcPr>
          <w:p w14:paraId="38E61372" w14:textId="77777777" w:rsidR="00191B1C" w:rsidRPr="00A73A92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FA78159" w:rsidR="00191B1C" w:rsidRP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7389" w:type="dxa"/>
          </w:tcPr>
          <w:p w14:paraId="1ED3A32C" w14:textId="396687CF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C524CA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77777777" w:rsidR="008F19E9" w:rsidRPr="008B7FC4" w:rsidRDefault="008F19E9" w:rsidP="008F19E9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2" w:name="_Toc527930836"/>
      <w:bookmarkStart w:id="13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2"/>
      <w:bookmarkEnd w:id="13"/>
    </w:p>
    <w:p w14:paraId="00ABB4FC" w14:textId="43BA7A65" w:rsid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4" w:name="_Toc469840241"/>
      <w:bookmarkStart w:id="15" w:name="_Toc469841120"/>
      <w:bookmarkStart w:id="16" w:name="_Toc469842884"/>
      <w:bookmarkStart w:id="17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4"/>
      <w:bookmarkEnd w:id="15"/>
      <w:bookmarkEnd w:id="16"/>
      <w:bookmarkEnd w:id="17"/>
    </w:p>
    <w:p w14:paraId="10B8A73E" w14:textId="678E1773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16F4C061" w14:textId="3548A355" w:rsidR="008F19E9" w:rsidRDefault="008F19E9" w:rsidP="008F19E9">
      <w:pPr>
        <w:pStyle w:val="a3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</w:p>
    <w:p w14:paraId="3EAEB943" w14:textId="77777777" w:rsidR="007C6E62" w:rsidRPr="00126F78" w:rsidRDefault="007C6E62" w:rsidP="008F19E9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126F78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126F78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2DD5D89F" w:rsidR="008F19E9" w:rsidRPr="00AA766F" w:rsidRDefault="00AA766F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14:paraId="6499F4D0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435D26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14083D" w:rsidRDefault="00103885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126F78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меньше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269F4C2" w14:textId="622E4AD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&gt;=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EDD22D8" w14:textId="38FF9891" w:rsidR="0014083D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14083D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не равенство;</w:t>
            </w:r>
          </w:p>
          <w:p w14:paraId="5A539777" w14:textId="248C64B1" w:rsidR="008F19E9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сравнения </w:t>
            </w:r>
            <w:r w:rsidR="00111991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7F0E98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больше;</w:t>
            </w:r>
          </w:p>
        </w:tc>
      </w:tr>
      <w:tr w:rsidR="008F19E9" w:rsidRPr="00126F78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7C6E62" w:rsidRDefault="007C6E62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7C6E62" w:rsidRDefault="007C6E62" w:rsidP="007C6E62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126F78" w:rsidRDefault="007C6E62" w:rsidP="007C6E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4B8B6038" w14:textId="77777777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F71305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8" w:name="_Toc469840242"/>
      <w:bookmarkStart w:id="19" w:name="_Toc469841121"/>
      <w:bookmarkStart w:id="20" w:name="_Toc469842885"/>
      <w:bookmarkStart w:id="21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Преобразование типов данных</w:t>
      </w:r>
      <w:bookmarkEnd w:id="18"/>
      <w:bookmarkEnd w:id="19"/>
      <w:bookmarkEnd w:id="20"/>
      <w:bookmarkEnd w:id="21"/>
    </w:p>
    <w:p w14:paraId="6DA17603" w14:textId="34644123" w:rsidR="008F19E9" w:rsidRPr="00126F78" w:rsidRDefault="007C6E62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F19E9" w:rsidRPr="00126F78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F19E9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8F19E9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поддерживается.</w:t>
      </w:r>
    </w:p>
    <w:p w14:paraId="66395111" w14:textId="77777777" w:rsidR="008F19E9" w:rsidRPr="00F676C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2" w:name="_Toc469840243"/>
      <w:bookmarkStart w:id="23" w:name="_Toc469841122"/>
      <w:bookmarkStart w:id="24" w:name="_Toc469842886"/>
      <w:bookmarkStart w:id="25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2"/>
      <w:bookmarkEnd w:id="23"/>
      <w:bookmarkEnd w:id="24"/>
      <w:bookmarkEnd w:id="25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FE7DC4E" w14:textId="380451F1" w:rsidR="008F19E9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B1CD8">
        <w:rPr>
          <w:rFonts w:ascii="Times New Roman" w:hAnsi="Times New Roman" w:cs="Times New Roman"/>
          <w:sz w:val="28"/>
          <w:szCs w:val="28"/>
        </w:rPr>
        <w:t>16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  <w:r w:rsidR="00103885">
        <w:rPr>
          <w:rFonts w:ascii="Times New Roman" w:hAnsi="Times New Roman" w:cs="Times New Roman"/>
          <w:sz w:val="28"/>
          <w:szCs w:val="28"/>
        </w:rPr>
        <w:t>(решулярные,пример)</w:t>
      </w:r>
    </w:p>
    <w:p w14:paraId="3CFB8217" w14:textId="77777777" w:rsidR="008F19E9" w:rsidRPr="00F56A02" w:rsidRDefault="008F19E9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6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6"/>
    </w:p>
    <w:p w14:paraId="17BA7976" w14:textId="77777777" w:rsidR="00844D70" w:rsidRPr="00126F78" w:rsidRDefault="00844D70" w:rsidP="00844D7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14:paraId="67D253D2" w14:textId="77777777" w:rsidR="00844D70" w:rsidRPr="00126F78" w:rsidRDefault="00844D70" w:rsidP="00844D70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126F78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126F78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71FED681" w:rsidR="00844D70" w:rsidRPr="00103885" w:rsidRDefault="00844D70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десятичное 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шестнадцатеричное представления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 Литералы только rvalue.</w:t>
            </w:r>
            <w:r w:rsidR="00103885">
              <w:rPr>
                <w:rFonts w:ascii="Times New Roman" w:hAnsi="Times New Roman" w:cs="Times New Roman"/>
                <w:sz w:val="28"/>
                <w:szCs w:val="28"/>
              </w:rPr>
              <w:t>(0</w:t>
            </w:r>
            <w:r w:rsidR="00103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x..)</w:t>
            </w:r>
          </w:p>
        </w:tc>
      </w:tr>
      <w:tr w:rsidR="00844D70" w:rsidRPr="00126F78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39B5612D" w:rsidR="00844D70" w:rsidRPr="00126F78" w:rsidRDefault="008B1CD8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символов, заключенных в 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(двойные кавычки). </w:t>
            </w:r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Только rvalue.</w:t>
            </w:r>
          </w:p>
        </w:tc>
      </w:tr>
    </w:tbl>
    <w:p w14:paraId="2CA44EA5" w14:textId="77777777" w:rsidR="008F19E9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BBC0AD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7" w:name="_Toc527930841"/>
      <w:bookmarkStart w:id="28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7"/>
      <w:bookmarkEnd w:id="2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48DB5F0D" w14:textId="78F4EA84" w:rsidR="00844D70" w:rsidRPr="00020723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020723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6D91E17A" w:rsidR="00844D70" w:rsidRPr="00CA51EB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CA51E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CA51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A766F">
        <w:rPr>
          <w:rFonts w:ascii="Times New Roman" w:eastAsia="Calibri" w:hAnsi="Times New Roman" w:cs="Times New Roman"/>
          <w:sz w:val="28"/>
          <w:szCs w:val="28"/>
          <w:lang w:val="en-US"/>
        </w:rPr>
        <w:t>integer</w:t>
      </w:r>
      <w:r w:rsidRPr="00CA51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CA51E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CA51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CA51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A51E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A706CE7" w14:textId="140B6E17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имеют область видимости, а именно префикс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неё</w:t>
      </w:r>
      <w:r w:rsidRPr="00020723">
        <w:rPr>
          <w:rFonts w:ascii="Times New Roman" w:eastAsia="Calibri" w:hAnsi="Times New Roman" w:cs="Times New Roman"/>
          <w:sz w:val="28"/>
          <w:szCs w:val="28"/>
        </w:rPr>
        <w:t>. Переменные, объявленные в одной функции, недоступны в другой.</w:t>
      </w:r>
    </w:p>
    <w:p w14:paraId="360EA1C6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9" w:name="_Toc527930842"/>
      <w:bookmarkStart w:id="30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29"/>
      <w:bookmarkEnd w:id="3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15F3BDD4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 Присвоение значения переменным должны происходить после непосредственного объявления. Виды инициализации представлены в таблице 1.4.</w:t>
      </w:r>
    </w:p>
    <w:p w14:paraId="27D0A470" w14:textId="77777777" w:rsidR="00844D70" w:rsidRPr="0074184A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126F78" w14:paraId="44F81E0F" w14:textId="77777777" w:rsidTr="00D309D4">
        <w:tc>
          <w:tcPr>
            <w:tcW w:w="4625" w:type="dxa"/>
          </w:tcPr>
          <w:p w14:paraId="0A411DBB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126F78" w14:paraId="56DCE5E2" w14:textId="77777777" w:rsidTr="00D309D4">
        <w:tc>
          <w:tcPr>
            <w:tcW w:w="4625" w:type="dxa"/>
          </w:tcPr>
          <w:p w14:paraId="7DA61145" w14:textId="066CF200" w:rsidR="00844D70" w:rsidRPr="00D309D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6A3D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..</w:t>
            </w:r>
            <w:r w:rsidR="00844D70" w:rsidRPr="00D309D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725" w:type="dxa"/>
          </w:tcPr>
          <w:p w14:paraId="66F16C84" w14:textId="710F2C3C" w:rsidR="00844D70" w:rsidRPr="006A3D0D" w:rsidRDefault="00844D70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инициализация: переменные типа</w:t>
            </w:r>
            <w:r w:rsidRPr="00020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8B1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  <w:r w:rsidR="006A3D0D" w:rsidRPr="006A3D0D">
              <w:rPr>
                <w:rFonts w:ascii="Times New Roman" w:hAnsi="Times New Roman" w:cs="Times New Roman"/>
                <w:sz w:val="28"/>
                <w:szCs w:val="28"/>
              </w:rPr>
              <w:t>(..=)</w:t>
            </w:r>
          </w:p>
        </w:tc>
      </w:tr>
      <w:tr w:rsidR="00844D70" w:rsidRPr="00126F78" w14:paraId="4C46FE8A" w14:textId="77777777" w:rsidTr="00D309D4">
        <w:tc>
          <w:tcPr>
            <w:tcW w:w="4625" w:type="dxa"/>
          </w:tcPr>
          <w:p w14:paraId="736BF873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6A3D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D309D4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A9FCA26" w14:textId="77777777" w:rsidR="00D309D4" w:rsidRPr="008B7FC4" w:rsidRDefault="00D309D4" w:rsidP="00D309D4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1" w:name="_Toc527930843"/>
      <w:bookmarkStart w:id="32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1"/>
      <w:bookmarkEnd w:id="3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222B"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1.5.</w:t>
      </w:r>
    </w:p>
    <w:p w14:paraId="0A1E01F5" w14:textId="77777777" w:rsidR="0051222B" w:rsidRPr="008B7FC4" w:rsidRDefault="0051222B" w:rsidP="00D309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3DCF1F" w14:textId="77777777" w:rsidR="00D309D4" w:rsidRPr="00020723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8B7FC4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8B7FC4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605EB02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r w:rsidR="00D309D4"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D309D4" w:rsidRPr="008B7FC4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14:paraId="604A1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14:paraId="19BB95FA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4C7556D6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8B7FC4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07BB01B5" w:rsidR="00D309D4" w:rsidRPr="006A3D0D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  <w:r w:rsidR="006A3D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A3D0D">
              <w:rPr>
                <w:rFonts w:ascii="Times New Roman" w:hAnsi="Times New Roman" w:cs="Times New Roman"/>
                <w:sz w:val="28"/>
                <w:szCs w:val="28"/>
              </w:rPr>
              <w:t>бнф)</w:t>
            </w:r>
          </w:p>
        </w:tc>
      </w:tr>
      <w:tr w:rsidR="00D309D4" w:rsidRPr="008B7FC4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D309D4" w:rsidRPr="008B7FC4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60B97BA4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r w:rsidR="00D309D4"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D309D4" w:rsidRPr="00D309D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идентификатор&gt;.</w:t>
            </w:r>
          </w:p>
        </w:tc>
      </w:tr>
      <w:tr w:rsidR="00D309D4" w:rsidRPr="008B7FC4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8B1CD8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8B1C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) —</w:t>
            </w:r>
            <w:r w:rsidR="00D309D4" w:rsidRPr="003B5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44869BD1" w:rsidR="00D309D4" w:rsidRP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 — возводит первый операнд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8B7FC4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77777777" w:rsid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 &lt;литерал/идентификатор&gt;.</w:t>
            </w:r>
          </w:p>
        </w:tc>
      </w:tr>
    </w:tbl>
    <w:p w14:paraId="25D7EB45" w14:textId="77777777" w:rsidR="00D309D4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977C7" w14:textId="77777777" w:rsidR="0051222B" w:rsidRPr="002221B4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3" w:name="_Toc527930844"/>
      <w:bookmarkStart w:id="34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33"/>
      <w:bookmarkEnd w:id="3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16DCC42C" w:rsidR="0051222B" w:rsidRPr="004566FB" w:rsidRDefault="001170B8" w:rsidP="004566F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>
        <w:rPr>
          <w:rFonts w:ascii="Times New Roman" w:hAnsi="Times New Roman" w:cs="Times New Roman"/>
          <w:sz w:val="28"/>
          <w:szCs w:val="28"/>
        </w:rPr>
        <w:t>, при верности возвращают 1, иначе 0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>, которые можно использовать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>,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1.6.</w:t>
      </w:r>
    </w:p>
    <w:p w14:paraId="29E569D8" w14:textId="77777777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1A3E49" w14:textId="77777777" w:rsidR="0051222B" w:rsidRPr="008B7FC4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466E9" w14:textId="77777777" w:rsidR="0051222B" w:rsidRPr="008B7FC4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081"/>
        <w:gridCol w:w="4264"/>
      </w:tblGrid>
      <w:tr w:rsidR="0051222B" w:rsidRPr="008B7FC4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8B7FC4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4566F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— бинарн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1170B8" w:rsidRDefault="001170B8" w:rsidP="001170B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1170B8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не равно</w:t>
            </w:r>
          </w:p>
        </w:tc>
      </w:tr>
    </w:tbl>
    <w:p w14:paraId="7ED90FE1" w14:textId="77777777" w:rsidR="0051222B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C81251" w14:textId="77777777" w:rsidR="0051222B" w:rsidRPr="0051222B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3F1077" w14:textId="3C447568" w:rsidR="0051222B" w:rsidRPr="0051222B" w:rsidRDefault="00F26776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8F1AD1">
        <w:rPr>
          <w:rFonts w:ascii="Times New Roman" w:eastAsia="Calibri" w:hAnsi="Times New Roman" w:cs="Times New Roman"/>
          <w:sz w:val="28"/>
          <w:szCs w:val="28"/>
        </w:rPr>
        <w:t>. При истинности выражения возвращается 1, при ложности 0.</w:t>
      </w:r>
      <w:r w:rsidR="006A3D0D">
        <w:rPr>
          <w:rFonts w:ascii="Times New Roman" w:eastAsia="Calibri" w:hAnsi="Times New Roman" w:cs="Times New Roman"/>
          <w:sz w:val="28"/>
          <w:szCs w:val="28"/>
        </w:rPr>
        <w:t>(типы…)</w:t>
      </w:r>
    </w:p>
    <w:p w14:paraId="58677B52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5" w:name="_Toc527930846"/>
      <w:bookmarkStart w:id="36" w:name="_Toc53281472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5"/>
      <w:bookmarkEnd w:id="3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4F2EDAE" w14:textId="542C7E6B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Pr="008B7FC4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798948" w14:textId="63B47822" w:rsidR="0051222B" w:rsidRDefault="0051222B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71AED5" w14:textId="2D4CEC3C" w:rsid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0F7EE1" w14:textId="1C8369B6" w:rsid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7B3B36" w14:textId="2A9B8D7D" w:rsid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8FCC74" w14:textId="23A34207" w:rsid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28CFBF" w14:textId="77777777" w:rsidR="006C6A4C" w:rsidRP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9461BB" w14:textId="77777777" w:rsidR="0051222B" w:rsidRPr="001B23EC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30"/>
        <w:gridCol w:w="6215"/>
      </w:tblGrid>
      <w:tr w:rsidR="0051222B" w:rsidRPr="008B7FC4" w14:paraId="43CE196C" w14:textId="77777777" w:rsidTr="00F26776">
        <w:trPr>
          <w:jc w:val="center"/>
        </w:trPr>
        <w:tc>
          <w:tcPr>
            <w:tcW w:w="3131" w:type="dxa"/>
          </w:tcPr>
          <w:p w14:paraId="737613DA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4" w:type="dxa"/>
          </w:tcPr>
          <w:p w14:paraId="13E498FF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8B7FC4" w14:paraId="36CB5172" w14:textId="77777777" w:rsidTr="00F26776">
        <w:trPr>
          <w:jc w:val="center"/>
        </w:trPr>
        <w:tc>
          <w:tcPr>
            <w:tcW w:w="3131" w:type="dxa"/>
          </w:tcPr>
          <w:p w14:paraId="54B21335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4" w:type="dxa"/>
          </w:tcPr>
          <w:p w14:paraId="2F2D36A6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74963C91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77777777" w:rsid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5655DB4F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8B7FC4" w14:paraId="02BCD3BD" w14:textId="77777777" w:rsidTr="00F26776">
        <w:trPr>
          <w:jc w:val="center"/>
        </w:trPr>
        <w:tc>
          <w:tcPr>
            <w:tcW w:w="3131" w:type="dxa"/>
            <w:tcBorders>
              <w:bottom w:val="single" w:sz="4" w:space="0" w:color="auto"/>
            </w:tcBorders>
          </w:tcPr>
          <w:p w14:paraId="310063E6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77052E17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1CC629C2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7AA42BAD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072C7A4C" w14:textId="77777777" w:rsidR="00C208C6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05C5F32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776" w14:paraId="7F13D46D" w14:textId="3F97ECD4" w:rsidTr="00F26776">
        <w:tblPrEx>
          <w:tblLook w:val="0000" w:firstRow="0" w:lastRow="0" w:firstColumn="0" w:lastColumn="0" w:noHBand="0" w:noVBand="0"/>
        </w:tblPrEx>
        <w:trPr>
          <w:trHeight w:val="587"/>
          <w:jc w:val="center"/>
        </w:trPr>
        <w:tc>
          <w:tcPr>
            <w:tcW w:w="3129" w:type="dxa"/>
          </w:tcPr>
          <w:p w14:paraId="28CA971C" w14:textId="7B3BC8AF" w:rsidR="00F26776" w:rsidRPr="00F26776" w:rsidRDefault="00F26776" w:rsidP="00F26776">
            <w:pPr>
              <w:pStyle w:val="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37" w:name="_Toc527930848"/>
            <w:bookmarkStart w:id="38" w:name="_Toc532814728"/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Условный оператор</w:t>
            </w:r>
          </w:p>
        </w:tc>
        <w:tc>
          <w:tcPr>
            <w:tcW w:w="6216" w:type="dxa"/>
          </w:tcPr>
          <w:p w14:paraId="6E7449B7" w14:textId="77777777" w:rsidR="00F26776" w:rsidRPr="00CA51EB" w:rsidRDefault="00F26776" w:rsidP="00F2677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26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Pr="00F26776">
              <w:rPr>
                <w:rFonts w:ascii="Times New Roman" w:hAnsi="Times New Roman" w:cs="Times New Roman"/>
                <w:sz w:val="28"/>
                <w:szCs w:val="28"/>
              </w:rPr>
              <w:t>истинное выражение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14:paraId="7E3CDECC" w14:textId="77777777" w:rsidR="00F26776" w:rsidRPr="008B7FC4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7777777" w:rsidR="00F26776" w:rsidRPr="008B7FC4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009602B0" w14:textId="77777777" w:rsidR="00F26776" w:rsidRPr="0051222B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C2FBC5D" w14:textId="3980AD63" w:rsidR="00F26776" w:rsidRPr="008B7FC4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426549EC" w14:textId="5E5A11CD" w:rsidR="00F26776" w:rsidRPr="00F26776" w:rsidRDefault="00F26776" w:rsidP="00F26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Default="00B347E0" w:rsidP="00B347E0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50C52DA" w14:textId="170898B6" w:rsidR="00B347E0" w:rsidRPr="00B347E0" w:rsidRDefault="00B347E0" w:rsidP="00B347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47E0">
        <w:rPr>
          <w:rFonts w:ascii="Times New Roman" w:hAnsi="Times New Roman" w:cs="Times New Roman"/>
          <w:sz w:val="28"/>
          <w:szCs w:val="28"/>
        </w:rPr>
        <w:t>Область видимости «сверху вниз» (по принципу С++). В GMP-2019  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блоках. Каждая переменная получает префикс – название функции, в которой она объявлена</w:t>
      </w:r>
    </w:p>
    <w:p w14:paraId="2113B395" w14:textId="59D68DE2" w:rsidR="00C208C6" w:rsidRDefault="00C208C6" w:rsidP="00022EAA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7"/>
      <w:bookmarkEnd w:id="3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32EA3FFA" w:rsid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08C6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C208C6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3CDEFDF4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присутствие единственной главной функции;</w:t>
      </w:r>
    </w:p>
    <w:p w14:paraId="51C15F05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правильную инициализацию;</w:t>
      </w:r>
    </w:p>
    <w:p w14:paraId="02671371" w14:textId="5E5BF83F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на предварительное объявление идентификатора с ключевым словом </w:t>
      </w:r>
      <w:r w:rsidR="008B1C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75343C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дублирование идентификаторов;</w:t>
      </w:r>
    </w:p>
    <w:p w14:paraId="103549C5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совпадение количества параметров функции;</w:t>
      </w:r>
    </w:p>
    <w:p w14:paraId="39D9ACAC" w14:textId="0722DEB7" w:rsidR="00D945AE" w:rsidRDefault="00C208C6" w:rsidP="00D945AE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соответствие типа возвращаемого значения функции.</w:t>
      </w:r>
    </w:p>
    <w:p w14:paraId="667056FA" w14:textId="35BEF9BC" w:rsidR="000628A2" w:rsidRPr="00D30817" w:rsidRDefault="000E5FF6" w:rsidP="000628A2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</w:p>
    <w:p w14:paraId="5FC6BD0A" w14:textId="0E88AE6A" w:rsidR="000628A2" w:rsidRPr="000628A2" w:rsidRDefault="000E5FF6" w:rsidP="009E72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предусмотрена секция данных </w:t>
      </w:r>
      <w:r w:rsidR="009E7240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секция кода. Секция данных делится на секцию значений, секцию переменных и стек вычислений.</w:t>
      </w:r>
    </w:p>
    <w:p w14:paraId="44012FE7" w14:textId="77777777" w:rsidR="000961AE" w:rsidRPr="00D30817" w:rsidRDefault="000961AE" w:rsidP="000961AE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</w:p>
    <w:p w14:paraId="7C978FEC" w14:textId="438A9034" w:rsidR="000961AE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5CAF089" w14:textId="77777777" w:rsidR="00207D28" w:rsidRPr="00D30817" w:rsidRDefault="00207D28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95D39" w14:textId="026BC463" w:rsidR="000961AE" w:rsidRPr="00207D28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 w:rsidR="00207D28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D30817">
        <w:rPr>
          <w:rFonts w:ascii="Times New Roman" w:hAnsi="Times New Roman" w:cs="Times New Roman"/>
          <w:sz w:val="28"/>
          <w:szCs w:val="28"/>
        </w:rPr>
        <w:t>-201</w:t>
      </w:r>
      <w:r w:rsidR="00207D28" w:rsidRPr="00207D28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8"/>
        <w:gridCol w:w="7317"/>
      </w:tblGrid>
      <w:tr w:rsidR="000961AE" w:rsidRPr="00D30817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D30817" w14:paraId="5045A416" w14:textId="77777777" w:rsidTr="00FB49F7">
        <w:tc>
          <w:tcPr>
            <w:tcW w:w="1085" w:type="pct"/>
          </w:tcPr>
          <w:p w14:paraId="18463B5C" w14:textId="43830DB9" w:rsidR="000961AE" w:rsidRPr="000961AE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1E75C2F3" w:rsidR="000961AE" w:rsidRPr="004A6158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0, если равны, -1,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, 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D30817" w14:paraId="03685B48" w14:textId="77777777" w:rsidTr="00FB49F7">
        <w:tc>
          <w:tcPr>
            <w:tcW w:w="1085" w:type="pct"/>
          </w:tcPr>
          <w:p w14:paraId="1AB4CEF7" w14:textId="144A1EF4" w:rsidR="000961AE" w:rsidRPr="00D3081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r w:rsidR="00AA76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 w:rsidR="00AA76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D3081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</w:tbl>
    <w:p w14:paraId="55829DF0" w14:textId="77777777" w:rsidR="00022EAA" w:rsidRDefault="00022EAA" w:rsidP="00022EAA">
      <w:pPr>
        <w:pStyle w:val="a6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8B7FC4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9" w:name="_Toc527930851"/>
      <w:bookmarkStart w:id="40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39"/>
      <w:bookmarkEnd w:id="4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Ввод данных</w:t>
      </w:r>
      <w:r w:rsidRPr="009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не поддерж</w:t>
      </w:r>
      <w:r>
        <w:rPr>
          <w:rFonts w:ascii="Times New Roman" w:hAnsi="Times New Roman" w:cs="Times New Roman"/>
          <w:sz w:val="28"/>
          <w:szCs w:val="28"/>
        </w:rPr>
        <w:t>ивается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7AFAE99A" w14:textId="2F2E25B2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Для вывода данных</w:t>
      </w:r>
      <w:r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используется функция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(&lt;имя идентификатора&gt;).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6E0A346" w14:textId="0C36F532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ример: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237D65">
        <w:rPr>
          <w:rFonts w:ascii="Times New Roman" w:eastAsia="Calibri" w:hAnsi="Times New Roman" w:cs="Times New Roman"/>
          <w:sz w:val="28"/>
          <w:szCs w:val="28"/>
        </w:rPr>
        <w:t>(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37D65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1" w:name="_Toc527930852"/>
      <w:bookmarkStart w:id="42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1"/>
      <w:bookmarkEnd w:id="4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E031182" w14:textId="67A0596B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Функция точки входа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1.10.</w:t>
      </w:r>
    </w:p>
    <w:p w14:paraId="16C3782E" w14:textId="77777777" w:rsidR="00154393" w:rsidRPr="008B7FC4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E628EB" w14:textId="77777777" w:rsidR="00154393" w:rsidRPr="001B23EC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8B7FC4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8B7FC4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8B7FC4" w:rsidRDefault="0063478A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154393" w:rsidRPr="00154393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14:paraId="6BC06BCD" w14:textId="77777777" w:rsidR="00154393" w:rsidRPr="008B7FC4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71E7E225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3" w:name="_Toc532650609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3"/>
    </w:p>
    <w:p w14:paraId="4021CB96" w14:textId="6537597F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4" w:name="_Toc469840258"/>
      <w:bookmarkStart w:id="45" w:name="_Toc469841137"/>
      <w:bookmarkStart w:id="46" w:name="_Toc469842901"/>
      <w:bookmarkStart w:id="47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Соглашения о вызовах</w:t>
      </w:r>
      <w:bookmarkEnd w:id="44"/>
      <w:bookmarkEnd w:id="45"/>
      <w:bookmarkEnd w:id="46"/>
      <w:bookmarkEnd w:id="47"/>
    </w:p>
    <w:p w14:paraId="79DF5DC0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091C97A6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8" w:name="_Toc469840259"/>
      <w:bookmarkStart w:id="49" w:name="_Toc469841138"/>
      <w:bookmarkStart w:id="50" w:name="_Toc469842902"/>
      <w:bookmarkStart w:id="51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48"/>
      <w:bookmarkEnd w:id="49"/>
      <w:bookmarkEnd w:id="50"/>
      <w:bookmarkEnd w:id="51"/>
    </w:p>
    <w:p w14:paraId="4AD716FB" w14:textId="6E95F822" w:rsidR="00154393" w:rsidRDefault="00430A52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="00154393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154393">
        <w:rPr>
          <w:rFonts w:ascii="Times New Roman" w:hAnsi="Times New Roman" w:cs="Times New Roman"/>
          <w:sz w:val="28"/>
          <w:szCs w:val="28"/>
        </w:rPr>
        <w:t>.</w:t>
      </w:r>
    </w:p>
    <w:p w14:paraId="38998548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</w:p>
    <w:p w14:paraId="78E09EDB" w14:textId="77777777" w:rsidR="00154393" w:rsidRPr="00154393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C3B30DE" w14:textId="7BE93D8E" w:rsidR="00154393" w:rsidRDefault="00154393" w:rsidP="00154393">
      <w:pPr>
        <w:pStyle w:val="a8"/>
        <w:jc w:val="both"/>
      </w:pPr>
      <w:r>
        <w:t>Таблица 1.10 Классификация ошибок</w:t>
      </w:r>
      <w:r w:rsidR="006A3D0D">
        <w:t>(диапазон)</w:t>
      </w:r>
    </w:p>
    <w:p w14:paraId="65CE917C" w14:textId="77777777" w:rsidR="00154393" w:rsidRPr="00154393" w:rsidRDefault="00154393" w:rsidP="00154393">
      <w:pPr>
        <w:rPr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14:paraId="53859E41" w14:textId="77777777" w:rsidTr="009E7240">
        <w:tc>
          <w:tcPr>
            <w:tcW w:w="4617" w:type="dxa"/>
          </w:tcPr>
          <w:p w14:paraId="513AADD6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14:paraId="7C1AF0EF" w14:textId="77777777" w:rsidTr="009E7240">
        <w:tc>
          <w:tcPr>
            <w:tcW w:w="4617" w:type="dxa"/>
          </w:tcPr>
          <w:p w14:paraId="48150193" w14:textId="375FECC8" w:rsidR="004A6158" w:rsidRPr="00603042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AF6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4728" w:type="dxa"/>
          </w:tcPr>
          <w:p w14:paraId="68EA35B3" w14:textId="77777777" w:rsidR="004A6158" w:rsidRPr="0007417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лексического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158" w14:paraId="49BF091F" w14:textId="77777777" w:rsidTr="009E7240">
        <w:tc>
          <w:tcPr>
            <w:tcW w:w="4617" w:type="dxa"/>
          </w:tcPr>
          <w:p w14:paraId="309A0A05" w14:textId="17AA857F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</w:t>
            </w:r>
            <w:r w:rsidR="00AF6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07F2BC6" w14:textId="77777777" w:rsidR="004A6158" w:rsidRPr="0007417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158" w14:paraId="650240A0" w14:textId="77777777" w:rsidTr="009E7240">
        <w:tc>
          <w:tcPr>
            <w:tcW w:w="4617" w:type="dxa"/>
          </w:tcPr>
          <w:p w14:paraId="40CDBAF6" w14:textId="6F5C0A81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="00AF6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F8A3AE5" w14:textId="77777777" w:rsidR="004A6158" w:rsidRPr="0007417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анализа.</w:t>
            </w:r>
          </w:p>
        </w:tc>
      </w:tr>
      <w:tr w:rsidR="004A6158" w14:paraId="5ACDB67D" w14:textId="77777777" w:rsidTr="009E7240">
        <w:tc>
          <w:tcPr>
            <w:tcW w:w="4617" w:type="dxa"/>
          </w:tcPr>
          <w:p w14:paraId="2276275F" w14:textId="758273D4" w:rsidR="004A6158" w:rsidRPr="00FA4680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="00AF6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9D13AE9" w14:textId="77777777" w:rsidR="004A6158" w:rsidRPr="0007417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критической ошибке.</w:t>
            </w:r>
          </w:p>
        </w:tc>
      </w:tr>
    </w:tbl>
    <w:p w14:paraId="42F96731" w14:textId="74F89BF6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7A0D27A" w14:textId="68C08F09" w:rsidR="009E7240" w:rsidRPr="00154393" w:rsidRDefault="009E7240" w:rsidP="009E7240">
      <w:pPr>
        <w:pStyle w:val="2"/>
        <w:numPr>
          <w:ilvl w:val="1"/>
          <w:numId w:val="5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</w:p>
    <w:p w14:paraId="0084326B" w14:textId="5DE3BB90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049F5F41" w14:textId="34062B44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B6B1A2" w14:textId="62A240F6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 line name1;</w:t>
      </w:r>
    </w:p>
    <w:p w14:paraId="463F1A44" w14:textId="21AFC229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 line name2;</w:t>
      </w:r>
    </w:p>
    <w:p w14:paraId="6EB853F1" w14:textId="54DC6D44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r w:rsidR="00AA766F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533BB478" w14:textId="11E53660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r w:rsidR="00AA766F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14:paraId="0C85FA90" w14:textId="07AC0226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r w:rsidR="00AA766F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14:paraId="49FB23EA" w14:textId="3B03326B" w:rsidR="009E7240" w:rsidRDefault="007D1204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  = </w:t>
      </w:r>
      <w:r w:rsidR="00B620C3" w:rsidRPr="00B620C3">
        <w:rPr>
          <w:rFonts w:ascii="Times New Roman" w:hAnsi="Times New Roman" w:cs="Times New Roman"/>
          <w:sz w:val="28"/>
          <w:szCs w:val="28"/>
          <w:lang w:val="en-US"/>
        </w:rPr>
        <w:t>0x</w:t>
      </w:r>
      <w:r w:rsidR="00FB49F7" w:rsidRPr="00AA766F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A766F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D93C4" w14:textId="2CBACD4D" w:rsidR="007D1204" w:rsidRDefault="007D1204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E6E40F" w14:textId="64D25141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name1 = </w:t>
      </w:r>
      <w:r w:rsidRPr="007D1204"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Mikhail</w:t>
      </w:r>
      <w:r w:rsidRPr="007D1204"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CA2FFFB" w14:textId="0C042BC5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name2 = name1;</w:t>
      </w:r>
    </w:p>
    <w:p w14:paraId="170FD02D" w14:textId="54B21D3F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018DDFE" w14:textId="359A5935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result = </w:t>
      </w:r>
      <w:r w:rsidR="007D1204">
        <w:rPr>
          <w:rFonts w:ascii="Times New Roman" w:eastAsia="Calibri" w:hAnsi="Times New Roman" w:cs="Times New Roman"/>
          <w:sz w:val="28"/>
          <w:szCs w:val="28"/>
          <w:lang w:val="en-US"/>
        </w:rPr>
        <w:t>compare(name1, name2);</w:t>
      </w:r>
    </w:p>
    <w:p w14:paraId="52C640D5" w14:textId="0DCAE907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if(result)</w:t>
      </w:r>
    </w:p>
    <w:p w14:paraId="3C5A6911" w14:textId="15A861D1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7400CE46" w14:textId="2415B1A2" w:rsidR="007D1204" w:rsidRDefault="007D1204" w:rsidP="009E7240">
      <w:pPr>
        <w:pStyle w:val="a3"/>
        <w:shd w:val="clear" w:color="auto" w:fill="FFFFFF" w:themeFill="background1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a = pow(2, </w:t>
      </w:r>
      <w:r w:rsidR="00AA766F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541507B9" w14:textId="574F0D52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2EEC4103" w14:textId="77777777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</w:p>
    <w:p w14:paraId="0EBEE5D9" w14:textId="55192BD4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41B34E30" w14:textId="5F567E0E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a = 4;</w:t>
      </w:r>
    </w:p>
    <w:p w14:paraId="43CD2E9A" w14:textId="6646E3C5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489CF760" w14:textId="7668C653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C8D488D" w14:textId="6E679D52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if(a &gt;= b)</w:t>
      </w:r>
    </w:p>
    <w:p w14:paraId="180B553E" w14:textId="5A0B00B7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73274A96" w14:textId="1E412D03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print(b);</w:t>
      </w:r>
    </w:p>
    <w:p w14:paraId="47CE1A89" w14:textId="456889C1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56799DC2" w14:textId="1008626A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</w:p>
    <w:p w14:paraId="2CB440D8" w14:textId="0F319CA0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7D5255ED" w14:textId="381EB655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print(a);</w:t>
      </w:r>
    </w:p>
    <w:p w14:paraId="6FF5274C" w14:textId="2AF1896B" w:rsidR="00AA766F" w:rsidRPr="009E7240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23E661BC" w14:textId="584040E3" w:rsidR="009E7240" w:rsidRP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9E7240" w:rsidRPr="009E724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D465C" w14:textId="77777777" w:rsidR="004765FF" w:rsidRDefault="004765FF" w:rsidP="00D309D4">
      <w:pPr>
        <w:spacing w:after="0" w:line="240" w:lineRule="auto"/>
      </w:pPr>
      <w:r>
        <w:separator/>
      </w:r>
    </w:p>
  </w:endnote>
  <w:endnote w:type="continuationSeparator" w:id="0">
    <w:p w14:paraId="6D6EE07D" w14:textId="77777777" w:rsidR="004765FF" w:rsidRDefault="004765FF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2822172"/>
      <w:docPartObj>
        <w:docPartGallery w:val="Page Numbers (Bottom of Page)"/>
        <w:docPartUnique/>
      </w:docPartObj>
    </w:sdtPr>
    <w:sdtEndPr/>
    <w:sdtContent>
      <w:p w14:paraId="4F2E0CB6" w14:textId="77777777" w:rsidR="006A3D0D" w:rsidRDefault="006A3D0D">
        <w:pPr>
          <w:pStyle w:val="ac"/>
          <w:jc w:val="right"/>
        </w:pPr>
      </w:p>
      <w:p w14:paraId="34AA7C42" w14:textId="77777777" w:rsidR="006A3D0D" w:rsidRDefault="006A3D0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B6DB729" w14:textId="77777777" w:rsidR="006A3D0D" w:rsidRDefault="006A3D0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34BA8" w14:textId="77777777" w:rsidR="004765FF" w:rsidRDefault="004765FF" w:rsidP="00D309D4">
      <w:pPr>
        <w:spacing w:after="0" w:line="240" w:lineRule="auto"/>
      </w:pPr>
      <w:r>
        <w:separator/>
      </w:r>
    </w:p>
  </w:footnote>
  <w:footnote w:type="continuationSeparator" w:id="0">
    <w:p w14:paraId="4208930F" w14:textId="77777777" w:rsidR="004765FF" w:rsidRDefault="004765FF" w:rsidP="00D3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9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0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22EAA"/>
    <w:rsid w:val="000628A2"/>
    <w:rsid w:val="000961AE"/>
    <w:rsid w:val="000E5FF6"/>
    <w:rsid w:val="00103885"/>
    <w:rsid w:val="00111991"/>
    <w:rsid w:val="001170B8"/>
    <w:rsid w:val="0014083D"/>
    <w:rsid w:val="00140981"/>
    <w:rsid w:val="00154393"/>
    <w:rsid w:val="00191B1C"/>
    <w:rsid w:val="00207D28"/>
    <w:rsid w:val="00235C12"/>
    <w:rsid w:val="0024429A"/>
    <w:rsid w:val="002C7B01"/>
    <w:rsid w:val="003825A2"/>
    <w:rsid w:val="003B52A4"/>
    <w:rsid w:val="00430A52"/>
    <w:rsid w:val="004566FB"/>
    <w:rsid w:val="004765FF"/>
    <w:rsid w:val="004A3179"/>
    <w:rsid w:val="004A6158"/>
    <w:rsid w:val="0051222B"/>
    <w:rsid w:val="005356D2"/>
    <w:rsid w:val="00540A05"/>
    <w:rsid w:val="0063478A"/>
    <w:rsid w:val="00682610"/>
    <w:rsid w:val="006A0AFD"/>
    <w:rsid w:val="006A3D0D"/>
    <w:rsid w:val="006C6A4C"/>
    <w:rsid w:val="007B0560"/>
    <w:rsid w:val="007C6E62"/>
    <w:rsid w:val="007D1204"/>
    <w:rsid w:val="007E1F2D"/>
    <w:rsid w:val="007F0E98"/>
    <w:rsid w:val="0083392D"/>
    <w:rsid w:val="00844D70"/>
    <w:rsid w:val="0086392E"/>
    <w:rsid w:val="008B1CD8"/>
    <w:rsid w:val="008B2B5E"/>
    <w:rsid w:val="008D1EAE"/>
    <w:rsid w:val="008F19E9"/>
    <w:rsid w:val="008F1AD1"/>
    <w:rsid w:val="009E7240"/>
    <w:rsid w:val="00A2757D"/>
    <w:rsid w:val="00AA766F"/>
    <w:rsid w:val="00AF6D2B"/>
    <w:rsid w:val="00B20FA2"/>
    <w:rsid w:val="00B33DA5"/>
    <w:rsid w:val="00B347E0"/>
    <w:rsid w:val="00B620C3"/>
    <w:rsid w:val="00BD197A"/>
    <w:rsid w:val="00C208C6"/>
    <w:rsid w:val="00C3778D"/>
    <w:rsid w:val="00C70640"/>
    <w:rsid w:val="00CA51EB"/>
    <w:rsid w:val="00D309D4"/>
    <w:rsid w:val="00D945AE"/>
    <w:rsid w:val="00F26776"/>
    <w:rsid w:val="00FB49F7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4D79-8D3A-4BAC-B5CA-00BE22C5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12226</TotalTime>
  <Pages>9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</cp:revision>
  <dcterms:created xsi:type="dcterms:W3CDTF">2019-10-25T10:00:00Z</dcterms:created>
  <dcterms:modified xsi:type="dcterms:W3CDTF">2019-12-08T15:58:00Z</dcterms:modified>
</cp:coreProperties>
</file>