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03EB6B" w14:textId="77777777" w:rsidR="006F0EF9" w:rsidRPr="00363D0F" w:rsidRDefault="006F0EF9" w:rsidP="006F0EF9">
      <w:pPr>
        <w:spacing w:after="160" w:line="259" w:lineRule="auto"/>
        <w:jc w:val="center"/>
        <w:rPr>
          <w:rFonts w:eastAsia="Calibri"/>
          <w:sz w:val="28"/>
          <w:szCs w:val="28"/>
          <w:lang w:val="be-BY" w:eastAsia="en-US"/>
        </w:rPr>
      </w:pPr>
      <w:r w:rsidRPr="00363D0F">
        <w:rPr>
          <w:rFonts w:eastAsia="Calibri"/>
          <w:sz w:val="28"/>
          <w:szCs w:val="28"/>
          <w:lang w:val="be-BY" w:eastAsia="en-US"/>
        </w:rPr>
        <w:t>Учреждение образования</w:t>
      </w:r>
    </w:p>
    <w:p w14:paraId="066B4BE7" w14:textId="77777777" w:rsidR="006F0EF9" w:rsidRPr="00363D0F" w:rsidRDefault="006F0EF9" w:rsidP="006F0EF9">
      <w:pPr>
        <w:spacing w:after="160" w:line="259" w:lineRule="auto"/>
        <w:jc w:val="center"/>
        <w:rPr>
          <w:rFonts w:eastAsia="Calibri"/>
          <w:sz w:val="28"/>
          <w:szCs w:val="28"/>
          <w:lang w:val="be-BY" w:eastAsia="en-US"/>
        </w:rPr>
      </w:pPr>
      <w:r w:rsidRPr="00363D0F">
        <w:rPr>
          <w:rFonts w:eastAsia="Calibri"/>
          <w:sz w:val="28"/>
          <w:szCs w:val="28"/>
          <w:lang w:val="be-BY" w:eastAsia="en-US"/>
        </w:rPr>
        <w:t>«БЕЛОРУССКИЙ ГОСУДАРСТВЕННЫЙ ТЕХНОЛОГИЧЕСКИЙ УНИВЕРСИТЕТ»</w:t>
      </w:r>
    </w:p>
    <w:p w14:paraId="5D4BA333" w14:textId="77777777" w:rsidR="006F0EF9" w:rsidRPr="00363D0F" w:rsidRDefault="006F0EF9" w:rsidP="006F0EF9">
      <w:pPr>
        <w:spacing w:after="160" w:line="259" w:lineRule="auto"/>
        <w:jc w:val="center"/>
        <w:rPr>
          <w:rFonts w:eastAsia="Calibri"/>
          <w:sz w:val="28"/>
          <w:szCs w:val="28"/>
          <w:lang w:val="be-BY" w:eastAsia="en-US"/>
        </w:rPr>
      </w:pPr>
    </w:p>
    <w:p w14:paraId="39C0C3E7" w14:textId="77777777" w:rsidR="006F0EF9" w:rsidRPr="00363D0F" w:rsidRDefault="006F0EF9" w:rsidP="006F0EF9">
      <w:pPr>
        <w:spacing w:after="160" w:line="259" w:lineRule="auto"/>
        <w:jc w:val="center"/>
        <w:rPr>
          <w:rFonts w:eastAsia="Calibri"/>
          <w:sz w:val="28"/>
          <w:szCs w:val="28"/>
          <w:lang w:val="be-BY" w:eastAsia="en-US"/>
        </w:rPr>
      </w:pPr>
    </w:p>
    <w:p w14:paraId="33284FBB" w14:textId="77777777" w:rsidR="006F0EF9" w:rsidRPr="00363D0F" w:rsidRDefault="006F0EF9" w:rsidP="006F0EF9">
      <w:pPr>
        <w:spacing w:after="160" w:line="259" w:lineRule="auto"/>
        <w:jc w:val="center"/>
        <w:rPr>
          <w:rFonts w:eastAsia="Calibri"/>
          <w:sz w:val="28"/>
          <w:szCs w:val="28"/>
          <w:lang w:val="be-BY" w:eastAsia="en-US"/>
        </w:rPr>
      </w:pPr>
    </w:p>
    <w:p w14:paraId="2C879878" w14:textId="77777777" w:rsidR="006F0EF9" w:rsidRPr="00363D0F" w:rsidRDefault="006F0EF9" w:rsidP="006F0EF9">
      <w:pPr>
        <w:spacing w:after="160" w:line="259" w:lineRule="auto"/>
        <w:rPr>
          <w:rFonts w:eastAsia="Calibri"/>
          <w:sz w:val="28"/>
          <w:szCs w:val="28"/>
          <w:lang w:val="be-BY" w:eastAsia="en-US"/>
        </w:rPr>
      </w:pPr>
    </w:p>
    <w:p w14:paraId="68F0FDC5" w14:textId="77777777" w:rsidR="006F0EF9" w:rsidRPr="00363D0F" w:rsidRDefault="006F0EF9" w:rsidP="006F0EF9">
      <w:pPr>
        <w:spacing w:after="160" w:line="259" w:lineRule="auto"/>
        <w:rPr>
          <w:rFonts w:eastAsia="Calibri"/>
          <w:sz w:val="28"/>
          <w:szCs w:val="28"/>
          <w:lang w:val="be-BY" w:eastAsia="en-US"/>
        </w:rPr>
      </w:pPr>
    </w:p>
    <w:p w14:paraId="00446808" w14:textId="77777777" w:rsidR="006F0EF9" w:rsidRPr="00363D0F" w:rsidRDefault="006F0EF9" w:rsidP="006F0EF9">
      <w:pPr>
        <w:spacing w:after="160" w:line="259" w:lineRule="auto"/>
        <w:jc w:val="center"/>
        <w:rPr>
          <w:rFonts w:eastAsia="Calibri"/>
          <w:sz w:val="28"/>
          <w:szCs w:val="28"/>
          <w:lang w:val="be-BY" w:eastAsia="en-US"/>
        </w:rPr>
      </w:pPr>
    </w:p>
    <w:p w14:paraId="5B5798E0" w14:textId="77777777" w:rsidR="006F0EF9" w:rsidRPr="00363D0F" w:rsidRDefault="006F0EF9" w:rsidP="006F0EF9">
      <w:pPr>
        <w:spacing w:after="160" w:line="259" w:lineRule="auto"/>
        <w:jc w:val="center"/>
        <w:rPr>
          <w:rFonts w:eastAsia="Calibri"/>
          <w:b/>
          <w:bCs/>
          <w:sz w:val="40"/>
          <w:szCs w:val="40"/>
          <w:lang w:val="be-BY" w:eastAsia="en-US"/>
        </w:rPr>
      </w:pPr>
      <w:r w:rsidRPr="00363D0F">
        <w:rPr>
          <w:rFonts w:eastAsia="Calibri"/>
          <w:b/>
          <w:bCs/>
          <w:sz w:val="40"/>
          <w:szCs w:val="40"/>
          <w:lang w:val="be-BY" w:eastAsia="en-US"/>
        </w:rPr>
        <w:t>Основ</w:t>
      </w:r>
      <w:r w:rsidRPr="00363D0F">
        <w:rPr>
          <w:rFonts w:eastAsia="Calibri"/>
          <w:b/>
          <w:bCs/>
          <w:sz w:val="40"/>
          <w:szCs w:val="40"/>
          <w:lang w:eastAsia="en-US"/>
        </w:rPr>
        <w:t>ы</w:t>
      </w:r>
      <w:r w:rsidRPr="00363D0F">
        <w:rPr>
          <w:rFonts w:eastAsia="Calibri"/>
          <w:b/>
          <w:bCs/>
          <w:sz w:val="40"/>
          <w:szCs w:val="40"/>
          <w:lang w:val="be-BY" w:eastAsia="en-US"/>
        </w:rPr>
        <w:t xml:space="preserve"> Защиты Информации</w:t>
      </w:r>
    </w:p>
    <w:p w14:paraId="4A90BC64" w14:textId="5F03255F" w:rsidR="006F0EF9" w:rsidRPr="00363D0F" w:rsidRDefault="006F0EF9" w:rsidP="006F0EF9">
      <w:pPr>
        <w:spacing w:after="160" w:line="259" w:lineRule="auto"/>
        <w:jc w:val="center"/>
        <w:rPr>
          <w:rFonts w:eastAsia="Calibri"/>
          <w:b/>
          <w:bCs/>
          <w:sz w:val="40"/>
          <w:szCs w:val="40"/>
          <w:lang w:eastAsia="en-US"/>
        </w:rPr>
      </w:pPr>
      <w:r w:rsidRPr="00363D0F">
        <w:rPr>
          <w:rFonts w:eastAsia="Calibri"/>
          <w:b/>
          <w:bCs/>
          <w:sz w:val="40"/>
          <w:szCs w:val="40"/>
          <w:lang w:eastAsia="en-US"/>
        </w:rPr>
        <w:t>Практическое занятие №</w:t>
      </w:r>
      <w:r>
        <w:rPr>
          <w:rFonts w:eastAsia="Calibri"/>
          <w:b/>
          <w:bCs/>
          <w:sz w:val="40"/>
          <w:szCs w:val="40"/>
          <w:lang w:eastAsia="en-US"/>
        </w:rPr>
        <w:t>6</w:t>
      </w:r>
    </w:p>
    <w:p w14:paraId="2D982996" w14:textId="3D0D2C48" w:rsidR="006F0EF9" w:rsidRPr="00363D0F" w:rsidRDefault="006F0EF9" w:rsidP="006F0EF9">
      <w:pPr>
        <w:spacing w:after="160" w:line="259" w:lineRule="auto"/>
        <w:jc w:val="center"/>
        <w:rPr>
          <w:rFonts w:eastAsia="Calibri"/>
          <w:sz w:val="28"/>
          <w:szCs w:val="28"/>
          <w:lang w:val="be-BY" w:eastAsia="en-US"/>
        </w:rPr>
      </w:pPr>
      <w:r w:rsidRPr="00363D0F">
        <w:rPr>
          <w:rFonts w:eastAsia="Calibri"/>
          <w:b/>
          <w:bCs/>
          <w:sz w:val="40"/>
          <w:szCs w:val="40"/>
          <w:lang w:eastAsia="en-US"/>
        </w:rPr>
        <w:t>Тема «</w:t>
      </w:r>
      <w:r w:rsidRPr="006F0EF9">
        <w:rPr>
          <w:rFonts w:eastAsia="Calibri"/>
          <w:b/>
          <w:bCs/>
          <w:sz w:val="40"/>
          <w:szCs w:val="40"/>
          <w:lang w:eastAsia="en-US"/>
        </w:rPr>
        <w:t>Изучение принципов работы с компьютерными программами для криптографической защиты информации при передаче и хранении</w:t>
      </w:r>
      <w:r w:rsidRPr="00363D0F">
        <w:rPr>
          <w:rFonts w:eastAsia="Calibri"/>
          <w:b/>
          <w:bCs/>
          <w:sz w:val="40"/>
          <w:szCs w:val="40"/>
          <w:lang w:eastAsia="en-US"/>
        </w:rPr>
        <w:t>»</w:t>
      </w:r>
    </w:p>
    <w:p w14:paraId="4180307D" w14:textId="77777777" w:rsidR="006F0EF9" w:rsidRPr="00363D0F" w:rsidRDefault="006F0EF9" w:rsidP="006F0EF9">
      <w:pPr>
        <w:spacing w:after="160" w:line="259" w:lineRule="auto"/>
        <w:jc w:val="center"/>
        <w:rPr>
          <w:rFonts w:eastAsia="Calibri"/>
          <w:sz w:val="28"/>
          <w:szCs w:val="28"/>
          <w:lang w:val="be-BY" w:eastAsia="en-US"/>
        </w:rPr>
      </w:pPr>
    </w:p>
    <w:p w14:paraId="025ACA6A" w14:textId="77777777" w:rsidR="006F0EF9" w:rsidRPr="00363D0F" w:rsidRDefault="006F0EF9" w:rsidP="006F0EF9">
      <w:pPr>
        <w:spacing w:after="160" w:line="259" w:lineRule="auto"/>
        <w:rPr>
          <w:rFonts w:eastAsia="Calibri"/>
          <w:sz w:val="28"/>
          <w:szCs w:val="28"/>
          <w:lang w:val="be-BY" w:eastAsia="en-US"/>
        </w:rPr>
      </w:pPr>
    </w:p>
    <w:p w14:paraId="7013EA6B" w14:textId="77777777" w:rsidR="006F0EF9" w:rsidRPr="00363D0F" w:rsidRDefault="006F0EF9" w:rsidP="006F0EF9">
      <w:pPr>
        <w:spacing w:after="160" w:line="259" w:lineRule="auto"/>
        <w:jc w:val="center"/>
        <w:rPr>
          <w:rFonts w:eastAsia="Calibri"/>
          <w:sz w:val="28"/>
          <w:szCs w:val="28"/>
          <w:lang w:val="be-BY" w:eastAsia="en-US"/>
        </w:rPr>
      </w:pPr>
    </w:p>
    <w:p w14:paraId="471507A1" w14:textId="77777777" w:rsidR="006F0EF9" w:rsidRPr="00363D0F" w:rsidRDefault="006F0EF9" w:rsidP="006F0EF9">
      <w:pPr>
        <w:spacing w:after="160" w:line="259" w:lineRule="auto"/>
        <w:jc w:val="center"/>
        <w:rPr>
          <w:rFonts w:eastAsia="Calibri"/>
          <w:sz w:val="28"/>
          <w:szCs w:val="28"/>
          <w:lang w:val="be-BY" w:eastAsia="en-US"/>
        </w:rPr>
      </w:pPr>
    </w:p>
    <w:p w14:paraId="0CD28688" w14:textId="77777777" w:rsidR="006F0EF9" w:rsidRPr="00363D0F" w:rsidRDefault="006F0EF9" w:rsidP="006F0EF9">
      <w:pPr>
        <w:spacing w:after="160" w:line="259" w:lineRule="auto"/>
        <w:jc w:val="center"/>
        <w:rPr>
          <w:rFonts w:eastAsia="Calibri"/>
          <w:sz w:val="28"/>
          <w:szCs w:val="28"/>
          <w:lang w:val="be-BY" w:eastAsia="en-US"/>
        </w:rPr>
      </w:pPr>
    </w:p>
    <w:p w14:paraId="037FB71F" w14:textId="77777777" w:rsidR="006F0EF9" w:rsidRPr="00363D0F" w:rsidRDefault="006F0EF9" w:rsidP="006F0EF9">
      <w:pPr>
        <w:spacing w:after="160" w:line="259" w:lineRule="auto"/>
        <w:jc w:val="right"/>
        <w:rPr>
          <w:rFonts w:eastAsia="Calibri"/>
          <w:sz w:val="28"/>
          <w:szCs w:val="28"/>
          <w:lang w:val="be-BY" w:eastAsia="en-US"/>
        </w:rPr>
      </w:pPr>
      <w:r w:rsidRPr="00363D0F">
        <w:rPr>
          <w:rFonts w:eastAsia="Calibri"/>
          <w:sz w:val="28"/>
          <w:szCs w:val="28"/>
          <w:lang w:val="be-BY" w:eastAsia="en-US"/>
        </w:rPr>
        <w:t xml:space="preserve">Студент: </w:t>
      </w:r>
      <w:r w:rsidRPr="00363D0F">
        <w:rPr>
          <w:rFonts w:eastAsia="Calibri"/>
          <w:sz w:val="28"/>
          <w:szCs w:val="28"/>
          <w:lang w:eastAsia="en-US"/>
        </w:rPr>
        <w:t>Городилов М. П.</w:t>
      </w:r>
      <w:r w:rsidRPr="00363D0F">
        <w:rPr>
          <w:rFonts w:eastAsia="Calibri"/>
          <w:sz w:val="28"/>
          <w:szCs w:val="28"/>
          <w:lang w:val="be-BY" w:eastAsia="en-US"/>
        </w:rPr>
        <w:t xml:space="preserve"> </w:t>
      </w:r>
    </w:p>
    <w:p w14:paraId="55A0DE14" w14:textId="77777777" w:rsidR="006F0EF9" w:rsidRPr="00363D0F" w:rsidRDefault="006F0EF9" w:rsidP="006F0EF9">
      <w:pPr>
        <w:spacing w:after="160" w:line="259" w:lineRule="auto"/>
        <w:jc w:val="right"/>
        <w:rPr>
          <w:rFonts w:eastAsia="Calibri"/>
          <w:sz w:val="28"/>
          <w:szCs w:val="28"/>
          <w:lang w:val="be-BY" w:eastAsia="en-US"/>
        </w:rPr>
      </w:pPr>
      <w:r w:rsidRPr="00363D0F">
        <w:rPr>
          <w:rFonts w:eastAsia="Calibri"/>
          <w:sz w:val="28"/>
          <w:szCs w:val="28"/>
          <w:lang w:val="be-BY" w:eastAsia="en-US"/>
        </w:rPr>
        <w:t>ФИТ 2</w:t>
      </w:r>
      <w:r w:rsidRPr="00363D0F">
        <w:rPr>
          <w:rFonts w:eastAsia="Calibri"/>
          <w:sz w:val="28"/>
          <w:szCs w:val="28"/>
          <w:lang w:eastAsia="en-US"/>
        </w:rPr>
        <w:t xml:space="preserve"> </w:t>
      </w:r>
      <w:r w:rsidRPr="00363D0F">
        <w:rPr>
          <w:rFonts w:eastAsia="Calibri"/>
          <w:sz w:val="28"/>
          <w:szCs w:val="28"/>
          <w:lang w:val="be-BY" w:eastAsia="en-US"/>
        </w:rPr>
        <w:t xml:space="preserve">курс </w:t>
      </w:r>
      <w:r w:rsidRPr="00363D0F">
        <w:rPr>
          <w:rFonts w:eastAsia="Calibri"/>
          <w:sz w:val="28"/>
          <w:szCs w:val="28"/>
          <w:lang w:eastAsia="en-US"/>
        </w:rPr>
        <w:t>4</w:t>
      </w:r>
      <w:r w:rsidRPr="00363D0F">
        <w:rPr>
          <w:rFonts w:eastAsia="Calibri"/>
          <w:sz w:val="28"/>
          <w:szCs w:val="28"/>
          <w:lang w:val="be-BY" w:eastAsia="en-US"/>
        </w:rPr>
        <w:t xml:space="preserve"> группа</w:t>
      </w:r>
    </w:p>
    <w:p w14:paraId="1774797D" w14:textId="77777777" w:rsidR="006F0EF9" w:rsidRPr="00363D0F" w:rsidRDefault="006F0EF9" w:rsidP="006F0EF9">
      <w:pPr>
        <w:spacing w:after="160" w:line="259" w:lineRule="auto"/>
        <w:jc w:val="right"/>
        <w:rPr>
          <w:rFonts w:eastAsia="Calibri"/>
          <w:sz w:val="28"/>
          <w:szCs w:val="28"/>
          <w:lang w:eastAsia="en-US"/>
        </w:rPr>
      </w:pPr>
      <w:r w:rsidRPr="00363D0F">
        <w:rPr>
          <w:rFonts w:eastAsia="Calibri"/>
          <w:sz w:val="28"/>
          <w:szCs w:val="28"/>
          <w:lang w:val="be-BY" w:eastAsia="en-US"/>
        </w:rPr>
        <w:t xml:space="preserve">Преподаватель: </w:t>
      </w:r>
      <w:proofErr w:type="spellStart"/>
      <w:r w:rsidRPr="00363D0F">
        <w:rPr>
          <w:rFonts w:eastAsia="Calibri"/>
          <w:sz w:val="28"/>
          <w:szCs w:val="28"/>
          <w:lang w:eastAsia="en-US"/>
        </w:rPr>
        <w:t>Буснюк</w:t>
      </w:r>
      <w:proofErr w:type="spellEnd"/>
      <w:r w:rsidRPr="00363D0F">
        <w:rPr>
          <w:rFonts w:eastAsia="Calibri"/>
          <w:sz w:val="28"/>
          <w:szCs w:val="28"/>
          <w:lang w:eastAsia="en-US"/>
        </w:rPr>
        <w:t xml:space="preserve"> Н. Н.</w:t>
      </w:r>
    </w:p>
    <w:p w14:paraId="6A656A2D" w14:textId="77777777" w:rsidR="006F0EF9" w:rsidRPr="00363D0F" w:rsidRDefault="006F0EF9" w:rsidP="006F0EF9">
      <w:pPr>
        <w:spacing w:after="160" w:line="259" w:lineRule="auto"/>
        <w:jc w:val="center"/>
        <w:rPr>
          <w:rFonts w:eastAsia="Calibri"/>
          <w:sz w:val="28"/>
          <w:szCs w:val="28"/>
          <w:lang w:val="be-BY" w:eastAsia="en-US"/>
        </w:rPr>
      </w:pPr>
    </w:p>
    <w:p w14:paraId="4FA74246" w14:textId="77777777" w:rsidR="006F0EF9" w:rsidRPr="00363D0F" w:rsidRDefault="006F0EF9" w:rsidP="006F0EF9">
      <w:pPr>
        <w:spacing w:after="160" w:line="259" w:lineRule="auto"/>
        <w:jc w:val="center"/>
        <w:rPr>
          <w:rFonts w:eastAsia="Calibri"/>
          <w:sz w:val="28"/>
          <w:szCs w:val="28"/>
          <w:lang w:val="be-BY" w:eastAsia="en-US"/>
        </w:rPr>
      </w:pPr>
    </w:p>
    <w:p w14:paraId="5EA64FEB" w14:textId="77777777" w:rsidR="006F0EF9" w:rsidRPr="00363D0F" w:rsidRDefault="006F0EF9" w:rsidP="006F0EF9">
      <w:pPr>
        <w:spacing w:after="160" w:line="259" w:lineRule="auto"/>
        <w:jc w:val="center"/>
        <w:rPr>
          <w:rFonts w:eastAsia="Calibri"/>
          <w:sz w:val="28"/>
          <w:szCs w:val="28"/>
          <w:lang w:val="be-BY" w:eastAsia="en-US"/>
        </w:rPr>
      </w:pPr>
    </w:p>
    <w:p w14:paraId="2D54D811" w14:textId="77777777" w:rsidR="006F0EF9" w:rsidRPr="00363D0F" w:rsidRDefault="006F0EF9" w:rsidP="006F0EF9">
      <w:pPr>
        <w:spacing w:after="160" w:line="259" w:lineRule="auto"/>
        <w:rPr>
          <w:rFonts w:eastAsia="Calibri"/>
          <w:sz w:val="28"/>
          <w:szCs w:val="28"/>
          <w:lang w:val="be-BY" w:eastAsia="en-US"/>
        </w:rPr>
      </w:pPr>
    </w:p>
    <w:p w14:paraId="2AF1DB05" w14:textId="77777777" w:rsidR="006F0EF9" w:rsidRPr="00363D0F" w:rsidRDefault="006F0EF9" w:rsidP="006F0EF9">
      <w:pPr>
        <w:spacing w:after="160" w:line="259" w:lineRule="auto"/>
        <w:jc w:val="center"/>
        <w:rPr>
          <w:rFonts w:eastAsia="Calibri"/>
          <w:sz w:val="28"/>
          <w:szCs w:val="28"/>
          <w:lang w:eastAsia="en-US"/>
        </w:rPr>
      </w:pPr>
      <w:r w:rsidRPr="00363D0F">
        <w:rPr>
          <w:rFonts w:eastAsia="Calibri"/>
          <w:sz w:val="28"/>
          <w:szCs w:val="28"/>
          <w:lang w:val="be-BY" w:eastAsia="en-US"/>
        </w:rPr>
        <w:t>Минск 20</w:t>
      </w:r>
      <w:r w:rsidRPr="00363D0F">
        <w:rPr>
          <w:rFonts w:eastAsia="Calibri"/>
          <w:sz w:val="28"/>
          <w:szCs w:val="28"/>
          <w:lang w:eastAsia="en-US"/>
        </w:rPr>
        <w:t>20</w:t>
      </w:r>
    </w:p>
    <w:p w14:paraId="2FDD32C1" w14:textId="77777777" w:rsidR="006F5BC7" w:rsidRDefault="006F5BC7" w:rsidP="006F5BC7">
      <w:pPr>
        <w:shd w:val="clear" w:color="auto" w:fill="FFFFFF"/>
        <w:ind w:firstLine="709"/>
        <w:jc w:val="both"/>
        <w:outlineLvl w:val="1"/>
        <w:rPr>
          <w:rFonts w:eastAsia="Calibri"/>
          <w:color w:val="000000"/>
          <w:sz w:val="28"/>
          <w:szCs w:val="28"/>
        </w:rPr>
      </w:pPr>
      <w:r>
        <w:rPr>
          <w:rFonts w:eastAsia="Calibri"/>
          <w:color w:val="000000"/>
          <w:sz w:val="28"/>
          <w:szCs w:val="28"/>
        </w:rPr>
        <w:lastRenderedPageBreak/>
        <w:t xml:space="preserve">Цель: </w:t>
      </w:r>
      <w:r>
        <w:rPr>
          <w:bCs/>
          <w:color w:val="000000"/>
          <w:sz w:val="28"/>
          <w:szCs w:val="28"/>
          <w:lang w:eastAsia="be-BY"/>
        </w:rPr>
        <w:t xml:space="preserve">Овладение навыками </w:t>
      </w:r>
      <w:r>
        <w:rPr>
          <w:rFonts w:eastAsia="Calibri"/>
          <w:color w:val="000000"/>
          <w:sz w:val="28"/>
          <w:szCs w:val="28"/>
        </w:rPr>
        <w:t xml:space="preserve">работы с компьютерными программами для криптографической защиты информации при </w:t>
      </w:r>
      <w:r>
        <w:rPr>
          <w:rFonts w:eastAsia="Calibri"/>
          <w:color w:val="000000"/>
          <w:sz w:val="28"/>
          <w:szCs w:val="28"/>
          <w:lang w:val="be-BY"/>
        </w:rPr>
        <w:t xml:space="preserve">передаче и </w:t>
      </w:r>
      <w:r>
        <w:rPr>
          <w:rFonts w:eastAsia="Calibri"/>
          <w:color w:val="000000"/>
          <w:sz w:val="28"/>
          <w:szCs w:val="28"/>
        </w:rPr>
        <w:t>хранении.</w:t>
      </w:r>
    </w:p>
    <w:p w14:paraId="53F0DDE5" w14:textId="77777777" w:rsidR="006F5BC7" w:rsidRDefault="006F5BC7" w:rsidP="006F5BC7">
      <w:pPr>
        <w:shd w:val="clear" w:color="auto" w:fill="FFFFFF"/>
        <w:spacing w:before="240" w:after="120"/>
        <w:jc w:val="center"/>
        <w:outlineLvl w:val="1"/>
        <w:rPr>
          <w:b/>
          <w:bCs/>
          <w:color w:val="000000" w:themeColor="text1"/>
          <w:sz w:val="28"/>
          <w:szCs w:val="28"/>
          <w:lang w:eastAsia="be-BY"/>
        </w:rPr>
      </w:pPr>
      <w:r>
        <w:rPr>
          <w:b/>
          <w:bCs/>
          <w:color w:val="000000" w:themeColor="text1"/>
          <w:sz w:val="28"/>
          <w:szCs w:val="28"/>
          <w:lang w:eastAsia="be-BY"/>
        </w:rPr>
        <w:t>Выполнение</w:t>
      </w:r>
    </w:p>
    <w:p w14:paraId="5A7D747B" w14:textId="2C76792D" w:rsidR="006F5BC7" w:rsidRDefault="006F5BC7" w:rsidP="006F5BC7">
      <w:pPr>
        <w:tabs>
          <w:tab w:val="left" w:pos="1276"/>
        </w:tabs>
        <w:ind w:firstLine="709"/>
        <w:jc w:val="both"/>
        <w:rPr>
          <w:bCs/>
          <w:color w:val="000000" w:themeColor="text1"/>
          <w:sz w:val="28"/>
          <w:szCs w:val="28"/>
          <w:lang w:eastAsia="be-BY"/>
        </w:rPr>
      </w:pPr>
      <w:r w:rsidRPr="00432479">
        <w:rPr>
          <w:b/>
          <w:bCs/>
          <w:color w:val="000000" w:themeColor="text1"/>
          <w:sz w:val="28"/>
          <w:szCs w:val="28"/>
          <w:lang w:eastAsia="be-BY"/>
        </w:rPr>
        <w:t>Криптография</w:t>
      </w:r>
      <w:r>
        <w:rPr>
          <w:bCs/>
          <w:color w:val="000000" w:themeColor="text1"/>
          <w:sz w:val="28"/>
          <w:szCs w:val="28"/>
          <w:lang w:eastAsia="be-BY"/>
        </w:rPr>
        <w:t xml:space="preserve"> — наука о методах обеспечения конфиденциальности (невозможности прочтения информации посторонним), целостности данных (невозможности незаметного изменения информации), аутентификации (проверки подлинности авторства или иных свойств объекта), а также невозможности отказа от авторства.</w:t>
      </w:r>
    </w:p>
    <w:p w14:paraId="19EA67CE" w14:textId="77777777" w:rsidR="006F5BC7" w:rsidRDefault="006F5BC7" w:rsidP="006F5BC7">
      <w:pPr>
        <w:tabs>
          <w:tab w:val="left" w:pos="1276"/>
        </w:tabs>
        <w:ind w:firstLine="709"/>
        <w:jc w:val="both"/>
        <w:rPr>
          <w:bCs/>
          <w:color w:val="000000" w:themeColor="text1"/>
          <w:sz w:val="28"/>
          <w:szCs w:val="28"/>
          <w:lang w:eastAsia="be-BY"/>
        </w:rPr>
      </w:pPr>
      <w:r>
        <w:rPr>
          <w:bCs/>
          <w:color w:val="000000" w:themeColor="text1"/>
          <w:sz w:val="28"/>
          <w:szCs w:val="28"/>
          <w:lang w:eastAsia="be-BY"/>
        </w:rPr>
        <w:t>С задачей подбора программного обеспечения для криптографической защиты данных сталкивается каждый, кто всерьез задумывается о безопасности своей конфиденциальной информации. И в этом нет абсолютно ничего удивительного – шифрование на сегодняшний день является одним из самых надежных способов предотвратить несанкционированный доступ к важным документам, базам данных, фотографиям и любым другим файлам.</w:t>
      </w:r>
    </w:p>
    <w:p w14:paraId="509D0A80" w14:textId="77777777" w:rsidR="006F5BC7" w:rsidRDefault="006F5BC7" w:rsidP="006F5BC7">
      <w:pPr>
        <w:tabs>
          <w:tab w:val="left" w:pos="1276"/>
        </w:tabs>
        <w:ind w:firstLine="709"/>
        <w:jc w:val="both"/>
        <w:rPr>
          <w:bCs/>
          <w:color w:val="000000" w:themeColor="text1"/>
          <w:sz w:val="28"/>
          <w:szCs w:val="28"/>
          <w:lang w:eastAsia="be-BY"/>
        </w:rPr>
      </w:pPr>
      <w:r>
        <w:rPr>
          <w:bCs/>
          <w:color w:val="000000" w:themeColor="text1"/>
          <w:sz w:val="28"/>
          <w:szCs w:val="28"/>
          <w:lang w:eastAsia="be-BY"/>
        </w:rPr>
        <w:t xml:space="preserve">В данном практическом занятии демонстрируется работа с бесплатной утилитой </w:t>
      </w:r>
      <w:r>
        <w:rPr>
          <w:bCs/>
          <w:color w:val="000000" w:themeColor="text1"/>
          <w:sz w:val="28"/>
          <w:szCs w:val="28"/>
          <w:lang w:val="en-US" w:eastAsia="be-BY"/>
        </w:rPr>
        <w:t>TrueCrypt</w:t>
      </w:r>
      <w:r>
        <w:rPr>
          <w:bCs/>
          <w:color w:val="000000" w:themeColor="text1"/>
          <w:sz w:val="28"/>
          <w:szCs w:val="28"/>
          <w:lang w:eastAsia="be-BY"/>
        </w:rPr>
        <w:t xml:space="preserve">, которая предназначена для </w:t>
      </w:r>
      <w:r>
        <w:rPr>
          <w:color w:val="000000" w:themeColor="text1"/>
          <w:sz w:val="28"/>
          <w:szCs w:val="28"/>
        </w:rPr>
        <w:t>создания защищенных виртуальных дисков, шифрования системных разделов</w:t>
      </w:r>
      <w:r>
        <w:rPr>
          <w:bCs/>
          <w:color w:val="000000" w:themeColor="text1"/>
          <w:sz w:val="28"/>
          <w:szCs w:val="28"/>
          <w:lang w:eastAsia="be-BY"/>
        </w:rPr>
        <w:t>.</w:t>
      </w:r>
    </w:p>
    <w:p w14:paraId="33A8A0F9" w14:textId="77777777" w:rsidR="00432479" w:rsidRDefault="00432479" w:rsidP="006F5BC7">
      <w:pPr>
        <w:tabs>
          <w:tab w:val="left" w:pos="1276"/>
        </w:tabs>
        <w:ind w:firstLine="709"/>
        <w:jc w:val="both"/>
        <w:rPr>
          <w:bCs/>
          <w:color w:val="000000" w:themeColor="text1"/>
          <w:sz w:val="28"/>
          <w:szCs w:val="28"/>
          <w:lang w:eastAsia="be-BY"/>
        </w:rPr>
      </w:pPr>
    </w:p>
    <w:p w14:paraId="67344D71" w14:textId="77777777" w:rsidR="00CB21B5" w:rsidRPr="00432479" w:rsidRDefault="006F5BC7" w:rsidP="00432479">
      <w:pPr>
        <w:tabs>
          <w:tab w:val="left" w:pos="1276"/>
        </w:tabs>
        <w:ind w:firstLine="709"/>
        <w:jc w:val="center"/>
        <w:rPr>
          <w:b/>
          <w:bCs/>
          <w:color w:val="000000" w:themeColor="text1"/>
          <w:sz w:val="28"/>
          <w:szCs w:val="28"/>
          <w:lang w:eastAsia="be-BY"/>
        </w:rPr>
      </w:pPr>
      <w:r w:rsidRPr="00432479">
        <w:rPr>
          <w:b/>
          <w:bCs/>
          <w:color w:val="000000" w:themeColor="text1"/>
          <w:sz w:val="28"/>
          <w:szCs w:val="28"/>
          <w:lang w:eastAsia="be-BY"/>
        </w:rPr>
        <w:t xml:space="preserve">Порядок работы с программой </w:t>
      </w:r>
      <w:r w:rsidRPr="00432479">
        <w:rPr>
          <w:b/>
          <w:bCs/>
          <w:color w:val="000000" w:themeColor="text1"/>
          <w:sz w:val="28"/>
          <w:szCs w:val="28"/>
          <w:lang w:val="en-US" w:eastAsia="be-BY"/>
        </w:rPr>
        <w:t>TrueCrypt</w:t>
      </w:r>
      <w:r w:rsidRPr="00432479">
        <w:rPr>
          <w:b/>
          <w:bCs/>
          <w:color w:val="000000" w:themeColor="text1"/>
          <w:sz w:val="28"/>
          <w:szCs w:val="28"/>
          <w:lang w:eastAsia="be-BY"/>
        </w:rPr>
        <w:t>.</w:t>
      </w:r>
    </w:p>
    <w:p w14:paraId="5C8BD1D9" w14:textId="77777777" w:rsidR="006F5BC7" w:rsidRPr="001D30E0" w:rsidRDefault="006F5BC7" w:rsidP="006F5BC7">
      <w:pPr>
        <w:shd w:val="clear" w:color="auto" w:fill="FFFFFF"/>
        <w:spacing w:before="120"/>
        <w:rPr>
          <w:noProof/>
        </w:rPr>
      </w:pPr>
      <w:r>
        <w:rPr>
          <w:bCs/>
          <w:color w:val="000000" w:themeColor="text1"/>
          <w:sz w:val="28"/>
          <w:szCs w:val="28"/>
          <w:lang w:eastAsia="be-BY"/>
        </w:rPr>
        <w:t xml:space="preserve">1. После установки программы, запускаем её и нажимаем на кнопку </w:t>
      </w:r>
      <w:r>
        <w:rPr>
          <w:bCs/>
          <w:color w:val="000000" w:themeColor="text1"/>
          <w:sz w:val="28"/>
          <w:szCs w:val="28"/>
          <w:lang w:val="en-US" w:eastAsia="be-BY"/>
        </w:rPr>
        <w:t>Create</w:t>
      </w:r>
      <w:r w:rsidRPr="00FD7777">
        <w:rPr>
          <w:bCs/>
          <w:color w:val="000000" w:themeColor="text1"/>
          <w:sz w:val="28"/>
          <w:szCs w:val="28"/>
          <w:lang w:eastAsia="be-BY"/>
        </w:rPr>
        <w:t xml:space="preserve"> </w:t>
      </w:r>
      <w:r>
        <w:rPr>
          <w:bCs/>
          <w:color w:val="000000" w:themeColor="text1"/>
          <w:sz w:val="28"/>
          <w:szCs w:val="28"/>
          <w:lang w:val="en-US" w:eastAsia="be-BY"/>
        </w:rPr>
        <w:t>Volume</w:t>
      </w:r>
      <w:r>
        <w:rPr>
          <w:bCs/>
          <w:color w:val="000000" w:themeColor="text1"/>
          <w:sz w:val="28"/>
          <w:szCs w:val="28"/>
          <w:lang w:eastAsia="be-BY"/>
        </w:rPr>
        <w:t>.</w:t>
      </w:r>
    </w:p>
    <w:p w14:paraId="7AFE5DF3" w14:textId="77777777" w:rsidR="006F5BC7" w:rsidRPr="001D30E0" w:rsidRDefault="006F5BC7" w:rsidP="006F5BC7">
      <w:pPr>
        <w:shd w:val="clear" w:color="auto" w:fill="FFFFFF"/>
        <w:spacing w:before="120"/>
        <w:jc w:val="center"/>
        <w:rPr>
          <w:noProof/>
        </w:rPr>
      </w:pPr>
      <w:r>
        <w:rPr>
          <w:noProof/>
        </w:rPr>
        <w:drawing>
          <wp:inline distT="0" distB="0" distL="0" distR="0" wp14:anchorId="78BF7528" wp14:editId="63FE8341">
            <wp:extent cx="3152775" cy="28767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4561" cy="2905728"/>
                    </a:xfrm>
                    <a:prstGeom prst="rect">
                      <a:avLst/>
                    </a:prstGeom>
                    <a:noFill/>
                    <a:ln>
                      <a:noFill/>
                    </a:ln>
                  </pic:spPr>
                </pic:pic>
              </a:graphicData>
            </a:graphic>
          </wp:inline>
        </w:drawing>
      </w:r>
    </w:p>
    <w:p w14:paraId="0B67379B" w14:textId="77777777" w:rsidR="006F5BC7" w:rsidRPr="00B62CEC" w:rsidRDefault="006F5BC7" w:rsidP="00B62CEC">
      <w:pPr>
        <w:pStyle w:val="aa"/>
        <w:tabs>
          <w:tab w:val="left" w:pos="709"/>
          <w:tab w:val="left" w:pos="851"/>
        </w:tabs>
        <w:spacing w:before="120" w:after="280" w:line="240" w:lineRule="auto"/>
        <w:ind w:left="0"/>
        <w:jc w:val="center"/>
        <w:rPr>
          <w:rFonts w:ascii="Times New Roman" w:eastAsia="Times New Roman" w:hAnsi="Times New Roman" w:cs="Times New Roman"/>
          <w:bCs/>
          <w:color w:val="000000" w:themeColor="text1"/>
          <w:sz w:val="28"/>
          <w:szCs w:val="28"/>
          <w:lang w:val="ru-RU" w:eastAsia="be-BY"/>
        </w:rPr>
      </w:pPr>
      <w:r w:rsidRPr="00B62CEC">
        <w:rPr>
          <w:rFonts w:ascii="Times New Roman" w:eastAsia="Times New Roman" w:hAnsi="Times New Roman" w:cs="Times New Roman"/>
          <w:bCs/>
          <w:color w:val="000000" w:themeColor="text1"/>
          <w:sz w:val="28"/>
          <w:szCs w:val="28"/>
          <w:lang w:val="ru-RU" w:eastAsia="be-BY"/>
        </w:rPr>
        <w:t xml:space="preserve">Рисунок 6.1 </w:t>
      </w:r>
      <w:r w:rsidRPr="00B62CEC">
        <w:rPr>
          <w:rFonts w:ascii="Times New Roman" w:eastAsia="Times New Roman" w:hAnsi="Times New Roman" w:cs="Times New Roman"/>
          <w:bCs/>
          <w:color w:val="000000" w:themeColor="text1"/>
          <w:sz w:val="28"/>
          <w:szCs w:val="28"/>
          <w:lang w:val="ru-RU" w:eastAsia="be-BY"/>
        </w:rPr>
        <w:sym w:font="Symbol" w:char="F02D"/>
      </w:r>
      <w:r w:rsidRPr="00B62CEC">
        <w:rPr>
          <w:rFonts w:ascii="Times New Roman" w:eastAsia="Times New Roman" w:hAnsi="Times New Roman" w:cs="Times New Roman"/>
          <w:bCs/>
          <w:color w:val="000000" w:themeColor="text1"/>
          <w:sz w:val="28"/>
          <w:szCs w:val="28"/>
          <w:lang w:val="ru-RU" w:eastAsia="be-BY"/>
        </w:rPr>
        <w:t xml:space="preserve"> Окно TrueCrypt</w:t>
      </w:r>
    </w:p>
    <w:p w14:paraId="11CCE065" w14:textId="77777777" w:rsidR="006F5BC7" w:rsidRDefault="006F5BC7" w:rsidP="006F5BC7">
      <w:pPr>
        <w:tabs>
          <w:tab w:val="left" w:pos="1276"/>
        </w:tabs>
        <w:ind w:firstLine="709"/>
        <w:jc w:val="both"/>
        <w:rPr>
          <w:sz w:val="28"/>
          <w:szCs w:val="28"/>
        </w:rPr>
      </w:pPr>
      <w:r>
        <w:rPr>
          <w:bCs/>
          <w:color w:val="000000" w:themeColor="text1"/>
          <w:sz w:val="28"/>
          <w:szCs w:val="28"/>
          <w:lang w:eastAsia="be-BY"/>
        </w:rPr>
        <w:t xml:space="preserve">2. Выбираем место для создания раздела (может быть в файле, в разделе диска либо внутри дискового устройства). </w:t>
      </w:r>
    </w:p>
    <w:p w14:paraId="7BC9472C" w14:textId="77777777" w:rsidR="006F5BC7" w:rsidRDefault="006F5BC7" w:rsidP="006F5BC7">
      <w:pPr>
        <w:tabs>
          <w:tab w:val="left" w:pos="1276"/>
        </w:tabs>
        <w:spacing w:before="120"/>
        <w:jc w:val="center"/>
        <w:rPr>
          <w:sz w:val="28"/>
          <w:szCs w:val="28"/>
        </w:rPr>
      </w:pPr>
      <w:r>
        <w:rPr>
          <w:noProof/>
        </w:rPr>
        <w:lastRenderedPageBreak/>
        <w:drawing>
          <wp:inline distT="0" distB="0" distL="0" distR="0" wp14:anchorId="35FE3B0B" wp14:editId="752BD415">
            <wp:extent cx="5534025" cy="35528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025" cy="3552825"/>
                    </a:xfrm>
                    <a:prstGeom prst="rect">
                      <a:avLst/>
                    </a:prstGeom>
                    <a:noFill/>
                    <a:ln>
                      <a:noFill/>
                    </a:ln>
                  </pic:spPr>
                </pic:pic>
              </a:graphicData>
            </a:graphic>
          </wp:inline>
        </w:drawing>
      </w:r>
    </w:p>
    <w:p w14:paraId="73BC63EF" w14:textId="77777777" w:rsidR="006F5BC7" w:rsidRDefault="006F5BC7" w:rsidP="00B62CEC">
      <w:pPr>
        <w:pStyle w:val="aa"/>
        <w:tabs>
          <w:tab w:val="left" w:pos="709"/>
          <w:tab w:val="left" w:pos="851"/>
        </w:tabs>
        <w:spacing w:before="120"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6.2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Создание раздела</w:t>
      </w:r>
    </w:p>
    <w:p w14:paraId="1D52B8E5" w14:textId="77777777" w:rsidR="006F5BC7" w:rsidRDefault="006F5BC7" w:rsidP="006F5BC7">
      <w:pPr>
        <w:tabs>
          <w:tab w:val="left" w:pos="1276"/>
        </w:tabs>
        <w:ind w:firstLine="709"/>
        <w:jc w:val="both"/>
        <w:rPr>
          <w:sz w:val="28"/>
          <w:szCs w:val="28"/>
        </w:rPr>
      </w:pPr>
      <w:r>
        <w:rPr>
          <w:sz w:val="28"/>
          <w:szCs w:val="28"/>
        </w:rPr>
        <w:t xml:space="preserve">3. </w:t>
      </w:r>
      <w:r>
        <w:rPr>
          <w:bCs/>
          <w:color w:val="000000" w:themeColor="text1"/>
          <w:sz w:val="28"/>
          <w:szCs w:val="28"/>
          <w:lang w:eastAsia="be-BY"/>
        </w:rPr>
        <w:t>Определение</w:t>
      </w:r>
      <w:r>
        <w:rPr>
          <w:sz w:val="28"/>
          <w:szCs w:val="28"/>
        </w:rPr>
        <w:t xml:space="preserve"> типа раздела: обычный или скрытый. Выбираем обычный.</w:t>
      </w:r>
    </w:p>
    <w:p w14:paraId="098BE06B" w14:textId="77777777" w:rsidR="006F5BC7" w:rsidRDefault="006F5BC7" w:rsidP="006F5BC7">
      <w:pPr>
        <w:tabs>
          <w:tab w:val="left" w:pos="1276"/>
        </w:tabs>
        <w:spacing w:before="120"/>
        <w:jc w:val="center"/>
        <w:rPr>
          <w:sz w:val="28"/>
          <w:szCs w:val="28"/>
          <w:lang w:val="be-BY"/>
        </w:rPr>
      </w:pPr>
      <w:r>
        <w:rPr>
          <w:noProof/>
        </w:rPr>
        <w:drawing>
          <wp:inline distT="0" distB="0" distL="0" distR="0" wp14:anchorId="2D742796" wp14:editId="5C1F6601">
            <wp:extent cx="4476750" cy="2871877"/>
            <wp:effectExtent l="0" t="0" r="0"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9876" cy="2880297"/>
                    </a:xfrm>
                    <a:prstGeom prst="rect">
                      <a:avLst/>
                    </a:prstGeom>
                    <a:noFill/>
                    <a:ln>
                      <a:noFill/>
                    </a:ln>
                  </pic:spPr>
                </pic:pic>
              </a:graphicData>
            </a:graphic>
          </wp:inline>
        </w:drawing>
      </w:r>
    </w:p>
    <w:p w14:paraId="562D1753" w14:textId="77777777" w:rsidR="006F5BC7" w:rsidRDefault="006F5BC7" w:rsidP="00B62CEC">
      <w:pPr>
        <w:pStyle w:val="aa"/>
        <w:tabs>
          <w:tab w:val="left" w:pos="709"/>
          <w:tab w:val="left" w:pos="851"/>
        </w:tabs>
        <w:spacing w:before="120"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6.3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Определение типа раздела</w:t>
      </w:r>
    </w:p>
    <w:p w14:paraId="1AE4BCAC" w14:textId="77777777" w:rsidR="006F5BC7" w:rsidRDefault="006F5BC7" w:rsidP="006F5BC7">
      <w:pPr>
        <w:tabs>
          <w:tab w:val="left" w:pos="1276"/>
        </w:tabs>
        <w:ind w:firstLine="709"/>
        <w:jc w:val="both"/>
        <w:rPr>
          <w:sz w:val="28"/>
          <w:szCs w:val="28"/>
        </w:rPr>
      </w:pPr>
      <w:r>
        <w:rPr>
          <w:sz w:val="28"/>
          <w:szCs w:val="28"/>
        </w:rPr>
        <w:t xml:space="preserve">4. На </w:t>
      </w:r>
      <w:r>
        <w:rPr>
          <w:bCs/>
          <w:color w:val="000000" w:themeColor="text1"/>
          <w:sz w:val="28"/>
          <w:szCs w:val="28"/>
          <w:lang w:eastAsia="be-BY"/>
        </w:rPr>
        <w:t>следующем</w:t>
      </w:r>
      <w:r>
        <w:rPr>
          <w:sz w:val="28"/>
          <w:szCs w:val="28"/>
        </w:rPr>
        <w:t xml:space="preserve"> этапе выбираем место для создания раздела.</w:t>
      </w:r>
    </w:p>
    <w:p w14:paraId="5426CD14" w14:textId="77777777" w:rsidR="006F5BC7" w:rsidRDefault="006F5BC7" w:rsidP="006F5BC7">
      <w:pPr>
        <w:tabs>
          <w:tab w:val="left" w:pos="1276"/>
        </w:tabs>
        <w:spacing w:before="120"/>
        <w:jc w:val="center"/>
        <w:rPr>
          <w:sz w:val="28"/>
          <w:szCs w:val="28"/>
        </w:rPr>
      </w:pPr>
    </w:p>
    <w:p w14:paraId="6F9653C0" w14:textId="77777777" w:rsidR="00B62CEC" w:rsidRDefault="00B62CEC" w:rsidP="006F5BC7">
      <w:pPr>
        <w:tabs>
          <w:tab w:val="left" w:pos="1276"/>
        </w:tabs>
        <w:ind w:firstLine="709"/>
        <w:jc w:val="both"/>
        <w:rPr>
          <w:sz w:val="28"/>
          <w:szCs w:val="28"/>
        </w:rPr>
      </w:pPr>
    </w:p>
    <w:p w14:paraId="7517E4A2" w14:textId="77777777" w:rsidR="006F5BC7" w:rsidRDefault="006F5BC7" w:rsidP="006F5BC7">
      <w:pPr>
        <w:tabs>
          <w:tab w:val="left" w:pos="1276"/>
        </w:tabs>
        <w:ind w:firstLine="709"/>
        <w:jc w:val="both"/>
        <w:rPr>
          <w:sz w:val="28"/>
          <w:szCs w:val="28"/>
        </w:rPr>
      </w:pPr>
      <w:r>
        <w:rPr>
          <w:sz w:val="28"/>
          <w:szCs w:val="28"/>
        </w:rPr>
        <w:t xml:space="preserve">5. Далее </w:t>
      </w:r>
      <w:r>
        <w:rPr>
          <w:bCs/>
          <w:color w:val="000000" w:themeColor="text1"/>
          <w:sz w:val="28"/>
          <w:szCs w:val="28"/>
          <w:lang w:eastAsia="be-BY"/>
        </w:rPr>
        <w:t>выбираем</w:t>
      </w:r>
      <w:r>
        <w:rPr>
          <w:sz w:val="28"/>
          <w:szCs w:val="28"/>
        </w:rPr>
        <w:t xml:space="preserve"> алгоритм для шифрования, а также </w:t>
      </w:r>
      <w:proofErr w:type="spellStart"/>
      <w:r>
        <w:rPr>
          <w:sz w:val="28"/>
          <w:szCs w:val="28"/>
        </w:rPr>
        <w:t>хеш</w:t>
      </w:r>
      <w:proofErr w:type="spellEnd"/>
      <w:r>
        <w:rPr>
          <w:sz w:val="28"/>
          <w:szCs w:val="28"/>
        </w:rPr>
        <w:t xml:space="preserve"> </w:t>
      </w:r>
      <w:r w:rsidR="00B62CEC">
        <w:rPr>
          <w:sz w:val="28"/>
          <w:szCs w:val="28"/>
        </w:rPr>
        <w:t>алгоритма,</w:t>
      </w:r>
      <w:r>
        <w:rPr>
          <w:sz w:val="28"/>
          <w:szCs w:val="28"/>
        </w:rPr>
        <w:t xml:space="preserve"> предназначенного для раздела. </w:t>
      </w:r>
    </w:p>
    <w:p w14:paraId="30AB0CAB" w14:textId="77777777" w:rsidR="006F5BC7" w:rsidRDefault="006F5BC7" w:rsidP="006F5BC7">
      <w:pPr>
        <w:tabs>
          <w:tab w:val="left" w:pos="1276"/>
        </w:tabs>
        <w:spacing w:before="120"/>
        <w:jc w:val="center"/>
        <w:rPr>
          <w:sz w:val="28"/>
          <w:szCs w:val="28"/>
        </w:rPr>
      </w:pPr>
      <w:r>
        <w:rPr>
          <w:noProof/>
        </w:rPr>
        <w:lastRenderedPageBreak/>
        <w:drawing>
          <wp:inline distT="0" distB="0" distL="0" distR="0" wp14:anchorId="3B991D43" wp14:editId="7C047891">
            <wp:extent cx="4152900" cy="266706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5004" cy="2674841"/>
                    </a:xfrm>
                    <a:prstGeom prst="rect">
                      <a:avLst/>
                    </a:prstGeom>
                    <a:noFill/>
                    <a:ln>
                      <a:noFill/>
                    </a:ln>
                  </pic:spPr>
                </pic:pic>
              </a:graphicData>
            </a:graphic>
          </wp:inline>
        </w:drawing>
      </w:r>
    </w:p>
    <w:p w14:paraId="2D11D2AA" w14:textId="77777777" w:rsidR="006F5BC7" w:rsidRDefault="006F5BC7" w:rsidP="00B62CEC">
      <w:pPr>
        <w:pStyle w:val="aa"/>
        <w:tabs>
          <w:tab w:val="left" w:pos="709"/>
          <w:tab w:val="left" w:pos="851"/>
        </w:tabs>
        <w:spacing w:before="120"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6.5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Выбор алгоритма шифрования</w:t>
      </w:r>
    </w:p>
    <w:p w14:paraId="1FCB95BB" w14:textId="3B246B30" w:rsidR="006F5BC7" w:rsidRPr="00FD7777" w:rsidRDefault="006F5BC7" w:rsidP="006F5BC7">
      <w:pPr>
        <w:tabs>
          <w:tab w:val="left" w:pos="1276"/>
        </w:tabs>
        <w:ind w:firstLine="709"/>
        <w:jc w:val="both"/>
        <w:rPr>
          <w:sz w:val="28"/>
          <w:szCs w:val="28"/>
        </w:rPr>
      </w:pPr>
      <w:r>
        <w:rPr>
          <w:sz w:val="28"/>
          <w:szCs w:val="28"/>
        </w:rPr>
        <w:t xml:space="preserve">6. </w:t>
      </w:r>
      <w:r>
        <w:rPr>
          <w:bCs/>
          <w:color w:val="000000" w:themeColor="text1"/>
          <w:sz w:val="28"/>
          <w:szCs w:val="28"/>
          <w:lang w:eastAsia="be-BY"/>
        </w:rPr>
        <w:t>Указываем</w:t>
      </w:r>
      <w:r>
        <w:rPr>
          <w:sz w:val="28"/>
          <w:szCs w:val="28"/>
        </w:rPr>
        <w:t xml:space="preserve"> предполагаемы размер контейнера в 1</w:t>
      </w:r>
      <w:r w:rsidR="000A7C3B">
        <w:rPr>
          <w:sz w:val="28"/>
          <w:szCs w:val="28"/>
        </w:rPr>
        <w:t>0</w:t>
      </w:r>
      <w:r>
        <w:rPr>
          <w:sz w:val="28"/>
          <w:szCs w:val="28"/>
        </w:rPr>
        <w:t xml:space="preserve"> мегабайт. Нажимаем «</w:t>
      </w:r>
      <w:r>
        <w:rPr>
          <w:sz w:val="28"/>
          <w:szCs w:val="28"/>
          <w:lang w:val="en-US"/>
        </w:rPr>
        <w:t>Next</w:t>
      </w:r>
      <w:r>
        <w:rPr>
          <w:sz w:val="28"/>
          <w:szCs w:val="28"/>
        </w:rPr>
        <w:t>»</w:t>
      </w:r>
      <w:r w:rsidRPr="00FD7777">
        <w:rPr>
          <w:sz w:val="28"/>
          <w:szCs w:val="28"/>
        </w:rPr>
        <w:t>.</w:t>
      </w:r>
    </w:p>
    <w:p w14:paraId="603BF5D5" w14:textId="77777777" w:rsidR="006F5BC7" w:rsidRDefault="006F5BC7" w:rsidP="006F5BC7">
      <w:pPr>
        <w:tabs>
          <w:tab w:val="left" w:pos="1276"/>
        </w:tabs>
        <w:spacing w:before="120"/>
        <w:jc w:val="center"/>
        <w:rPr>
          <w:sz w:val="28"/>
          <w:szCs w:val="28"/>
        </w:rPr>
      </w:pPr>
      <w:r>
        <w:rPr>
          <w:noProof/>
        </w:rPr>
        <w:drawing>
          <wp:inline distT="0" distB="0" distL="0" distR="0" wp14:anchorId="52923BB9" wp14:editId="4F0A1B85">
            <wp:extent cx="5238750" cy="33623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362325"/>
                    </a:xfrm>
                    <a:prstGeom prst="rect">
                      <a:avLst/>
                    </a:prstGeom>
                    <a:noFill/>
                    <a:ln>
                      <a:noFill/>
                    </a:ln>
                  </pic:spPr>
                </pic:pic>
              </a:graphicData>
            </a:graphic>
          </wp:inline>
        </w:drawing>
      </w:r>
    </w:p>
    <w:p w14:paraId="7752D07B" w14:textId="77777777" w:rsidR="006F5BC7" w:rsidRDefault="006F5BC7" w:rsidP="00B62CEC">
      <w:pPr>
        <w:pStyle w:val="aa"/>
        <w:tabs>
          <w:tab w:val="left" w:pos="709"/>
          <w:tab w:val="left" w:pos="851"/>
        </w:tabs>
        <w:spacing w:before="120"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6.6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Определение размера контейнера</w:t>
      </w:r>
    </w:p>
    <w:p w14:paraId="3F14F24C" w14:textId="77777777" w:rsidR="006F5BC7" w:rsidRDefault="006F5BC7" w:rsidP="006F5BC7">
      <w:pPr>
        <w:tabs>
          <w:tab w:val="left" w:pos="1276"/>
        </w:tabs>
        <w:ind w:firstLine="709"/>
        <w:jc w:val="both"/>
        <w:rPr>
          <w:sz w:val="28"/>
          <w:szCs w:val="28"/>
        </w:rPr>
      </w:pPr>
      <w:r>
        <w:rPr>
          <w:sz w:val="28"/>
          <w:szCs w:val="28"/>
        </w:rPr>
        <w:t xml:space="preserve">7. Ввод пароля и </w:t>
      </w:r>
      <w:r>
        <w:rPr>
          <w:bCs/>
          <w:color w:val="000000" w:themeColor="text1"/>
          <w:sz w:val="28"/>
          <w:szCs w:val="28"/>
          <w:lang w:eastAsia="be-BY"/>
        </w:rPr>
        <w:t>его</w:t>
      </w:r>
      <w:r>
        <w:rPr>
          <w:sz w:val="28"/>
          <w:szCs w:val="28"/>
        </w:rPr>
        <w:t xml:space="preserve"> подтверждение. Игнорируем советы по составлению пароля, так как в дальнейшем этот раздел всё равно будет удалён.</w:t>
      </w:r>
    </w:p>
    <w:p w14:paraId="21A031F1" w14:textId="77777777" w:rsidR="006F5BC7" w:rsidRDefault="006F5BC7" w:rsidP="006F5BC7">
      <w:pPr>
        <w:tabs>
          <w:tab w:val="left" w:pos="1276"/>
        </w:tabs>
        <w:spacing w:before="120"/>
        <w:jc w:val="center"/>
        <w:rPr>
          <w:sz w:val="28"/>
          <w:szCs w:val="28"/>
        </w:rPr>
      </w:pPr>
      <w:r>
        <w:rPr>
          <w:noProof/>
        </w:rPr>
        <w:lastRenderedPageBreak/>
        <w:drawing>
          <wp:inline distT="0" distB="0" distL="0" distR="0" wp14:anchorId="51CEAC0F" wp14:editId="00ABA720">
            <wp:extent cx="5248275" cy="33718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3371850"/>
                    </a:xfrm>
                    <a:prstGeom prst="rect">
                      <a:avLst/>
                    </a:prstGeom>
                    <a:noFill/>
                    <a:ln>
                      <a:noFill/>
                    </a:ln>
                  </pic:spPr>
                </pic:pic>
              </a:graphicData>
            </a:graphic>
          </wp:inline>
        </w:drawing>
      </w:r>
    </w:p>
    <w:p w14:paraId="19A8A659" w14:textId="77777777" w:rsidR="006F5BC7" w:rsidRDefault="006F5BC7" w:rsidP="00B62CEC">
      <w:pPr>
        <w:pStyle w:val="aa"/>
        <w:tabs>
          <w:tab w:val="left" w:pos="709"/>
          <w:tab w:val="left" w:pos="851"/>
        </w:tabs>
        <w:spacing w:before="120"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6.7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Ввод пароля</w:t>
      </w:r>
    </w:p>
    <w:p w14:paraId="760255DB" w14:textId="77777777" w:rsidR="006F5BC7" w:rsidRDefault="006F5BC7" w:rsidP="006F5BC7">
      <w:pPr>
        <w:tabs>
          <w:tab w:val="left" w:pos="1276"/>
        </w:tabs>
        <w:ind w:firstLine="709"/>
        <w:jc w:val="both"/>
        <w:rPr>
          <w:sz w:val="28"/>
          <w:szCs w:val="28"/>
        </w:rPr>
      </w:pPr>
      <w:r>
        <w:rPr>
          <w:sz w:val="28"/>
          <w:szCs w:val="28"/>
        </w:rPr>
        <w:t xml:space="preserve">8. </w:t>
      </w:r>
      <w:r>
        <w:rPr>
          <w:color w:val="111111"/>
          <w:sz w:val="28"/>
          <w:szCs w:val="28"/>
          <w:shd w:val="clear" w:color="auto" w:fill="FFFFFF"/>
        </w:rPr>
        <w:t xml:space="preserve">Задаём </w:t>
      </w:r>
      <w:r>
        <w:rPr>
          <w:bCs/>
          <w:color w:val="000000" w:themeColor="text1"/>
          <w:sz w:val="28"/>
          <w:szCs w:val="28"/>
          <w:lang w:eastAsia="be-BY"/>
        </w:rPr>
        <w:t>тип</w:t>
      </w:r>
      <w:r>
        <w:rPr>
          <w:color w:val="111111"/>
          <w:sz w:val="28"/>
          <w:szCs w:val="28"/>
          <w:shd w:val="clear" w:color="auto" w:fill="FFFFFF"/>
        </w:rPr>
        <w:t xml:space="preserve"> файловой системы для нашего диска. Если планируется создавать файлы размером больше 2G</w:t>
      </w:r>
      <w:r>
        <w:rPr>
          <w:color w:val="111111"/>
          <w:sz w:val="28"/>
          <w:szCs w:val="28"/>
          <w:shd w:val="clear" w:color="auto" w:fill="FFFFFF"/>
          <w:lang w:val="en-US"/>
        </w:rPr>
        <w:t>b</w:t>
      </w:r>
      <w:r>
        <w:rPr>
          <w:color w:val="111111"/>
          <w:sz w:val="28"/>
          <w:szCs w:val="28"/>
          <w:shd w:val="clear" w:color="auto" w:fill="FFFFFF"/>
        </w:rPr>
        <w:t xml:space="preserve"> рекомендуется выбирать NTFS. В противном случае можно обойтись и FAT. Жмём копку «</w:t>
      </w:r>
      <w:proofErr w:type="spellStart"/>
      <w:r>
        <w:rPr>
          <w:color w:val="111111"/>
          <w:sz w:val="28"/>
          <w:szCs w:val="28"/>
          <w:shd w:val="clear" w:color="auto" w:fill="FFFFFF"/>
        </w:rPr>
        <w:t>Format</w:t>
      </w:r>
      <w:proofErr w:type="spellEnd"/>
      <w:r>
        <w:rPr>
          <w:color w:val="111111"/>
          <w:sz w:val="28"/>
          <w:szCs w:val="28"/>
          <w:shd w:val="clear" w:color="auto" w:fill="FFFFFF"/>
        </w:rPr>
        <w:t xml:space="preserve">» и по окончании процесса создания файла на месте этой кнопки появится </w:t>
      </w:r>
      <w:r>
        <w:rPr>
          <w:sz w:val="28"/>
          <w:szCs w:val="28"/>
        </w:rPr>
        <w:t>«</w:t>
      </w:r>
      <w:r>
        <w:rPr>
          <w:sz w:val="28"/>
          <w:szCs w:val="28"/>
          <w:lang w:val="en-US"/>
        </w:rPr>
        <w:t>Next</w:t>
      </w:r>
      <w:r>
        <w:rPr>
          <w:sz w:val="28"/>
          <w:szCs w:val="28"/>
        </w:rPr>
        <w:t>»</w:t>
      </w:r>
      <w:r>
        <w:rPr>
          <w:color w:val="111111"/>
          <w:sz w:val="28"/>
          <w:szCs w:val="28"/>
          <w:shd w:val="clear" w:color="auto" w:fill="FFFFFF"/>
        </w:rPr>
        <w:t>. Переходим к следующему шагу.</w:t>
      </w:r>
    </w:p>
    <w:p w14:paraId="52A4B53C" w14:textId="77777777" w:rsidR="006F5BC7" w:rsidRDefault="006F5BC7" w:rsidP="006F5BC7">
      <w:pPr>
        <w:tabs>
          <w:tab w:val="left" w:pos="1276"/>
        </w:tabs>
        <w:spacing w:before="120"/>
        <w:jc w:val="center"/>
        <w:rPr>
          <w:sz w:val="28"/>
          <w:szCs w:val="28"/>
        </w:rPr>
      </w:pPr>
      <w:r>
        <w:rPr>
          <w:noProof/>
        </w:rPr>
        <w:drawing>
          <wp:inline distT="0" distB="0" distL="0" distR="0" wp14:anchorId="54372AC6" wp14:editId="6370D7F4">
            <wp:extent cx="5334000" cy="34194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3419475"/>
                    </a:xfrm>
                    <a:prstGeom prst="rect">
                      <a:avLst/>
                    </a:prstGeom>
                    <a:noFill/>
                    <a:ln>
                      <a:noFill/>
                    </a:ln>
                  </pic:spPr>
                </pic:pic>
              </a:graphicData>
            </a:graphic>
          </wp:inline>
        </w:drawing>
      </w:r>
    </w:p>
    <w:p w14:paraId="13C9903F" w14:textId="77777777" w:rsidR="006F5BC7" w:rsidRDefault="006F5BC7" w:rsidP="00B62CEC">
      <w:pPr>
        <w:pStyle w:val="aa"/>
        <w:tabs>
          <w:tab w:val="left" w:pos="709"/>
          <w:tab w:val="left" w:pos="851"/>
        </w:tabs>
        <w:spacing w:before="120"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6.8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Генерация ключа</w:t>
      </w:r>
    </w:p>
    <w:p w14:paraId="36AF855F" w14:textId="77777777" w:rsidR="006F5BC7" w:rsidRDefault="006F5BC7" w:rsidP="006F5BC7">
      <w:pPr>
        <w:tabs>
          <w:tab w:val="left" w:pos="1276"/>
        </w:tabs>
        <w:ind w:firstLine="709"/>
        <w:jc w:val="both"/>
        <w:rPr>
          <w:sz w:val="28"/>
          <w:szCs w:val="28"/>
        </w:rPr>
      </w:pPr>
      <w:r>
        <w:rPr>
          <w:sz w:val="28"/>
          <w:szCs w:val="28"/>
        </w:rPr>
        <w:t>9. Жмем «</w:t>
      </w:r>
      <w:r>
        <w:rPr>
          <w:sz w:val="28"/>
          <w:szCs w:val="28"/>
          <w:lang w:val="en-US"/>
        </w:rPr>
        <w:t>Exit</w:t>
      </w:r>
      <w:r>
        <w:rPr>
          <w:sz w:val="28"/>
          <w:szCs w:val="28"/>
        </w:rPr>
        <w:t>». Окно пропадает. Возвращаемся к главному окну.</w:t>
      </w:r>
    </w:p>
    <w:p w14:paraId="069C681B" w14:textId="77777777" w:rsidR="006F5BC7" w:rsidRDefault="006F5BC7" w:rsidP="006F5BC7">
      <w:pPr>
        <w:pStyle w:val="aa"/>
        <w:tabs>
          <w:tab w:val="left" w:pos="851"/>
        </w:tabs>
        <w:spacing w:before="120" w:after="0" w:line="240" w:lineRule="auto"/>
        <w:ind w:left="0"/>
        <w:jc w:val="center"/>
        <w:rPr>
          <w:rFonts w:ascii="Times New Roman" w:hAnsi="Times New Roman" w:cs="Times New Roman"/>
          <w:sz w:val="28"/>
          <w:szCs w:val="28"/>
          <w:lang w:val="ru-RU"/>
        </w:rPr>
      </w:pPr>
      <w:r>
        <w:rPr>
          <w:noProof/>
          <w:lang w:val="ru-RU" w:eastAsia="ru-RU"/>
        </w:rPr>
        <w:lastRenderedPageBreak/>
        <w:drawing>
          <wp:inline distT="0" distB="0" distL="0" distR="0" wp14:anchorId="7B1991C4" wp14:editId="1EF9FC26">
            <wp:extent cx="3776092" cy="2423160"/>
            <wp:effectExtent l="0" t="0" r="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6092" cy="2423160"/>
                    </a:xfrm>
                    <a:prstGeom prst="rect">
                      <a:avLst/>
                    </a:prstGeom>
                    <a:noFill/>
                    <a:ln>
                      <a:noFill/>
                    </a:ln>
                  </pic:spPr>
                </pic:pic>
              </a:graphicData>
            </a:graphic>
          </wp:inline>
        </w:drawing>
      </w:r>
    </w:p>
    <w:p w14:paraId="39527813" w14:textId="77777777" w:rsidR="006F5BC7" w:rsidRDefault="006F5BC7" w:rsidP="00B62CEC">
      <w:pPr>
        <w:pStyle w:val="aa"/>
        <w:tabs>
          <w:tab w:val="left" w:pos="709"/>
          <w:tab w:val="left" w:pos="851"/>
        </w:tabs>
        <w:spacing w:before="120"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6.9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Завершение создания раздела</w:t>
      </w:r>
    </w:p>
    <w:p w14:paraId="2BD54772" w14:textId="77777777" w:rsidR="006F5BC7" w:rsidRDefault="006F5BC7" w:rsidP="006F5BC7">
      <w:pPr>
        <w:tabs>
          <w:tab w:val="left" w:pos="1276"/>
        </w:tabs>
        <w:ind w:firstLine="709"/>
        <w:jc w:val="both"/>
        <w:rPr>
          <w:sz w:val="28"/>
          <w:szCs w:val="28"/>
        </w:rPr>
      </w:pPr>
      <w:r>
        <w:rPr>
          <w:sz w:val="28"/>
          <w:szCs w:val="28"/>
        </w:rPr>
        <w:t xml:space="preserve">10. </w:t>
      </w:r>
      <w:r>
        <w:rPr>
          <w:bCs/>
          <w:color w:val="000000" w:themeColor="text1"/>
          <w:sz w:val="28"/>
          <w:szCs w:val="28"/>
          <w:lang w:eastAsia="be-BY"/>
        </w:rPr>
        <w:t>Выбираем</w:t>
      </w:r>
      <w:r>
        <w:rPr>
          <w:sz w:val="28"/>
          <w:szCs w:val="28"/>
        </w:rPr>
        <w:t xml:space="preserve"> букву, которая будет являться названием диска, к которому монтируется контейнер.</w:t>
      </w:r>
    </w:p>
    <w:p w14:paraId="3022B263" w14:textId="77777777" w:rsidR="006F5BC7" w:rsidRDefault="006F5BC7" w:rsidP="006F5BC7">
      <w:pPr>
        <w:tabs>
          <w:tab w:val="left" w:pos="1276"/>
        </w:tabs>
        <w:spacing w:before="120"/>
        <w:jc w:val="center"/>
        <w:rPr>
          <w:sz w:val="28"/>
          <w:szCs w:val="28"/>
        </w:rPr>
      </w:pPr>
      <w:r>
        <w:rPr>
          <w:noProof/>
        </w:rPr>
        <w:drawing>
          <wp:inline distT="0" distB="0" distL="0" distR="0" wp14:anchorId="774AFFAA" wp14:editId="133F1000">
            <wp:extent cx="3990975" cy="364165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4236" cy="3653756"/>
                    </a:xfrm>
                    <a:prstGeom prst="rect">
                      <a:avLst/>
                    </a:prstGeom>
                    <a:noFill/>
                    <a:ln>
                      <a:noFill/>
                    </a:ln>
                  </pic:spPr>
                </pic:pic>
              </a:graphicData>
            </a:graphic>
          </wp:inline>
        </w:drawing>
      </w:r>
    </w:p>
    <w:p w14:paraId="3E224EDD" w14:textId="77777777" w:rsidR="006F5BC7" w:rsidRDefault="006F5BC7" w:rsidP="00B62CEC">
      <w:pPr>
        <w:pStyle w:val="aa"/>
        <w:tabs>
          <w:tab w:val="left" w:pos="709"/>
          <w:tab w:val="left" w:pos="851"/>
        </w:tabs>
        <w:spacing w:before="120"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6.10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Окно </w:t>
      </w:r>
      <w:proofErr w:type="spellStart"/>
      <w:r w:rsidRPr="001D30E0">
        <w:rPr>
          <w:rFonts w:ascii="Times New Roman" w:eastAsia="Times New Roman" w:hAnsi="Times New Roman" w:cs="Times New Roman"/>
          <w:bCs/>
          <w:color w:val="000000" w:themeColor="text1"/>
          <w:sz w:val="28"/>
          <w:szCs w:val="28"/>
          <w:lang w:val="ru-RU" w:eastAsia="be-BY"/>
        </w:rPr>
        <w:t>TrueCrypt</w:t>
      </w:r>
      <w:proofErr w:type="spellEnd"/>
    </w:p>
    <w:p w14:paraId="45385864" w14:textId="77777777" w:rsidR="006F5BC7" w:rsidRDefault="006F5BC7" w:rsidP="00B62CEC">
      <w:pPr>
        <w:tabs>
          <w:tab w:val="left" w:pos="1276"/>
        </w:tabs>
        <w:ind w:firstLine="709"/>
        <w:jc w:val="both"/>
        <w:rPr>
          <w:sz w:val="28"/>
          <w:szCs w:val="28"/>
        </w:rPr>
      </w:pPr>
      <w:r>
        <w:rPr>
          <w:sz w:val="28"/>
          <w:szCs w:val="28"/>
        </w:rPr>
        <w:t xml:space="preserve">11. Жмем </w:t>
      </w:r>
      <w:proofErr w:type="spellStart"/>
      <w:r>
        <w:rPr>
          <w:bCs/>
          <w:color w:val="000000" w:themeColor="text1"/>
          <w:sz w:val="28"/>
          <w:szCs w:val="28"/>
          <w:lang w:eastAsia="be-BY"/>
        </w:rPr>
        <w:t>Select</w:t>
      </w:r>
      <w:proofErr w:type="spellEnd"/>
      <w:r>
        <w:rPr>
          <w:sz w:val="28"/>
          <w:szCs w:val="28"/>
        </w:rPr>
        <w:t xml:space="preserve"> </w:t>
      </w:r>
      <w:r>
        <w:rPr>
          <w:sz w:val="28"/>
          <w:szCs w:val="28"/>
          <w:lang w:val="en-US"/>
        </w:rPr>
        <w:t>File</w:t>
      </w:r>
      <w:r>
        <w:rPr>
          <w:sz w:val="28"/>
          <w:szCs w:val="28"/>
        </w:rPr>
        <w:t>, и видим открывшееся окно, в котором выбираем файл. Выбираем созданный ранее раздел.</w:t>
      </w:r>
    </w:p>
    <w:p w14:paraId="1DA3C195" w14:textId="77777777" w:rsidR="006F5BC7" w:rsidRDefault="006F5BC7" w:rsidP="006F5BC7">
      <w:pPr>
        <w:tabs>
          <w:tab w:val="left" w:pos="1276"/>
        </w:tabs>
        <w:ind w:firstLine="709"/>
        <w:jc w:val="both"/>
        <w:rPr>
          <w:sz w:val="28"/>
          <w:szCs w:val="28"/>
        </w:rPr>
      </w:pPr>
      <w:r>
        <w:rPr>
          <w:sz w:val="28"/>
          <w:szCs w:val="28"/>
        </w:rPr>
        <w:t xml:space="preserve">12. В первоначальном окне жмем </w:t>
      </w:r>
      <w:r>
        <w:rPr>
          <w:sz w:val="28"/>
          <w:szCs w:val="28"/>
          <w:lang w:val="en-US"/>
        </w:rPr>
        <w:t>Mount</w:t>
      </w:r>
      <w:r>
        <w:rPr>
          <w:sz w:val="28"/>
          <w:szCs w:val="28"/>
        </w:rPr>
        <w:t>. Появляется окно, запрашивающее пароль.</w:t>
      </w:r>
    </w:p>
    <w:p w14:paraId="2E462F05" w14:textId="77777777" w:rsidR="006F5BC7" w:rsidRDefault="006F5BC7" w:rsidP="006F5BC7">
      <w:pPr>
        <w:tabs>
          <w:tab w:val="left" w:pos="1276"/>
        </w:tabs>
        <w:spacing w:before="120"/>
        <w:jc w:val="center"/>
        <w:rPr>
          <w:sz w:val="28"/>
          <w:szCs w:val="28"/>
        </w:rPr>
      </w:pPr>
      <w:r>
        <w:rPr>
          <w:noProof/>
        </w:rPr>
        <w:lastRenderedPageBreak/>
        <w:drawing>
          <wp:inline distT="0" distB="0" distL="0" distR="0" wp14:anchorId="7555918F" wp14:editId="6EBE18AD">
            <wp:extent cx="4010025" cy="1095153"/>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rotWithShape="1">
                    <a:blip r:embed="rId17">
                      <a:extLst>
                        <a:ext uri="{28A0092B-C50C-407E-A947-70E740481C1C}">
                          <a14:useLocalDpi xmlns:a14="http://schemas.microsoft.com/office/drawing/2010/main" val="0"/>
                        </a:ext>
                      </a:extLst>
                    </a:blip>
                    <a:srcRect t="20155"/>
                    <a:stretch/>
                  </pic:blipFill>
                  <pic:spPr bwMode="auto">
                    <a:xfrm>
                      <a:off x="0" y="0"/>
                      <a:ext cx="4010025" cy="1095153"/>
                    </a:xfrm>
                    <a:prstGeom prst="rect">
                      <a:avLst/>
                    </a:prstGeom>
                    <a:noFill/>
                    <a:ln>
                      <a:noFill/>
                    </a:ln>
                    <a:extLst>
                      <a:ext uri="{53640926-AAD7-44D8-BBD7-CCE9431645EC}">
                        <a14:shadowObscured xmlns:a14="http://schemas.microsoft.com/office/drawing/2010/main"/>
                      </a:ext>
                    </a:extLst>
                  </pic:spPr>
                </pic:pic>
              </a:graphicData>
            </a:graphic>
          </wp:inline>
        </w:drawing>
      </w:r>
    </w:p>
    <w:p w14:paraId="5586AE01" w14:textId="77777777" w:rsidR="006F5BC7" w:rsidRDefault="006F5BC7" w:rsidP="00B62CEC">
      <w:pPr>
        <w:pStyle w:val="aa"/>
        <w:tabs>
          <w:tab w:val="left" w:pos="709"/>
          <w:tab w:val="left" w:pos="851"/>
        </w:tabs>
        <w:spacing w:before="120"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6.12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Запрос пароля</w:t>
      </w:r>
    </w:p>
    <w:p w14:paraId="2ACE3860" w14:textId="77777777" w:rsidR="006F5BC7" w:rsidRPr="00432479" w:rsidRDefault="006F5BC7" w:rsidP="00B62CEC">
      <w:pPr>
        <w:tabs>
          <w:tab w:val="left" w:pos="1276"/>
        </w:tabs>
        <w:ind w:firstLine="709"/>
        <w:jc w:val="both"/>
        <w:rPr>
          <w:sz w:val="28"/>
          <w:szCs w:val="28"/>
        </w:rPr>
      </w:pPr>
      <w:r>
        <w:rPr>
          <w:sz w:val="28"/>
          <w:szCs w:val="28"/>
        </w:rPr>
        <w:t>13. Происходит монтировка на выбранный диск.</w:t>
      </w:r>
    </w:p>
    <w:p w14:paraId="445596D0" w14:textId="77777777" w:rsidR="006F5BC7" w:rsidRDefault="006F5BC7" w:rsidP="006F5BC7">
      <w:pPr>
        <w:tabs>
          <w:tab w:val="left" w:pos="993"/>
        </w:tabs>
        <w:ind w:firstLine="709"/>
        <w:jc w:val="both"/>
        <w:rPr>
          <w:sz w:val="28"/>
          <w:szCs w:val="28"/>
        </w:rPr>
      </w:pPr>
      <w:r>
        <w:rPr>
          <w:sz w:val="28"/>
          <w:szCs w:val="28"/>
        </w:rPr>
        <w:t>14. Зайдя в Мой компьютер, можно увидеть тот самый диск, созданный ранее.</w:t>
      </w:r>
    </w:p>
    <w:p w14:paraId="22877E89" w14:textId="77777777" w:rsidR="006F5BC7" w:rsidRDefault="006F5BC7" w:rsidP="006F5BC7">
      <w:pPr>
        <w:tabs>
          <w:tab w:val="left" w:pos="1276"/>
        </w:tabs>
        <w:spacing w:before="120"/>
        <w:jc w:val="center"/>
        <w:rPr>
          <w:sz w:val="28"/>
          <w:szCs w:val="28"/>
        </w:rPr>
      </w:pPr>
      <w:r>
        <w:rPr>
          <w:noProof/>
        </w:rPr>
        <w:drawing>
          <wp:inline distT="0" distB="0" distL="0" distR="0" wp14:anchorId="0DC59D43" wp14:editId="712EC2EB">
            <wp:extent cx="4293235" cy="2557736"/>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494" t="30786"/>
                    <a:stretch/>
                  </pic:blipFill>
                  <pic:spPr bwMode="auto">
                    <a:xfrm>
                      <a:off x="0" y="0"/>
                      <a:ext cx="4293560" cy="2557930"/>
                    </a:xfrm>
                    <a:prstGeom prst="rect">
                      <a:avLst/>
                    </a:prstGeom>
                    <a:ln>
                      <a:noFill/>
                    </a:ln>
                    <a:extLst>
                      <a:ext uri="{53640926-AAD7-44D8-BBD7-CCE9431645EC}">
                        <a14:shadowObscured xmlns:a14="http://schemas.microsoft.com/office/drawing/2010/main"/>
                      </a:ext>
                    </a:extLst>
                  </pic:spPr>
                </pic:pic>
              </a:graphicData>
            </a:graphic>
          </wp:inline>
        </w:drawing>
      </w:r>
    </w:p>
    <w:p w14:paraId="430E007F" w14:textId="77777777" w:rsidR="006F5BC7" w:rsidRDefault="006F5BC7" w:rsidP="00B62CEC">
      <w:pPr>
        <w:pStyle w:val="aa"/>
        <w:tabs>
          <w:tab w:val="left" w:pos="709"/>
          <w:tab w:val="left" w:pos="851"/>
        </w:tabs>
        <w:spacing w:before="120"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6.14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Мой компьютер</w:t>
      </w:r>
    </w:p>
    <w:p w14:paraId="0B35E0DB" w14:textId="77777777" w:rsidR="00B62CEC" w:rsidRDefault="00B62CEC" w:rsidP="00B62CEC">
      <w:pPr>
        <w:pStyle w:val="aa"/>
        <w:tabs>
          <w:tab w:val="left" w:pos="709"/>
          <w:tab w:val="left" w:pos="851"/>
        </w:tabs>
        <w:spacing w:before="120" w:after="280" w:line="240" w:lineRule="auto"/>
        <w:ind w:left="0"/>
        <w:jc w:val="center"/>
        <w:rPr>
          <w:rFonts w:ascii="Times New Roman" w:eastAsia="Times New Roman" w:hAnsi="Times New Roman" w:cs="Times New Roman"/>
          <w:bCs/>
          <w:color w:val="000000" w:themeColor="text1"/>
          <w:sz w:val="28"/>
          <w:szCs w:val="28"/>
          <w:lang w:val="ru-RU" w:eastAsia="be-BY"/>
        </w:rPr>
      </w:pPr>
    </w:p>
    <w:p w14:paraId="2CFFE76F" w14:textId="77777777" w:rsidR="006F5BC7" w:rsidRDefault="006F5BC7" w:rsidP="006F5BC7">
      <w:pPr>
        <w:pStyle w:val="aa"/>
        <w:tabs>
          <w:tab w:val="left" w:pos="993"/>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13. Для закрытия и отказе в доступе к данным следует выбрать этот раздел и нажать кнопку </w:t>
      </w:r>
      <w:r>
        <w:rPr>
          <w:rFonts w:ascii="Times New Roman" w:hAnsi="Times New Roman" w:cs="Times New Roman"/>
          <w:sz w:val="28"/>
          <w:szCs w:val="28"/>
          <w:lang w:val="en-US"/>
        </w:rPr>
        <w:t>Dismount</w:t>
      </w:r>
      <w:r>
        <w:rPr>
          <w:rFonts w:ascii="Times New Roman" w:hAnsi="Times New Roman" w:cs="Times New Roman"/>
          <w:sz w:val="28"/>
          <w:szCs w:val="28"/>
          <w:lang w:val="ru-RU"/>
        </w:rPr>
        <w:t>.</w:t>
      </w:r>
    </w:p>
    <w:p w14:paraId="705E57CD" w14:textId="77777777" w:rsidR="006F5BC7" w:rsidRDefault="006F5BC7" w:rsidP="006F5BC7">
      <w:pPr>
        <w:tabs>
          <w:tab w:val="left" w:pos="1276"/>
        </w:tabs>
        <w:spacing w:before="120"/>
        <w:jc w:val="center"/>
        <w:rPr>
          <w:sz w:val="28"/>
          <w:szCs w:val="28"/>
        </w:rPr>
      </w:pPr>
      <w:r>
        <w:rPr>
          <w:noProof/>
        </w:rPr>
        <w:drawing>
          <wp:inline distT="0" distB="0" distL="0" distR="0" wp14:anchorId="29F89853" wp14:editId="40F871CF">
            <wp:extent cx="3228975" cy="2947252"/>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0490" cy="2957763"/>
                    </a:xfrm>
                    <a:prstGeom prst="rect">
                      <a:avLst/>
                    </a:prstGeom>
                    <a:noFill/>
                    <a:ln>
                      <a:noFill/>
                    </a:ln>
                  </pic:spPr>
                </pic:pic>
              </a:graphicData>
            </a:graphic>
          </wp:inline>
        </w:drawing>
      </w:r>
    </w:p>
    <w:p w14:paraId="6E5B4270" w14:textId="77777777" w:rsidR="006F5BC7" w:rsidRDefault="006F5BC7" w:rsidP="00B62CEC">
      <w:pPr>
        <w:pStyle w:val="aa"/>
        <w:tabs>
          <w:tab w:val="left" w:pos="709"/>
          <w:tab w:val="left" w:pos="851"/>
        </w:tabs>
        <w:spacing w:before="120" w:after="280" w:line="240" w:lineRule="auto"/>
        <w:ind w:left="0"/>
        <w:jc w:val="center"/>
        <w:rPr>
          <w:rFonts w:ascii="Times New Roman" w:eastAsia="Times New Roman" w:hAnsi="Times New Roman" w:cs="Times New Roman"/>
          <w:bCs/>
          <w:color w:val="000000" w:themeColor="text1"/>
          <w:sz w:val="28"/>
          <w:szCs w:val="28"/>
          <w:lang w:val="ru-RU" w:eastAsia="be-BY"/>
        </w:rPr>
      </w:pPr>
      <w:r>
        <w:rPr>
          <w:rFonts w:ascii="Times New Roman" w:eastAsia="Times New Roman" w:hAnsi="Times New Roman" w:cs="Times New Roman"/>
          <w:bCs/>
          <w:color w:val="000000" w:themeColor="text1"/>
          <w:sz w:val="28"/>
          <w:szCs w:val="28"/>
          <w:lang w:val="ru-RU" w:eastAsia="be-BY"/>
        </w:rPr>
        <w:t xml:space="preserve">Рисунок 6.15 </w:t>
      </w:r>
      <w:r>
        <w:rPr>
          <w:rFonts w:ascii="Times New Roman" w:eastAsia="Times New Roman" w:hAnsi="Times New Roman" w:cs="Times New Roman"/>
          <w:bCs/>
          <w:color w:val="000000" w:themeColor="text1"/>
          <w:sz w:val="28"/>
          <w:szCs w:val="28"/>
          <w:lang w:val="ru-RU" w:eastAsia="be-BY"/>
        </w:rPr>
        <w:sym w:font="Symbol" w:char="F02D"/>
      </w:r>
      <w:r>
        <w:rPr>
          <w:rFonts w:ascii="Times New Roman" w:eastAsia="Times New Roman" w:hAnsi="Times New Roman" w:cs="Times New Roman"/>
          <w:bCs/>
          <w:color w:val="000000" w:themeColor="text1"/>
          <w:sz w:val="28"/>
          <w:szCs w:val="28"/>
          <w:lang w:val="ru-RU" w:eastAsia="be-BY"/>
        </w:rPr>
        <w:t xml:space="preserve"> Окно </w:t>
      </w:r>
      <w:proofErr w:type="spellStart"/>
      <w:r>
        <w:rPr>
          <w:rFonts w:ascii="Times New Roman" w:eastAsia="Times New Roman" w:hAnsi="Times New Roman" w:cs="Times New Roman"/>
          <w:bCs/>
          <w:color w:val="000000" w:themeColor="text1"/>
          <w:sz w:val="28"/>
          <w:szCs w:val="28"/>
          <w:lang w:val="ru-RU" w:eastAsia="be-BY"/>
        </w:rPr>
        <w:t>TrueCrypt</w:t>
      </w:r>
      <w:proofErr w:type="spellEnd"/>
    </w:p>
    <w:p w14:paraId="3E10C357" w14:textId="77777777" w:rsidR="006F5BC7" w:rsidRDefault="006F5BC7" w:rsidP="006F5BC7">
      <w:pPr>
        <w:spacing w:before="240" w:after="120"/>
        <w:ind w:firstLine="709"/>
        <w:jc w:val="both"/>
        <w:rPr>
          <w:b/>
          <w:sz w:val="28"/>
          <w:szCs w:val="28"/>
        </w:rPr>
      </w:pPr>
      <w:r>
        <w:rPr>
          <w:b/>
          <w:sz w:val="28"/>
          <w:szCs w:val="28"/>
        </w:rPr>
        <w:lastRenderedPageBreak/>
        <w:t>Вывод</w:t>
      </w:r>
    </w:p>
    <w:p w14:paraId="2422B5CD" w14:textId="77777777" w:rsidR="006F5BC7" w:rsidRDefault="006F5BC7" w:rsidP="006F5BC7">
      <w:pPr>
        <w:spacing w:before="360" w:after="120"/>
        <w:ind w:firstLine="709"/>
        <w:jc w:val="both"/>
        <w:rPr>
          <w:sz w:val="28"/>
          <w:szCs w:val="28"/>
        </w:rPr>
      </w:pPr>
      <w:r>
        <w:rPr>
          <w:sz w:val="28"/>
          <w:szCs w:val="28"/>
        </w:rPr>
        <w:t xml:space="preserve">В ходе работы в программе </w:t>
      </w:r>
      <w:r>
        <w:rPr>
          <w:sz w:val="28"/>
          <w:szCs w:val="28"/>
          <w:lang w:val="en-US"/>
        </w:rPr>
        <w:t>TrueCrypt</w:t>
      </w:r>
      <w:r>
        <w:rPr>
          <w:sz w:val="28"/>
          <w:szCs w:val="28"/>
        </w:rPr>
        <w:t xml:space="preserve"> создали зашифрованный том. В настоящее время существует множество программных обеспечений для криптографической защиты информации. В том числе платные и бесплатные, широко известные и не очень. Например, </w:t>
      </w:r>
      <w:proofErr w:type="spellStart"/>
      <w:r>
        <w:rPr>
          <w:sz w:val="28"/>
          <w:szCs w:val="28"/>
          <w:lang w:val="en-US"/>
        </w:rPr>
        <w:t>SecretDisk</w:t>
      </w:r>
      <w:proofErr w:type="spellEnd"/>
      <w:r>
        <w:rPr>
          <w:sz w:val="28"/>
          <w:szCs w:val="28"/>
        </w:rPr>
        <w:t xml:space="preserve"> или </w:t>
      </w:r>
      <w:proofErr w:type="spellStart"/>
      <w:r>
        <w:rPr>
          <w:sz w:val="28"/>
          <w:szCs w:val="28"/>
          <w:lang w:val="en-US"/>
        </w:rPr>
        <w:t>InfoWatchCryptoStorage</w:t>
      </w:r>
      <w:proofErr w:type="spellEnd"/>
      <w:r>
        <w:rPr>
          <w:sz w:val="28"/>
          <w:szCs w:val="28"/>
        </w:rPr>
        <w:t xml:space="preserve"> и многие другие. Правда, к использованию свободного ПО для защиты информации существует двоякое отношение. Дело в том, что многие утилиты пишутся программистами-одиночками или небольшими группами. Но криптографические решения сами по себе весьма сложны для разработки. При их создании нужно учитывать огромное множество различных нюансов. Именно поэтому рекомендуется применять только широко известные продукты, причем обязательно с открытым кодом. Только так можно быть уверенным, что они избавлены от "закладок" и протестированы большим +количеством специалистов, а значит, более-менее надежны. Примером такого продукта является программа </w:t>
      </w:r>
      <w:proofErr w:type="spellStart"/>
      <w:r>
        <w:rPr>
          <w:sz w:val="28"/>
          <w:szCs w:val="28"/>
        </w:rPr>
        <w:t>TrueCrypt</w:t>
      </w:r>
      <w:proofErr w:type="spellEnd"/>
      <w:r>
        <w:rPr>
          <w:sz w:val="28"/>
          <w:szCs w:val="28"/>
        </w:rPr>
        <w:t>, с которой мы познакомились.</w:t>
      </w:r>
    </w:p>
    <w:p w14:paraId="62A5411A" w14:textId="77777777" w:rsidR="00432479" w:rsidRDefault="00432479" w:rsidP="006F5BC7">
      <w:pPr>
        <w:jc w:val="center"/>
        <w:outlineLvl w:val="0"/>
      </w:pPr>
    </w:p>
    <w:sectPr w:rsidR="00432479">
      <w:footerReference w:type="default" r:id="rId20"/>
      <w:footerReference w:type="first" r:id="rId2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196047" w14:textId="77777777" w:rsidR="00D07433" w:rsidRDefault="00D07433">
      <w:r>
        <w:separator/>
      </w:r>
    </w:p>
  </w:endnote>
  <w:endnote w:type="continuationSeparator" w:id="0">
    <w:p w14:paraId="41FFC471" w14:textId="77777777" w:rsidR="00D07433" w:rsidRDefault="00D07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66621"/>
      <w:docPartObj>
        <w:docPartGallery w:val="Page Numbers (Bottom of Page)"/>
        <w:docPartUnique/>
      </w:docPartObj>
    </w:sdtPr>
    <w:sdtEndPr/>
    <w:sdtContent>
      <w:p w14:paraId="559A1702" w14:textId="77777777" w:rsidR="00432479" w:rsidRDefault="00432479">
        <w:pPr>
          <w:pStyle w:val="a4"/>
          <w:jc w:val="right"/>
        </w:pPr>
        <w:r>
          <w:fldChar w:fldCharType="begin"/>
        </w:r>
        <w:r>
          <w:instrText>PAGE   \* MERGEFORMAT</w:instrText>
        </w:r>
        <w:r>
          <w:fldChar w:fldCharType="separate"/>
        </w:r>
        <w:r w:rsidR="00C24533">
          <w:rPr>
            <w:noProof/>
          </w:rPr>
          <w:t>10</w:t>
        </w:r>
        <w:r>
          <w:fldChar w:fldCharType="end"/>
        </w:r>
      </w:p>
    </w:sdtContent>
  </w:sdt>
  <w:p w14:paraId="13719CB1" w14:textId="77777777" w:rsidR="00432479" w:rsidRDefault="00432479" w:rsidP="00432479">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C1124" w14:textId="0CD3A11A" w:rsidR="00432479" w:rsidRDefault="00432479" w:rsidP="00432479">
    <w:pPr>
      <w:pStyle w:val="a4"/>
      <w:ind w:hanging="56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92096D" w14:textId="77777777" w:rsidR="00D07433" w:rsidRDefault="00D07433">
      <w:r>
        <w:separator/>
      </w:r>
    </w:p>
  </w:footnote>
  <w:footnote w:type="continuationSeparator" w:id="0">
    <w:p w14:paraId="08285393" w14:textId="77777777" w:rsidR="00D07433" w:rsidRDefault="00D074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2B3235"/>
    <w:multiLevelType w:val="hybridMultilevel"/>
    <w:tmpl w:val="8C82C4FA"/>
    <w:lvl w:ilvl="0" w:tplc="4940B260">
      <w:start w:val="1"/>
      <w:numFmt w:val="bullet"/>
      <w:suff w:val="space"/>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 w15:restartNumberingAfterBreak="0">
    <w:nsid w:val="7E265E8C"/>
    <w:multiLevelType w:val="hybridMultilevel"/>
    <w:tmpl w:val="F2CC40F4"/>
    <w:lvl w:ilvl="0" w:tplc="ED4ABD48">
      <w:start w:val="1"/>
      <w:numFmt w:val="bullet"/>
      <w:suff w:val="space"/>
      <w:lvlText w:val="–"/>
      <w:lvlJc w:val="left"/>
      <w:pPr>
        <w:ind w:left="1778" w:hanging="360"/>
      </w:pPr>
      <w:rPr>
        <w:rFonts w:ascii="Times New Roman" w:hAnsi="Times New Roman" w:cs="Times New Roman" w:hint="default"/>
      </w:rPr>
    </w:lvl>
    <w:lvl w:ilvl="1" w:tplc="04190003">
      <w:start w:val="1"/>
      <w:numFmt w:val="bullet"/>
      <w:lvlText w:val="o"/>
      <w:lvlJc w:val="left"/>
      <w:pPr>
        <w:ind w:left="2640" w:hanging="360"/>
      </w:pPr>
      <w:rPr>
        <w:rFonts w:ascii="Courier New" w:hAnsi="Courier New" w:cs="Courier New" w:hint="default"/>
      </w:rPr>
    </w:lvl>
    <w:lvl w:ilvl="2" w:tplc="04190005">
      <w:start w:val="1"/>
      <w:numFmt w:val="bullet"/>
      <w:lvlText w:val=""/>
      <w:lvlJc w:val="left"/>
      <w:pPr>
        <w:ind w:left="3360" w:hanging="360"/>
      </w:pPr>
      <w:rPr>
        <w:rFonts w:ascii="Wingdings" w:hAnsi="Wingdings" w:hint="default"/>
      </w:rPr>
    </w:lvl>
    <w:lvl w:ilvl="3" w:tplc="04190001">
      <w:start w:val="1"/>
      <w:numFmt w:val="bullet"/>
      <w:lvlText w:val=""/>
      <w:lvlJc w:val="left"/>
      <w:pPr>
        <w:ind w:left="4080" w:hanging="360"/>
      </w:pPr>
      <w:rPr>
        <w:rFonts w:ascii="Symbol" w:hAnsi="Symbol" w:hint="default"/>
      </w:rPr>
    </w:lvl>
    <w:lvl w:ilvl="4" w:tplc="04190003">
      <w:start w:val="1"/>
      <w:numFmt w:val="bullet"/>
      <w:lvlText w:val="o"/>
      <w:lvlJc w:val="left"/>
      <w:pPr>
        <w:ind w:left="4800" w:hanging="360"/>
      </w:pPr>
      <w:rPr>
        <w:rFonts w:ascii="Courier New" w:hAnsi="Courier New" w:cs="Courier New" w:hint="default"/>
      </w:rPr>
    </w:lvl>
    <w:lvl w:ilvl="5" w:tplc="04190005">
      <w:start w:val="1"/>
      <w:numFmt w:val="bullet"/>
      <w:lvlText w:val=""/>
      <w:lvlJc w:val="left"/>
      <w:pPr>
        <w:ind w:left="5520" w:hanging="360"/>
      </w:pPr>
      <w:rPr>
        <w:rFonts w:ascii="Wingdings" w:hAnsi="Wingdings" w:hint="default"/>
      </w:rPr>
    </w:lvl>
    <w:lvl w:ilvl="6" w:tplc="04190001">
      <w:start w:val="1"/>
      <w:numFmt w:val="bullet"/>
      <w:lvlText w:val=""/>
      <w:lvlJc w:val="left"/>
      <w:pPr>
        <w:ind w:left="6240" w:hanging="360"/>
      </w:pPr>
      <w:rPr>
        <w:rFonts w:ascii="Symbol" w:hAnsi="Symbol" w:hint="default"/>
      </w:rPr>
    </w:lvl>
    <w:lvl w:ilvl="7" w:tplc="04190003">
      <w:start w:val="1"/>
      <w:numFmt w:val="bullet"/>
      <w:lvlText w:val="o"/>
      <w:lvlJc w:val="left"/>
      <w:pPr>
        <w:ind w:left="6960" w:hanging="360"/>
      </w:pPr>
      <w:rPr>
        <w:rFonts w:ascii="Courier New" w:hAnsi="Courier New" w:cs="Courier New" w:hint="default"/>
      </w:rPr>
    </w:lvl>
    <w:lvl w:ilvl="8" w:tplc="04190005">
      <w:start w:val="1"/>
      <w:numFmt w:val="bullet"/>
      <w:lvlText w:val=""/>
      <w:lvlJc w:val="left"/>
      <w:pPr>
        <w:ind w:left="76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73C"/>
    <w:rsid w:val="00006D93"/>
    <w:rsid w:val="000A7C3B"/>
    <w:rsid w:val="000E6411"/>
    <w:rsid w:val="00176CA0"/>
    <w:rsid w:val="001C1095"/>
    <w:rsid w:val="00215A1B"/>
    <w:rsid w:val="0027573C"/>
    <w:rsid w:val="00294724"/>
    <w:rsid w:val="003B6FC7"/>
    <w:rsid w:val="00432479"/>
    <w:rsid w:val="006A0DB5"/>
    <w:rsid w:val="006F0EF9"/>
    <w:rsid w:val="006F5BC7"/>
    <w:rsid w:val="00713A0F"/>
    <w:rsid w:val="00721169"/>
    <w:rsid w:val="009306EA"/>
    <w:rsid w:val="00B62CEC"/>
    <w:rsid w:val="00C24533"/>
    <w:rsid w:val="00CB21B5"/>
    <w:rsid w:val="00D07433"/>
    <w:rsid w:val="00F175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B3752"/>
  <w15:chartTrackingRefBased/>
  <w15:docId w15:val="{4DE04F35-08B5-43C2-98F6-19FC1717D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1095"/>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C1095"/>
    <w:rPr>
      <w:color w:val="0563C1" w:themeColor="hyperlink"/>
      <w:u w:val="single"/>
    </w:rPr>
  </w:style>
  <w:style w:type="paragraph" w:styleId="a4">
    <w:name w:val="footer"/>
    <w:basedOn w:val="a"/>
    <w:link w:val="a5"/>
    <w:uiPriority w:val="99"/>
    <w:unhideWhenUsed/>
    <w:rsid w:val="001C1095"/>
    <w:pPr>
      <w:tabs>
        <w:tab w:val="center" w:pos="4677"/>
        <w:tab w:val="right" w:pos="9355"/>
      </w:tabs>
      <w:ind w:firstLine="709"/>
      <w:jc w:val="both"/>
    </w:pPr>
    <w:rPr>
      <w:rFonts w:eastAsiaTheme="minorHAnsi" w:cstheme="minorBidi"/>
      <w:color w:val="000000" w:themeColor="text1"/>
      <w:sz w:val="28"/>
      <w:szCs w:val="22"/>
      <w:lang w:eastAsia="en-US"/>
    </w:rPr>
  </w:style>
  <w:style w:type="character" w:customStyle="1" w:styleId="a5">
    <w:name w:val="Нижний колонтитул Знак"/>
    <w:basedOn w:val="a0"/>
    <w:link w:val="a4"/>
    <w:uiPriority w:val="99"/>
    <w:rsid w:val="001C1095"/>
    <w:rPr>
      <w:rFonts w:ascii="Times New Roman" w:hAnsi="Times New Roman"/>
      <w:color w:val="000000" w:themeColor="text1"/>
      <w:sz w:val="28"/>
    </w:rPr>
  </w:style>
  <w:style w:type="paragraph" w:styleId="a6">
    <w:name w:val="Balloon Text"/>
    <w:basedOn w:val="a"/>
    <w:link w:val="a7"/>
    <w:uiPriority w:val="99"/>
    <w:semiHidden/>
    <w:unhideWhenUsed/>
    <w:rsid w:val="00176CA0"/>
    <w:rPr>
      <w:sz w:val="18"/>
      <w:szCs w:val="18"/>
    </w:rPr>
  </w:style>
  <w:style w:type="character" w:customStyle="1" w:styleId="a7">
    <w:name w:val="Текст выноски Знак"/>
    <w:basedOn w:val="a0"/>
    <w:link w:val="a6"/>
    <w:uiPriority w:val="99"/>
    <w:semiHidden/>
    <w:rsid w:val="00176CA0"/>
    <w:rPr>
      <w:rFonts w:ascii="Times New Roman" w:eastAsia="Times New Roman" w:hAnsi="Times New Roman" w:cs="Times New Roman"/>
      <w:sz w:val="18"/>
      <w:szCs w:val="18"/>
      <w:lang w:eastAsia="ru-RU"/>
    </w:rPr>
  </w:style>
  <w:style w:type="paragraph" w:styleId="a8">
    <w:name w:val="header"/>
    <w:basedOn w:val="a"/>
    <w:link w:val="a9"/>
    <w:uiPriority w:val="99"/>
    <w:unhideWhenUsed/>
    <w:rsid w:val="006F5BC7"/>
    <w:pPr>
      <w:tabs>
        <w:tab w:val="center" w:pos="4513"/>
        <w:tab w:val="right" w:pos="9026"/>
      </w:tabs>
    </w:pPr>
  </w:style>
  <w:style w:type="character" w:customStyle="1" w:styleId="a9">
    <w:name w:val="Верхний колонтитул Знак"/>
    <w:basedOn w:val="a0"/>
    <w:link w:val="a8"/>
    <w:uiPriority w:val="99"/>
    <w:rsid w:val="006F5BC7"/>
    <w:rPr>
      <w:rFonts w:ascii="Times New Roman" w:eastAsia="Times New Roman" w:hAnsi="Times New Roman" w:cs="Times New Roman"/>
      <w:sz w:val="24"/>
      <w:szCs w:val="24"/>
      <w:lang w:eastAsia="ru-RU"/>
    </w:rPr>
  </w:style>
  <w:style w:type="paragraph" w:styleId="aa">
    <w:name w:val="List Paragraph"/>
    <w:aliases w:val="подрисуночная подпись"/>
    <w:basedOn w:val="a"/>
    <w:link w:val="ab"/>
    <w:uiPriority w:val="34"/>
    <w:qFormat/>
    <w:rsid w:val="006F5BC7"/>
    <w:pPr>
      <w:spacing w:after="160" w:line="259" w:lineRule="auto"/>
      <w:ind w:left="720"/>
      <w:contextualSpacing/>
    </w:pPr>
    <w:rPr>
      <w:rFonts w:asciiTheme="minorHAnsi" w:eastAsiaTheme="minorHAnsi" w:hAnsiTheme="minorHAnsi" w:cstheme="minorBidi"/>
      <w:sz w:val="22"/>
      <w:szCs w:val="22"/>
      <w:lang w:val="be-BY" w:eastAsia="en-US"/>
    </w:rPr>
  </w:style>
  <w:style w:type="character" w:customStyle="1" w:styleId="ab">
    <w:name w:val="Абзац списка Знак"/>
    <w:aliases w:val="подрисуночная подпись Знак"/>
    <w:basedOn w:val="a0"/>
    <w:link w:val="aa"/>
    <w:uiPriority w:val="34"/>
    <w:rsid w:val="006F5BC7"/>
    <w:rPr>
      <w:lang w:val="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9F71F-EF9A-45A7-B834-8CD27E22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8</Pages>
  <Words>640</Words>
  <Characters>3651</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Whatislove</dc:creator>
  <cp:keywords/>
  <dc:description/>
  <cp:lastModifiedBy>admin</cp:lastModifiedBy>
  <cp:revision>6</cp:revision>
  <cp:lastPrinted>2020-03-04T12:02:00Z</cp:lastPrinted>
  <dcterms:created xsi:type="dcterms:W3CDTF">2020-03-04T12:16:00Z</dcterms:created>
  <dcterms:modified xsi:type="dcterms:W3CDTF">2020-03-27T06:07:00Z</dcterms:modified>
</cp:coreProperties>
</file>