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0F3B1C"/>
    <w:p w:rsidR="00172155" w:rsidRDefault="00172155"/>
    <w:p w:rsidR="00172155" w:rsidRPr="009C5B98" w:rsidRDefault="00172155" w:rsidP="00172155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в декартовой системе координат на плоскости </w:t>
      </w:r>
      <w:r w:rsidRPr="00905715">
        <w:rPr>
          <w:rFonts w:ascii="Times New Roman" w:hAnsi="Times New Roman"/>
          <w:position w:val="-4"/>
          <w:sz w:val="28"/>
          <w:szCs w:val="28"/>
        </w:rPr>
        <w:object w:dxaOrig="4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15pt;height:14.4pt" o:ole="">
            <v:imagedata r:id="rId4" o:title=""/>
          </v:shape>
          <o:OLEObject Type="Embed" ProgID="Equation.3" ShapeID="_x0000_i1025" DrawAspect="Content" ObjectID="_1581426710" r:id="rId5"/>
        </w:object>
      </w:r>
      <w:r>
        <w:rPr>
          <w:rFonts w:ascii="Times New Roman" w:hAnsi="Times New Roman"/>
          <w:sz w:val="28"/>
          <w:szCs w:val="28"/>
        </w:rPr>
        <w:t xml:space="preserve"> заданы две точки</w:t>
      </w:r>
    </w:p>
    <w:p w:rsidR="00172155" w:rsidRPr="009C5B98" w:rsidRDefault="00172155" w:rsidP="00172155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172155" w:rsidRPr="009C5B98" w:rsidRDefault="00172155" w:rsidP="00172155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D74A5">
        <w:rPr>
          <w:rFonts w:ascii="Times New Roman" w:hAnsi="Times New Roman"/>
          <w:position w:val="-12"/>
          <w:sz w:val="28"/>
          <w:szCs w:val="28"/>
        </w:rPr>
        <w:object w:dxaOrig="1480" w:dyaOrig="440">
          <v:shape id="_x0000_i1026" type="#_x0000_t75" style="width:74.5pt;height:21.9pt" o:ole="">
            <v:imagedata r:id="rId6" o:title=""/>
          </v:shape>
          <o:OLEObject Type="Embed" ProgID="Equation.3" ShapeID="_x0000_i1026" DrawAspect="Content" ObjectID="_1581426711" r:id="rId7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Pr="008D74A5">
        <w:rPr>
          <w:rFonts w:ascii="Times New Roman" w:hAnsi="Times New Roman"/>
          <w:position w:val="-12"/>
          <w:sz w:val="28"/>
          <w:szCs w:val="28"/>
        </w:rPr>
        <w:object w:dxaOrig="1579" w:dyaOrig="440">
          <v:shape id="_x0000_i1027" type="#_x0000_t75" style="width:78.9pt;height:21.9pt" o:ole="">
            <v:imagedata r:id="rId8" o:title=""/>
          </v:shape>
          <o:OLEObject Type="Embed" ProgID="Equation.3" ShapeID="_x0000_i1027" DrawAspect="Content" ObjectID="_1581426712" r:id="rId9"/>
        </w:object>
      </w:r>
      <w:r w:rsidRPr="009C5B98">
        <w:rPr>
          <w:rFonts w:ascii="Times New Roman" w:hAnsi="Times New Roman"/>
          <w:sz w:val="28"/>
          <w:szCs w:val="28"/>
        </w:rPr>
        <w:t>.</w:t>
      </w:r>
    </w:p>
    <w:p w:rsidR="00172155" w:rsidRPr="009C5B98" w:rsidRDefault="00172155" w:rsidP="00172155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172155" w:rsidRDefault="00172155" w:rsidP="00172155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уравнение прямой, проходящей через эти точки имеет вид</w:t>
      </w:r>
      <w:r w:rsidRPr="008D74A5">
        <w:rPr>
          <w:rFonts w:ascii="Times New Roman" w:hAnsi="Times New Roman"/>
          <w:sz w:val="28"/>
          <w:szCs w:val="28"/>
        </w:rPr>
        <w:t>:</w:t>
      </w:r>
    </w:p>
    <w:p w:rsidR="00172155" w:rsidRDefault="00172155" w:rsidP="00172155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172155" w:rsidRDefault="00172155" w:rsidP="00172155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9"/>
      </w:tblGrid>
      <w:tr w:rsidR="00172155" w:rsidTr="00EA2A78">
        <w:tc>
          <w:tcPr>
            <w:tcW w:w="8505" w:type="dxa"/>
          </w:tcPr>
          <w:p w:rsidR="00172155" w:rsidRDefault="005E2B54" w:rsidP="00EA2A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D74A5">
              <w:rPr>
                <w:rFonts w:ascii="Times New Roman" w:hAnsi="Times New Roman"/>
                <w:position w:val="-34"/>
                <w:sz w:val="28"/>
                <w:szCs w:val="28"/>
              </w:rPr>
              <w:object w:dxaOrig="2000" w:dyaOrig="780">
                <v:shape id="_x0000_i1155" type="#_x0000_t75" style="width:99.55pt;height:38.8pt" o:ole="">
                  <v:imagedata r:id="rId10" o:title=""/>
                </v:shape>
                <o:OLEObject Type="Embed" ProgID="Equation.3" ShapeID="_x0000_i1155" DrawAspect="Content" ObjectID="_1581426713" r:id="rId11"/>
              </w:object>
            </w:r>
          </w:p>
        </w:tc>
        <w:tc>
          <w:tcPr>
            <w:tcW w:w="839" w:type="dxa"/>
          </w:tcPr>
          <w:p w:rsidR="00172155" w:rsidRDefault="00172155" w:rsidP="00EA2A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72155" w:rsidRDefault="00172155" w:rsidP="00EA2A78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(1)</w:t>
            </w:r>
          </w:p>
          <w:p w:rsidR="00172155" w:rsidRDefault="00172155" w:rsidP="00EA2A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62E82" w:rsidRDefault="00962E82" w:rsidP="00962E82">
      <w:pPr>
        <w:jc w:val="both"/>
        <w:rPr>
          <w:rFonts w:ascii="Times New Roman" w:hAnsi="Times New Roman"/>
          <w:sz w:val="28"/>
          <w:szCs w:val="28"/>
        </w:rPr>
      </w:pPr>
    </w:p>
    <w:p w:rsidR="00962E82" w:rsidRPr="00962E82" w:rsidRDefault="00962E82" w:rsidP="00962E8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преобразования</w:t>
      </w:r>
    </w:p>
    <w:p w:rsidR="00962E82" w:rsidRDefault="00962E82" w:rsidP="00962E82">
      <w:pPr>
        <w:jc w:val="both"/>
        <w:rPr>
          <w:rFonts w:ascii="Times New Roman" w:hAnsi="Times New Roman"/>
          <w:sz w:val="28"/>
          <w:szCs w:val="28"/>
        </w:rPr>
      </w:pPr>
    </w:p>
    <w:p w:rsidR="00172155" w:rsidRDefault="005E2B54" w:rsidP="00172155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5E2B54">
        <w:rPr>
          <w:rFonts w:ascii="Times New Roman" w:hAnsi="Times New Roman"/>
          <w:position w:val="-12"/>
          <w:sz w:val="28"/>
          <w:szCs w:val="28"/>
        </w:rPr>
        <w:object w:dxaOrig="5640" w:dyaOrig="380">
          <v:shape id="_x0000_i1161" type="#_x0000_t75" style="width:281.75pt;height:18.8pt" o:ole="">
            <v:imagedata r:id="rId12" o:title=""/>
          </v:shape>
          <o:OLEObject Type="Embed" ProgID="Equation.3" ShapeID="_x0000_i1161" DrawAspect="Content" ObjectID="_1581426714" r:id="rId13"/>
        </w:object>
      </w:r>
      <w:r w:rsidR="00962E82">
        <w:rPr>
          <w:rFonts w:ascii="Times New Roman" w:hAnsi="Times New Roman"/>
          <w:sz w:val="28"/>
          <w:szCs w:val="28"/>
        </w:rPr>
        <w:t>,</w:t>
      </w:r>
    </w:p>
    <w:p w:rsidR="005E2B54" w:rsidRDefault="005E2B54" w:rsidP="00172155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172155" w:rsidRDefault="005E2B54" w:rsidP="00172155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5E2B54">
        <w:rPr>
          <w:rFonts w:ascii="Times New Roman" w:hAnsi="Times New Roman"/>
          <w:position w:val="-12"/>
          <w:sz w:val="28"/>
          <w:szCs w:val="28"/>
        </w:rPr>
        <w:object w:dxaOrig="6039" w:dyaOrig="380">
          <v:shape id="_x0000_i1167" type="#_x0000_t75" style="width:301.75pt;height:18.8pt" o:ole="">
            <v:imagedata r:id="rId14" o:title=""/>
          </v:shape>
          <o:OLEObject Type="Embed" ProgID="Equation.3" ShapeID="_x0000_i1167" DrawAspect="Content" ObjectID="_1581426715" r:id="rId15"/>
        </w:object>
      </w:r>
      <w:r w:rsidR="00962E82">
        <w:rPr>
          <w:rFonts w:ascii="Times New Roman" w:hAnsi="Times New Roman"/>
          <w:sz w:val="28"/>
          <w:szCs w:val="28"/>
        </w:rPr>
        <w:t>,</w:t>
      </w:r>
    </w:p>
    <w:p w:rsidR="00962E82" w:rsidRDefault="00962E82" w:rsidP="00962E82">
      <w:pPr>
        <w:jc w:val="both"/>
        <w:rPr>
          <w:rFonts w:ascii="Times New Roman" w:hAnsi="Times New Roman"/>
          <w:sz w:val="28"/>
          <w:szCs w:val="28"/>
        </w:rPr>
      </w:pPr>
    </w:p>
    <w:p w:rsidR="00172155" w:rsidRDefault="00962E82" w:rsidP="00962E8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получаем</w:t>
      </w:r>
    </w:p>
    <w:p w:rsidR="00962E82" w:rsidRDefault="00962E82" w:rsidP="00962E82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9"/>
      </w:tblGrid>
      <w:tr w:rsidR="00962E82" w:rsidTr="00552061">
        <w:tc>
          <w:tcPr>
            <w:tcW w:w="8505" w:type="dxa"/>
          </w:tcPr>
          <w:p w:rsidR="00962E82" w:rsidRDefault="00962E82" w:rsidP="0055206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2B54">
              <w:rPr>
                <w:rFonts w:ascii="Times New Roman" w:hAnsi="Times New Roman"/>
                <w:position w:val="-12"/>
                <w:sz w:val="28"/>
                <w:szCs w:val="28"/>
              </w:rPr>
              <w:object w:dxaOrig="6039" w:dyaOrig="380">
                <v:shape id="_x0000_i1246" type="#_x0000_t75" style="width:301.75pt;height:18.8pt" o:ole="">
                  <v:imagedata r:id="rId16" o:title=""/>
                </v:shape>
                <o:OLEObject Type="Embed" ProgID="Equation.3" ShapeID="_x0000_i1246" DrawAspect="Content" ObjectID="_1581426716" r:id="rId17"/>
              </w:object>
            </w:r>
          </w:p>
        </w:tc>
        <w:tc>
          <w:tcPr>
            <w:tcW w:w="839" w:type="dxa"/>
          </w:tcPr>
          <w:p w:rsidR="00962E82" w:rsidRDefault="00962E82" w:rsidP="00962E82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962E82" w:rsidRDefault="00962E82" w:rsidP="00962E82">
      <w:pPr>
        <w:jc w:val="both"/>
        <w:rPr>
          <w:rFonts w:ascii="Times New Roman" w:hAnsi="Times New Roman"/>
          <w:sz w:val="28"/>
          <w:szCs w:val="28"/>
        </w:rPr>
      </w:pPr>
    </w:p>
    <w:p w:rsidR="00962E82" w:rsidRDefault="00962E82" w:rsidP="00962E8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Введем обозначения</w:t>
      </w:r>
    </w:p>
    <w:p w:rsidR="00A35993" w:rsidRDefault="00A35993" w:rsidP="00962E82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9"/>
      </w:tblGrid>
      <w:tr w:rsidR="00A35993" w:rsidTr="000C7D4A">
        <w:tc>
          <w:tcPr>
            <w:tcW w:w="8505" w:type="dxa"/>
          </w:tcPr>
          <w:p w:rsidR="00A35993" w:rsidRDefault="00EA0CFB" w:rsidP="00A359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2B54">
              <w:rPr>
                <w:rFonts w:ascii="Times New Roman" w:hAnsi="Times New Roman"/>
                <w:position w:val="-12"/>
                <w:sz w:val="28"/>
                <w:szCs w:val="28"/>
              </w:rPr>
              <w:object w:dxaOrig="1240" w:dyaOrig="380">
                <v:shape id="_x0000_i1387" type="#_x0000_t75" style="width:62pt;height:18.8pt" o:ole="">
                  <v:imagedata r:id="rId18" o:title=""/>
                </v:shape>
                <o:OLEObject Type="Embed" ProgID="Equation.3" ShapeID="_x0000_i1387" DrawAspect="Content" ObjectID="_1581426717" r:id="rId19"/>
              </w:object>
            </w:r>
            <w:r w:rsidR="00A3599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A35993" w:rsidRDefault="00EA0CFB" w:rsidP="00A359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5344">
              <w:rPr>
                <w:rFonts w:ascii="Times New Roman" w:hAnsi="Times New Roman"/>
                <w:position w:val="-12"/>
                <w:sz w:val="28"/>
                <w:szCs w:val="28"/>
              </w:rPr>
              <w:object w:dxaOrig="1579" w:dyaOrig="380">
                <v:shape id="_x0000_i1390" type="#_x0000_t75" style="width:78.9pt;height:18.8pt" o:ole="">
                  <v:imagedata r:id="rId20" o:title=""/>
                </v:shape>
                <o:OLEObject Type="Embed" ProgID="Equation.3" ShapeID="_x0000_i1390" DrawAspect="Content" ObjectID="_1581426718" r:id="rId21"/>
              </w:object>
            </w:r>
            <w:r w:rsidR="00A3599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A35993" w:rsidRPr="00EA0CFB" w:rsidRDefault="000E68BC" w:rsidP="00A3599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32E">
              <w:rPr>
                <w:rFonts w:ascii="Times New Roman" w:hAnsi="Times New Roman"/>
                <w:position w:val="-12"/>
                <w:sz w:val="28"/>
                <w:szCs w:val="28"/>
              </w:rPr>
              <w:object w:dxaOrig="1820" w:dyaOrig="380">
                <v:shape id="_x0000_i1394" type="#_x0000_t75" style="width:90.8pt;height:18.8pt" o:ole="">
                  <v:imagedata r:id="rId22" o:title=""/>
                </v:shape>
                <o:OLEObject Type="Embed" ProgID="Equation.3" ShapeID="_x0000_i1394" DrawAspect="Content" ObjectID="_1581426719" r:id="rId23"/>
              </w:object>
            </w:r>
            <w:r w:rsidR="00EA0CF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39" w:type="dxa"/>
          </w:tcPr>
          <w:p w:rsidR="00A35993" w:rsidRDefault="00A35993" w:rsidP="000C7D4A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35993" w:rsidRDefault="00A35993" w:rsidP="000C7D4A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(3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962E82" w:rsidRDefault="00962E82" w:rsidP="00962E82">
      <w:pPr>
        <w:jc w:val="center"/>
        <w:rPr>
          <w:rFonts w:ascii="Times New Roman" w:hAnsi="Times New Roman"/>
          <w:sz w:val="28"/>
          <w:szCs w:val="28"/>
        </w:rPr>
      </w:pPr>
    </w:p>
    <w:p w:rsidR="00962E82" w:rsidRDefault="00962E82" w:rsidP="00962E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получаем уравнение прямой, проходящей через две точки</w:t>
      </w:r>
      <w:r w:rsidR="00FA481B" w:rsidRPr="00FA48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</w:t>
      </w:r>
      <w:r w:rsidR="00FA481B" w:rsidRPr="00FA4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виде</w:t>
      </w:r>
    </w:p>
    <w:p w:rsidR="00A35993" w:rsidRDefault="00A35993" w:rsidP="00962E82">
      <w:pPr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9"/>
      </w:tblGrid>
      <w:tr w:rsidR="00A35993" w:rsidTr="00EE420B">
        <w:tc>
          <w:tcPr>
            <w:tcW w:w="8505" w:type="dxa"/>
          </w:tcPr>
          <w:p w:rsidR="00A35993" w:rsidRDefault="00A35993" w:rsidP="00EE42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5344">
              <w:rPr>
                <w:rFonts w:ascii="Times New Roman" w:hAnsi="Times New Roman"/>
                <w:position w:val="-12"/>
                <w:sz w:val="28"/>
                <w:szCs w:val="28"/>
              </w:rPr>
              <w:object w:dxaOrig="1700" w:dyaOrig="360">
                <v:shape id="_x0000_i1258" type="#_x0000_t75" style="width:85.15pt;height:18.15pt" o:ole="">
                  <v:imagedata r:id="rId24" o:title=""/>
                </v:shape>
                <o:OLEObject Type="Embed" ProgID="Equation.3" ShapeID="_x0000_i1258" DrawAspect="Content" ObjectID="_1581426720" r:id="rId25"/>
              </w:object>
            </w:r>
          </w:p>
        </w:tc>
        <w:tc>
          <w:tcPr>
            <w:tcW w:w="839" w:type="dxa"/>
          </w:tcPr>
          <w:p w:rsidR="00A35993" w:rsidRDefault="00A35993" w:rsidP="00EE420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B75344" w:rsidRDefault="00B75344" w:rsidP="00172155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B75344" w:rsidRDefault="00D63983" w:rsidP="00D639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Пусть заданы две прямые</w:t>
      </w:r>
    </w:p>
    <w:p w:rsidR="00D63983" w:rsidRDefault="00D63983" w:rsidP="00D63983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9"/>
      </w:tblGrid>
      <w:tr w:rsidR="00D63983" w:rsidTr="007057D9">
        <w:tc>
          <w:tcPr>
            <w:tcW w:w="8505" w:type="dxa"/>
          </w:tcPr>
          <w:p w:rsidR="00D63983" w:rsidRDefault="00D63983" w:rsidP="007057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3983">
              <w:rPr>
                <w:rFonts w:ascii="Times New Roman" w:hAnsi="Times New Roman"/>
                <w:position w:val="-12"/>
                <w:sz w:val="28"/>
                <w:szCs w:val="28"/>
              </w:rPr>
              <w:object w:dxaOrig="1920" w:dyaOrig="380">
                <v:shape id="_x0000_i1266" type="#_x0000_t75" style="width:95.8pt;height:18.8pt" o:ole="">
                  <v:imagedata r:id="rId26" o:title=""/>
                </v:shape>
                <o:OLEObject Type="Embed" ProgID="Equation.3" ShapeID="_x0000_i1266" DrawAspect="Content" ObjectID="_1581426721" r:id="rId27"/>
              </w:object>
            </w:r>
          </w:p>
        </w:tc>
        <w:tc>
          <w:tcPr>
            <w:tcW w:w="839" w:type="dxa"/>
          </w:tcPr>
          <w:p w:rsidR="00D63983" w:rsidRDefault="00D63983" w:rsidP="007057D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D63983" w:rsidRDefault="00D63983" w:rsidP="00D639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9"/>
      </w:tblGrid>
      <w:tr w:rsidR="00D63983" w:rsidTr="002D4528">
        <w:tc>
          <w:tcPr>
            <w:tcW w:w="8505" w:type="dxa"/>
          </w:tcPr>
          <w:p w:rsidR="00D63983" w:rsidRDefault="00664AAF" w:rsidP="002D45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3983">
              <w:rPr>
                <w:rFonts w:ascii="Times New Roman" w:hAnsi="Times New Roman"/>
                <w:position w:val="-12"/>
                <w:sz w:val="28"/>
                <w:szCs w:val="28"/>
              </w:rPr>
              <w:object w:dxaOrig="2020" w:dyaOrig="380">
                <v:shape id="_x0000_i1283" type="#_x0000_t75" style="width:100.8pt;height:18.8pt" o:ole="">
                  <v:imagedata r:id="rId28" o:title=""/>
                </v:shape>
                <o:OLEObject Type="Embed" ProgID="Equation.3" ShapeID="_x0000_i1283" DrawAspect="Content" ObjectID="_1581426722" r:id="rId29"/>
              </w:object>
            </w:r>
          </w:p>
        </w:tc>
        <w:tc>
          <w:tcPr>
            <w:tcW w:w="839" w:type="dxa"/>
          </w:tcPr>
          <w:p w:rsidR="00D63983" w:rsidRDefault="00D63983" w:rsidP="002D4528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(6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D63983" w:rsidRDefault="00D63983" w:rsidP="00D63983">
      <w:pPr>
        <w:jc w:val="both"/>
        <w:rPr>
          <w:rFonts w:ascii="Times New Roman" w:hAnsi="Times New Roman"/>
          <w:sz w:val="28"/>
          <w:szCs w:val="28"/>
        </w:rPr>
      </w:pPr>
    </w:p>
    <w:p w:rsidR="00D63983" w:rsidRDefault="00D63983" w:rsidP="00D639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Тогда, если</w:t>
      </w:r>
    </w:p>
    <w:p w:rsidR="00D63983" w:rsidRDefault="00D63983" w:rsidP="00D63983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9"/>
      </w:tblGrid>
      <w:tr w:rsidR="00D63983" w:rsidTr="00A97803">
        <w:tc>
          <w:tcPr>
            <w:tcW w:w="8505" w:type="dxa"/>
          </w:tcPr>
          <w:p w:rsidR="00D63983" w:rsidRPr="00664AAF" w:rsidRDefault="009E02DB" w:rsidP="00A9780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3983">
              <w:rPr>
                <w:rFonts w:ascii="Times New Roman" w:hAnsi="Times New Roman"/>
                <w:position w:val="-36"/>
                <w:sz w:val="28"/>
                <w:szCs w:val="28"/>
              </w:rPr>
              <w:object w:dxaOrig="1320" w:dyaOrig="859">
                <v:shape id="_x0000_i1366" type="#_x0000_t75" style="width:65.75pt;height:43.2pt" o:ole="">
                  <v:imagedata r:id="rId30" o:title=""/>
                </v:shape>
                <o:OLEObject Type="Embed" ProgID="Equation.3" ShapeID="_x0000_i1366" DrawAspect="Content" ObjectID="_1581426723" r:id="rId31"/>
              </w:object>
            </w:r>
            <w:r w:rsidR="00664AAF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:rsidR="00664AAF" w:rsidRDefault="00664AAF" w:rsidP="00A9780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D63983" w:rsidRDefault="00664AAF" w:rsidP="00A9780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(7</w:t>
            </w:r>
            <w:r w:rsidR="00D6398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D63983" w:rsidRDefault="00664AAF" w:rsidP="00664AA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то существует точка пересечения прямых (5) и (6), координаты которой определяются из системы уравнений</w:t>
      </w:r>
    </w:p>
    <w:p w:rsidR="00664AAF" w:rsidRDefault="00664AAF" w:rsidP="00664AAF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9"/>
      </w:tblGrid>
      <w:tr w:rsidR="00664AAF" w:rsidTr="003A211A">
        <w:tc>
          <w:tcPr>
            <w:tcW w:w="8505" w:type="dxa"/>
          </w:tcPr>
          <w:p w:rsidR="00664AAF" w:rsidRDefault="00664AAF" w:rsidP="003A21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64AAF">
              <w:rPr>
                <w:rFonts w:ascii="Times New Roman" w:hAnsi="Times New Roman"/>
                <w:position w:val="-36"/>
                <w:sz w:val="28"/>
                <w:szCs w:val="28"/>
              </w:rPr>
              <w:object w:dxaOrig="2140" w:dyaOrig="859">
                <v:shape id="_x0000_i1289" type="#_x0000_t75" style="width:107.05pt;height:43.2pt" o:ole="">
                  <v:imagedata r:id="rId32" o:title=""/>
                </v:shape>
                <o:OLEObject Type="Embed" ProgID="Equation.3" ShapeID="_x0000_i1289" DrawAspect="Content" ObjectID="_1581426724" r:id="rId33"/>
              </w:object>
            </w:r>
          </w:p>
        </w:tc>
        <w:tc>
          <w:tcPr>
            <w:tcW w:w="839" w:type="dxa"/>
          </w:tcPr>
          <w:p w:rsidR="00664AAF" w:rsidRDefault="00664AAF" w:rsidP="003A211A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664AAF" w:rsidRDefault="00664AAF" w:rsidP="003A211A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(8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D63983" w:rsidRDefault="00D63983" w:rsidP="00D63983">
      <w:pPr>
        <w:jc w:val="both"/>
        <w:rPr>
          <w:rFonts w:ascii="Times New Roman" w:hAnsi="Times New Roman"/>
          <w:sz w:val="28"/>
          <w:szCs w:val="28"/>
        </w:rPr>
      </w:pPr>
    </w:p>
    <w:p w:rsidR="00664AAF" w:rsidRDefault="00664AAF" w:rsidP="00D639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Запишем систему уравнений (8) в матричном виде</w:t>
      </w:r>
    </w:p>
    <w:p w:rsidR="00664AAF" w:rsidRDefault="00664AAF" w:rsidP="00D63983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9"/>
      </w:tblGrid>
      <w:tr w:rsidR="00664AAF" w:rsidTr="00A02C6D">
        <w:tc>
          <w:tcPr>
            <w:tcW w:w="8505" w:type="dxa"/>
          </w:tcPr>
          <w:p w:rsidR="00664AAF" w:rsidRDefault="00664AAF" w:rsidP="00664AA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64AAF">
              <w:rPr>
                <w:rFonts w:ascii="Times New Roman" w:hAnsi="Times New Roman"/>
                <w:position w:val="-36"/>
                <w:sz w:val="28"/>
                <w:szCs w:val="28"/>
              </w:rPr>
              <w:object w:dxaOrig="2520" w:dyaOrig="859">
                <v:shape id="_x0000_i1304" type="#_x0000_t75" style="width:125.85pt;height:43.2pt" o:ole="">
                  <v:imagedata r:id="rId34" o:title=""/>
                </v:shape>
                <o:OLEObject Type="Embed" ProgID="Equation.3" ShapeID="_x0000_i1304" DrawAspect="Content" ObjectID="_1581426725" r:id="rId35"/>
              </w:object>
            </w:r>
          </w:p>
        </w:tc>
        <w:tc>
          <w:tcPr>
            <w:tcW w:w="839" w:type="dxa"/>
          </w:tcPr>
          <w:p w:rsidR="00664AAF" w:rsidRDefault="00664AAF" w:rsidP="00A02C6D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664AAF" w:rsidRDefault="00664AAF" w:rsidP="00A02C6D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(9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664AAF" w:rsidRDefault="00664AAF" w:rsidP="00D63983">
      <w:pPr>
        <w:jc w:val="both"/>
        <w:rPr>
          <w:rFonts w:ascii="Times New Roman" w:hAnsi="Times New Roman"/>
          <w:sz w:val="28"/>
          <w:szCs w:val="28"/>
        </w:rPr>
      </w:pPr>
    </w:p>
    <w:p w:rsidR="00664AAF" w:rsidRDefault="00664AAF" w:rsidP="00D639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Обозначая </w:t>
      </w:r>
    </w:p>
    <w:p w:rsidR="00664AAF" w:rsidRDefault="00664AAF" w:rsidP="00D63983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9"/>
      </w:tblGrid>
      <w:tr w:rsidR="00664AAF" w:rsidTr="008C57CA">
        <w:tc>
          <w:tcPr>
            <w:tcW w:w="8505" w:type="dxa"/>
          </w:tcPr>
          <w:p w:rsidR="00664AAF" w:rsidRPr="00664AAF" w:rsidRDefault="00FA481B" w:rsidP="00664AA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64AAF">
              <w:rPr>
                <w:rFonts w:ascii="Times New Roman" w:hAnsi="Times New Roman"/>
                <w:position w:val="-36"/>
                <w:sz w:val="28"/>
                <w:szCs w:val="28"/>
              </w:rPr>
              <w:object w:dxaOrig="1620" w:dyaOrig="859">
                <v:shape id="_x0000_i1334" type="#_x0000_t75" style="width:80.75pt;height:43.2pt" o:ole="">
                  <v:imagedata r:id="rId36" o:title=""/>
                </v:shape>
                <o:OLEObject Type="Embed" ProgID="Equation.3" ShapeID="_x0000_i1334" DrawAspect="Content" ObjectID="_1581426726" r:id="rId37"/>
              </w:object>
            </w:r>
            <w:r w:rsidR="00664AA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</w:t>
            </w:r>
            <w:r w:rsidR="00664AAF" w:rsidRPr="00664AAF">
              <w:rPr>
                <w:rFonts w:ascii="Times New Roman" w:hAnsi="Times New Roman"/>
                <w:position w:val="-34"/>
                <w:sz w:val="28"/>
                <w:szCs w:val="28"/>
              </w:rPr>
              <w:object w:dxaOrig="1080" w:dyaOrig="820">
                <v:shape id="_x0000_i1322" type="#_x0000_t75" style="width:53.85pt;height:40.7pt" o:ole="">
                  <v:imagedata r:id="rId38" o:title=""/>
                </v:shape>
                <o:OLEObject Type="Embed" ProgID="Equation.3" ShapeID="_x0000_i1322" DrawAspect="Content" ObjectID="_1581426727" r:id="rId39"/>
              </w:object>
            </w:r>
            <w:r w:rsidR="00664AA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="00664AAF" w:rsidRPr="00664AAF">
              <w:rPr>
                <w:rFonts w:ascii="Times New Roman" w:hAnsi="Times New Roman"/>
                <w:position w:val="-36"/>
                <w:sz w:val="28"/>
                <w:szCs w:val="28"/>
                <w:lang w:val="en-US"/>
              </w:rPr>
              <w:object w:dxaOrig="1300" w:dyaOrig="859">
                <v:shape id="_x0000_i1326" type="#_x0000_t75" style="width:65.1pt;height:43.2pt" o:ole="">
                  <v:imagedata r:id="rId40" o:title=""/>
                </v:shape>
                <o:OLEObject Type="Embed" ProgID="Equation.3" ShapeID="_x0000_i1326" DrawAspect="Content" ObjectID="_1581426728" r:id="rId41"/>
              </w:object>
            </w:r>
          </w:p>
        </w:tc>
        <w:tc>
          <w:tcPr>
            <w:tcW w:w="839" w:type="dxa"/>
          </w:tcPr>
          <w:p w:rsidR="00664AAF" w:rsidRDefault="00664AAF" w:rsidP="008C57CA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664AAF" w:rsidRDefault="00FA481B" w:rsidP="008C57CA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(10</w:t>
            </w:r>
            <w:r w:rsidR="00664AA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664AAF" w:rsidRDefault="00664AAF" w:rsidP="00D63983">
      <w:pPr>
        <w:jc w:val="both"/>
        <w:rPr>
          <w:rFonts w:ascii="Times New Roman" w:hAnsi="Times New Roman"/>
          <w:sz w:val="28"/>
          <w:szCs w:val="28"/>
        </w:rPr>
      </w:pPr>
    </w:p>
    <w:p w:rsidR="00664AAF" w:rsidRDefault="00FA481B" w:rsidP="00D639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получаем</w:t>
      </w:r>
    </w:p>
    <w:p w:rsidR="00FA481B" w:rsidRDefault="00FA481B" w:rsidP="00D63983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9"/>
      </w:tblGrid>
      <w:tr w:rsidR="00FA481B" w:rsidTr="0020737A">
        <w:tc>
          <w:tcPr>
            <w:tcW w:w="8505" w:type="dxa"/>
          </w:tcPr>
          <w:p w:rsidR="00FA481B" w:rsidRPr="00664AAF" w:rsidRDefault="00FA481B" w:rsidP="00FA48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481B">
              <w:rPr>
                <w:rFonts w:ascii="Times New Roman" w:hAnsi="Times New Roman"/>
                <w:position w:val="-4"/>
                <w:sz w:val="28"/>
                <w:szCs w:val="28"/>
              </w:rPr>
              <w:object w:dxaOrig="940" w:dyaOrig="279">
                <v:shape id="_x0000_i1343" type="#_x0000_t75" style="width:46.95pt;height:13.75pt" o:ole="">
                  <v:imagedata r:id="rId42" o:title=""/>
                </v:shape>
                <o:OLEObject Type="Embed" ProgID="Equation.3" ShapeID="_x0000_i1343" DrawAspect="Content" ObjectID="_1581426729" r:id="rId43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</w:t>
            </w:r>
          </w:p>
        </w:tc>
        <w:tc>
          <w:tcPr>
            <w:tcW w:w="839" w:type="dxa"/>
          </w:tcPr>
          <w:p w:rsidR="00FA481B" w:rsidRDefault="00FA481B" w:rsidP="0020737A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(11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FA481B" w:rsidRPr="00FA481B" w:rsidRDefault="00FA481B" w:rsidP="00D63983">
      <w:pPr>
        <w:jc w:val="both"/>
        <w:rPr>
          <w:rFonts w:ascii="Times New Roman" w:hAnsi="Times New Roman"/>
          <w:sz w:val="28"/>
          <w:szCs w:val="28"/>
        </w:rPr>
      </w:pPr>
    </w:p>
    <w:p w:rsidR="00D63983" w:rsidRDefault="00FA481B" w:rsidP="00D639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Отсюда находим</w:t>
      </w:r>
    </w:p>
    <w:p w:rsidR="00FA481B" w:rsidRDefault="00FA481B" w:rsidP="00D63983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9"/>
      </w:tblGrid>
      <w:tr w:rsidR="00FA481B" w:rsidTr="00D15BE1">
        <w:tc>
          <w:tcPr>
            <w:tcW w:w="8505" w:type="dxa"/>
          </w:tcPr>
          <w:p w:rsidR="00FA481B" w:rsidRPr="00664AAF" w:rsidRDefault="00FA481B" w:rsidP="00D15BE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481B">
              <w:rPr>
                <w:rFonts w:ascii="Times New Roman" w:hAnsi="Times New Roman"/>
                <w:position w:val="-4"/>
                <w:sz w:val="28"/>
                <w:szCs w:val="28"/>
              </w:rPr>
              <w:object w:dxaOrig="1160" w:dyaOrig="360">
                <v:shape id="_x0000_i1349" type="#_x0000_t75" style="width:58.25pt;height:18.15pt" o:ole="">
                  <v:imagedata r:id="rId44" o:title=""/>
                </v:shape>
                <o:OLEObject Type="Embed" ProgID="Equation.3" ShapeID="_x0000_i1349" DrawAspect="Content" ObjectID="_1581426730" r:id="rId45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</w:t>
            </w:r>
          </w:p>
        </w:tc>
        <w:tc>
          <w:tcPr>
            <w:tcW w:w="839" w:type="dxa"/>
          </w:tcPr>
          <w:p w:rsidR="00FA481B" w:rsidRDefault="00FA481B" w:rsidP="00FA481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FA481B" w:rsidRDefault="00FA481B" w:rsidP="00D639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9"/>
      </w:tblGrid>
      <w:tr w:rsidR="00FA481B" w:rsidTr="00B3037E">
        <w:tc>
          <w:tcPr>
            <w:tcW w:w="8505" w:type="dxa"/>
          </w:tcPr>
          <w:p w:rsidR="00FA481B" w:rsidRPr="00664AAF" w:rsidRDefault="00FA481B" w:rsidP="00B3037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481B">
              <w:rPr>
                <w:rFonts w:ascii="Times New Roman" w:hAnsi="Times New Roman"/>
                <w:position w:val="-36"/>
                <w:sz w:val="28"/>
                <w:szCs w:val="28"/>
              </w:rPr>
              <w:object w:dxaOrig="1120" w:dyaOrig="859">
                <v:shape id="_x0000_i1354" type="#_x0000_t75" style="width:55.7pt;height:43.2pt" o:ole="">
                  <v:imagedata r:id="rId46" o:title=""/>
                </v:shape>
                <o:OLEObject Type="Embed" ProgID="Equation.3" ShapeID="_x0000_i1354" DrawAspect="Content" ObjectID="_1581426731" r:id="rId47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                </w:t>
            </w:r>
          </w:p>
        </w:tc>
        <w:tc>
          <w:tcPr>
            <w:tcW w:w="839" w:type="dxa"/>
          </w:tcPr>
          <w:p w:rsidR="003E6E94" w:rsidRDefault="003E6E94" w:rsidP="00FA481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FA481B" w:rsidRDefault="00FA481B" w:rsidP="00FA481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FA481B" w:rsidRDefault="0076216D" w:rsidP="00D63983">
      <w:pPr>
        <w:jc w:val="both"/>
        <w:rPr>
          <w:rFonts w:ascii="Times New Roman" w:hAnsi="Times New Roman"/>
          <w:sz w:val="28"/>
          <w:szCs w:val="28"/>
        </w:rPr>
      </w:pPr>
      <w:r w:rsidRPr="0046786A">
        <w:rPr>
          <w:rFonts w:ascii="Times New Roman" w:hAnsi="Times New Roman"/>
          <w:position w:val="-12"/>
          <w:sz w:val="28"/>
          <w:szCs w:val="28"/>
        </w:rPr>
        <w:object w:dxaOrig="1120" w:dyaOrig="380">
          <v:shape id="_x0000_i1360" type="#_x0000_t75" style="width:55.7pt;height:18.8pt" o:ole="">
            <v:imagedata r:id="rId48" o:title=""/>
          </v:shape>
          <o:OLEObject Type="Embed" ProgID="Equation.3" ShapeID="_x0000_i1360" DrawAspect="Content" ObjectID="_1581426732" r:id="rId49"/>
        </w:object>
      </w:r>
      <w:r w:rsidR="0046786A" w:rsidRPr="0046786A">
        <w:rPr>
          <w:rFonts w:ascii="Times New Roman" w:hAnsi="Times New Roman"/>
          <w:sz w:val="28"/>
          <w:szCs w:val="28"/>
        </w:rPr>
        <w:t xml:space="preserve"> – </w:t>
      </w:r>
      <w:r w:rsidR="0046786A">
        <w:rPr>
          <w:rFonts w:ascii="Times New Roman" w:hAnsi="Times New Roman"/>
          <w:sz w:val="28"/>
          <w:szCs w:val="28"/>
        </w:rPr>
        <w:t>координаты точки пересечения прямых (5) и (6).</w:t>
      </w:r>
    </w:p>
    <w:p w:rsidR="009E02DB" w:rsidRDefault="009E02DB" w:rsidP="00D63983">
      <w:pPr>
        <w:jc w:val="both"/>
        <w:rPr>
          <w:rFonts w:ascii="Times New Roman" w:hAnsi="Times New Roman"/>
          <w:sz w:val="28"/>
          <w:szCs w:val="28"/>
        </w:rPr>
      </w:pPr>
    </w:p>
    <w:p w:rsidR="009E02DB" w:rsidRDefault="009E02DB" w:rsidP="00D639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</w:p>
    <w:p w:rsidR="009E02DB" w:rsidRPr="0046786A" w:rsidRDefault="009E02DB" w:rsidP="00D63983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9"/>
      </w:tblGrid>
      <w:tr w:rsidR="009E02DB" w:rsidTr="00552061">
        <w:tc>
          <w:tcPr>
            <w:tcW w:w="8505" w:type="dxa"/>
          </w:tcPr>
          <w:p w:rsidR="009E02DB" w:rsidRPr="00664AAF" w:rsidRDefault="003E6E94" w:rsidP="0055206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3983">
              <w:rPr>
                <w:rFonts w:ascii="Times New Roman" w:hAnsi="Times New Roman"/>
                <w:position w:val="-36"/>
                <w:sz w:val="28"/>
                <w:szCs w:val="28"/>
              </w:rPr>
              <w:object w:dxaOrig="1320" w:dyaOrig="859">
                <v:shape id="_x0000_i1370" type="#_x0000_t75" style="width:65.75pt;height:43.2pt" o:ole="">
                  <v:imagedata r:id="rId50" o:title=""/>
                </v:shape>
                <o:OLEObject Type="Embed" ProgID="Equation.3" ShapeID="_x0000_i1370" DrawAspect="Content" ObjectID="_1581426733" r:id="rId51"/>
              </w:object>
            </w:r>
          </w:p>
        </w:tc>
        <w:tc>
          <w:tcPr>
            <w:tcW w:w="839" w:type="dxa"/>
          </w:tcPr>
          <w:p w:rsidR="009E02DB" w:rsidRDefault="009E02DB" w:rsidP="0055206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9E02DB" w:rsidRDefault="009E02DB" w:rsidP="0055206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(14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FA481B" w:rsidRPr="00FA481B" w:rsidRDefault="009E02DB" w:rsidP="00D639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прямые (5) и (6) параллельны</w:t>
      </w:r>
      <w:r w:rsidR="0038732B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B75344" w:rsidRDefault="00B75344" w:rsidP="00172155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962E82" w:rsidRPr="0046786A" w:rsidRDefault="00962E82" w:rsidP="00172155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962E82" w:rsidRPr="0046786A" w:rsidRDefault="00962E82" w:rsidP="00172155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962E82" w:rsidRPr="0046786A" w:rsidRDefault="00962E82" w:rsidP="00172155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172155" w:rsidRPr="009C5B98" w:rsidRDefault="00172155" w:rsidP="00172155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172155" w:rsidRPr="0046786A" w:rsidRDefault="00172155" w:rsidP="00172155">
      <w:pPr>
        <w:rPr>
          <w:rFonts w:ascii="Times New Roman" w:hAnsi="Times New Roman"/>
          <w:sz w:val="28"/>
          <w:szCs w:val="28"/>
        </w:rPr>
      </w:pPr>
    </w:p>
    <w:p w:rsidR="00172155" w:rsidRDefault="00172155"/>
    <w:sectPr w:rsidR="00172155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BB"/>
    <w:rsid w:val="000E68BC"/>
    <w:rsid w:val="000F0314"/>
    <w:rsid w:val="000F3B1C"/>
    <w:rsid w:val="00121E6C"/>
    <w:rsid w:val="00172155"/>
    <w:rsid w:val="0038732B"/>
    <w:rsid w:val="003A151D"/>
    <w:rsid w:val="003E6E94"/>
    <w:rsid w:val="004409FD"/>
    <w:rsid w:val="0044488C"/>
    <w:rsid w:val="0046786A"/>
    <w:rsid w:val="0055359B"/>
    <w:rsid w:val="005E2B54"/>
    <w:rsid w:val="00664AAF"/>
    <w:rsid w:val="0076216D"/>
    <w:rsid w:val="007979BB"/>
    <w:rsid w:val="00815DF1"/>
    <w:rsid w:val="008B02E6"/>
    <w:rsid w:val="008E1405"/>
    <w:rsid w:val="00902E66"/>
    <w:rsid w:val="00962E82"/>
    <w:rsid w:val="009A342E"/>
    <w:rsid w:val="009E02DB"/>
    <w:rsid w:val="00A12BBC"/>
    <w:rsid w:val="00A35993"/>
    <w:rsid w:val="00A602A2"/>
    <w:rsid w:val="00A60581"/>
    <w:rsid w:val="00AD7A45"/>
    <w:rsid w:val="00B75344"/>
    <w:rsid w:val="00CA7A6A"/>
    <w:rsid w:val="00CB7970"/>
    <w:rsid w:val="00D63983"/>
    <w:rsid w:val="00D80B39"/>
    <w:rsid w:val="00D9632E"/>
    <w:rsid w:val="00EA0CFB"/>
    <w:rsid w:val="00ED0B45"/>
    <w:rsid w:val="00F4617E"/>
    <w:rsid w:val="00FA481B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2211"/>
  <w15:chartTrackingRefBased/>
  <w15:docId w15:val="{6D70720D-0EDF-40AA-AC8A-F2894188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155"/>
    <w:pPr>
      <w:widowControl w:val="0"/>
      <w:autoSpaceDE w:val="0"/>
      <w:autoSpaceDN w:val="0"/>
      <w:adjustRightInd w:val="0"/>
      <w:spacing w:line="240" w:lineRule="auto"/>
      <w:ind w:firstLine="0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</cp:lastModifiedBy>
  <cp:revision>16</cp:revision>
  <dcterms:created xsi:type="dcterms:W3CDTF">2018-03-01T09:37:00Z</dcterms:created>
  <dcterms:modified xsi:type="dcterms:W3CDTF">2018-03-01T12:22:00Z</dcterms:modified>
</cp:coreProperties>
</file>