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F4CA" w14:textId="4B406AF9" w:rsidR="00A52126" w:rsidRPr="006C066E" w:rsidRDefault="00A52126" w:rsidP="00A52126">
      <w:pPr>
        <w:spacing w:after="0" w:line="240" w:lineRule="auto"/>
        <w:rPr>
          <w:b/>
          <w:bCs/>
          <w:color w:val="1F3864" w:themeColor="accent1" w:themeShade="80"/>
          <w:sz w:val="44"/>
          <w:szCs w:val="44"/>
          <w:lang w:val="fr-CA"/>
        </w:rPr>
      </w:pPr>
      <w:r>
        <w:rPr>
          <w:b/>
          <w:bCs/>
          <w:color w:val="1F3864" w:themeColor="accent1" w:themeShade="80"/>
          <w:sz w:val="44"/>
          <w:szCs w:val="44"/>
          <w:lang w:val="fr-CA"/>
        </w:rPr>
        <w:t>Projet d’intégration 2</w:t>
      </w:r>
    </w:p>
    <w:p w14:paraId="6895AA2E" w14:textId="68B10490" w:rsidR="00A52126" w:rsidRDefault="00A52126" w:rsidP="00A52126">
      <w:pPr>
        <w:spacing w:after="0" w:line="240" w:lineRule="auto"/>
        <w:rPr>
          <w:b/>
          <w:bCs/>
          <w:color w:val="1F3864" w:themeColor="accent1" w:themeShade="80"/>
          <w:sz w:val="36"/>
          <w:szCs w:val="36"/>
          <w:lang w:val="fr-CA"/>
        </w:rPr>
      </w:pPr>
      <w:r w:rsidRPr="00DD4B9E">
        <w:rPr>
          <w:b/>
          <w:bCs/>
          <w:color w:val="1F3864" w:themeColor="accent1" w:themeShade="80"/>
          <w:sz w:val="36"/>
          <w:szCs w:val="36"/>
          <w:lang w:val="fr-CA"/>
        </w:rPr>
        <w:t xml:space="preserve">Développement </w:t>
      </w:r>
      <w:r>
        <w:rPr>
          <w:b/>
          <w:bCs/>
          <w:color w:val="1F3864" w:themeColor="accent1" w:themeShade="80"/>
          <w:sz w:val="36"/>
          <w:szCs w:val="36"/>
          <w:lang w:val="fr-CA"/>
        </w:rPr>
        <w:t>d’un site web pour la Bibliothèque</w:t>
      </w:r>
    </w:p>
    <w:p w14:paraId="5BBCF40A" w14:textId="335CCFF8" w:rsidR="00A52126" w:rsidRDefault="00A52126" w:rsidP="00A52126">
      <w:pPr>
        <w:spacing w:after="0" w:line="240" w:lineRule="auto"/>
        <w:rPr>
          <w:b/>
          <w:bCs/>
          <w:color w:val="1F3864" w:themeColor="accent1" w:themeShade="80"/>
          <w:sz w:val="36"/>
          <w:szCs w:val="36"/>
          <w:lang w:val="fr-CA"/>
        </w:rPr>
      </w:pPr>
      <w:r>
        <w:rPr>
          <w:b/>
          <w:bCs/>
          <w:color w:val="1F3864" w:themeColor="accent1" w:themeShade="80"/>
          <w:sz w:val="36"/>
          <w:szCs w:val="36"/>
          <w:lang w:val="fr-CA"/>
        </w:rPr>
        <w:t>La Municipalité de Port-Cartier</w:t>
      </w:r>
      <w:r w:rsidRPr="00DD4B9E">
        <w:rPr>
          <w:b/>
          <w:bCs/>
          <w:color w:val="1F3864" w:themeColor="accent1" w:themeShade="80"/>
          <w:sz w:val="36"/>
          <w:szCs w:val="36"/>
          <w:lang w:val="fr-CA"/>
        </w:rPr>
        <w:t xml:space="preserve"> </w:t>
      </w:r>
    </w:p>
    <w:p w14:paraId="7AEB184B" w14:textId="460F8835" w:rsidR="00A52126" w:rsidRDefault="00A52126" w:rsidP="00A52126">
      <w:pPr>
        <w:spacing w:after="0" w:line="240" w:lineRule="auto"/>
        <w:rPr>
          <w:b/>
          <w:bCs/>
          <w:color w:val="1F3864" w:themeColor="accent1" w:themeShade="80"/>
          <w:sz w:val="36"/>
          <w:szCs w:val="36"/>
          <w:lang w:val="fr-CA"/>
        </w:rPr>
      </w:pPr>
      <w:r w:rsidRPr="004327E4">
        <w:rPr>
          <w:b/>
          <w:bCs/>
          <w:color w:val="1F3864" w:themeColor="accent1" w:themeShade="80"/>
          <w:sz w:val="36"/>
          <w:szCs w:val="36"/>
          <w:lang w:val="fr-CA"/>
        </w:rPr>
        <w:t>Code du cours:</w:t>
      </w:r>
      <w:r w:rsidRPr="00A52126">
        <w:rPr>
          <w:lang w:val="fr-FR"/>
        </w:rPr>
        <w:t xml:space="preserve"> </w:t>
      </w:r>
      <w:r w:rsidRPr="00A52126">
        <w:rPr>
          <w:b/>
          <w:bCs/>
          <w:color w:val="1F3864" w:themeColor="accent1" w:themeShade="80"/>
          <w:sz w:val="36"/>
          <w:szCs w:val="36"/>
          <w:lang w:val="fr-CA"/>
        </w:rPr>
        <w:t>420-PP2-ID</w:t>
      </w:r>
      <w:r>
        <w:rPr>
          <w:b/>
          <w:bCs/>
          <w:color w:val="1F3864" w:themeColor="accent1" w:themeShade="80"/>
          <w:sz w:val="36"/>
          <w:szCs w:val="36"/>
          <w:lang w:val="fr-CA"/>
        </w:rPr>
        <w:t>-C19</w:t>
      </w:r>
    </w:p>
    <w:p w14:paraId="280FEE55" w14:textId="77777777" w:rsidR="00A52126" w:rsidRPr="00DD4B9E" w:rsidRDefault="00A52126" w:rsidP="00A52126">
      <w:pPr>
        <w:rPr>
          <w:b/>
          <w:bCs/>
          <w:color w:val="1F3864" w:themeColor="accent1" w:themeShade="80"/>
          <w:sz w:val="36"/>
          <w:szCs w:val="36"/>
          <w:lang w:val="fr-CA"/>
        </w:rPr>
      </w:pPr>
    </w:p>
    <w:p w14:paraId="0636FABD" w14:textId="77777777" w:rsidR="00A52126" w:rsidRDefault="00A52126" w:rsidP="00A52126">
      <w:pPr>
        <w:rPr>
          <w:sz w:val="32"/>
          <w:szCs w:val="32"/>
          <w:lang w:val="fr-CA"/>
        </w:rPr>
      </w:pPr>
    </w:p>
    <w:p w14:paraId="063DDF8F" w14:textId="77777777" w:rsidR="00A52126" w:rsidRDefault="00A52126" w:rsidP="00A52126">
      <w:pPr>
        <w:rPr>
          <w:sz w:val="32"/>
          <w:szCs w:val="32"/>
          <w:lang w:val="fr-CA"/>
        </w:rPr>
      </w:pPr>
    </w:p>
    <w:p w14:paraId="0EB61B96" w14:textId="77777777" w:rsidR="00A52126" w:rsidRPr="004327E4" w:rsidRDefault="00A52126" w:rsidP="00A52126">
      <w:pPr>
        <w:rPr>
          <w:b/>
          <w:bCs/>
          <w:sz w:val="36"/>
          <w:szCs w:val="36"/>
          <w:lang w:val="fr-CA"/>
        </w:rPr>
      </w:pPr>
    </w:p>
    <w:p w14:paraId="7B4D0A87" w14:textId="77777777" w:rsidR="00A52126" w:rsidRPr="004327E4" w:rsidRDefault="00A52126" w:rsidP="00A52126">
      <w:pPr>
        <w:spacing w:after="0" w:line="240" w:lineRule="auto"/>
        <w:rPr>
          <w:b/>
          <w:bCs/>
          <w:i/>
          <w:iCs/>
          <w:sz w:val="36"/>
          <w:szCs w:val="36"/>
          <w:lang w:val="fr-CA"/>
        </w:rPr>
      </w:pPr>
      <w:r w:rsidRPr="004327E4">
        <w:rPr>
          <w:b/>
          <w:bCs/>
          <w:sz w:val="36"/>
          <w:szCs w:val="36"/>
          <w:lang w:val="fr-CA"/>
        </w:rPr>
        <w:tab/>
      </w:r>
      <w:r w:rsidRPr="004327E4">
        <w:rPr>
          <w:b/>
          <w:bCs/>
          <w:sz w:val="36"/>
          <w:szCs w:val="36"/>
          <w:lang w:val="fr-CA"/>
        </w:rPr>
        <w:tab/>
      </w:r>
      <w:r w:rsidRPr="004327E4">
        <w:rPr>
          <w:b/>
          <w:bCs/>
          <w:i/>
          <w:iCs/>
          <w:sz w:val="36"/>
          <w:szCs w:val="36"/>
          <w:lang w:val="fr-CA"/>
        </w:rPr>
        <w:t>Soumis à :</w:t>
      </w:r>
    </w:p>
    <w:p w14:paraId="5599D05B" w14:textId="77777777" w:rsidR="00A52126" w:rsidRPr="004327E4" w:rsidRDefault="00A52126" w:rsidP="00A52126">
      <w:pPr>
        <w:spacing w:after="0" w:line="240" w:lineRule="auto"/>
        <w:rPr>
          <w:b/>
          <w:bCs/>
          <w:i/>
          <w:iCs/>
          <w:sz w:val="36"/>
          <w:szCs w:val="36"/>
          <w:lang w:val="fr-CA"/>
        </w:rPr>
      </w:pPr>
      <w:r w:rsidRPr="004327E4">
        <w:rPr>
          <w:b/>
          <w:bCs/>
          <w:i/>
          <w:iCs/>
          <w:sz w:val="36"/>
          <w:szCs w:val="36"/>
          <w:lang w:val="fr-CA"/>
        </w:rPr>
        <w:tab/>
      </w:r>
      <w:r w:rsidRPr="004327E4">
        <w:rPr>
          <w:b/>
          <w:bCs/>
          <w:i/>
          <w:iCs/>
          <w:sz w:val="36"/>
          <w:szCs w:val="36"/>
          <w:lang w:val="fr-CA"/>
        </w:rPr>
        <w:tab/>
        <w:t xml:space="preserve">Mr </w:t>
      </w:r>
      <w:proofErr w:type="spellStart"/>
      <w:r w:rsidRPr="004327E4">
        <w:rPr>
          <w:b/>
          <w:bCs/>
          <w:i/>
          <w:iCs/>
          <w:sz w:val="36"/>
          <w:szCs w:val="36"/>
          <w:lang w:val="fr-CA"/>
        </w:rPr>
        <w:t>Lounis</w:t>
      </w:r>
      <w:proofErr w:type="spellEnd"/>
      <w:r w:rsidRPr="004327E4">
        <w:rPr>
          <w:b/>
          <w:bCs/>
          <w:i/>
          <w:iCs/>
          <w:sz w:val="36"/>
          <w:szCs w:val="36"/>
          <w:lang w:val="fr-CA"/>
        </w:rPr>
        <w:t xml:space="preserve"> </w:t>
      </w:r>
    </w:p>
    <w:p w14:paraId="08DB21E2" w14:textId="6EACE3F2" w:rsidR="00A52126" w:rsidRPr="004327E4" w:rsidRDefault="00A52126" w:rsidP="00A52126">
      <w:pPr>
        <w:spacing w:after="0" w:line="240" w:lineRule="auto"/>
        <w:rPr>
          <w:b/>
          <w:bCs/>
          <w:i/>
          <w:iCs/>
          <w:sz w:val="36"/>
          <w:szCs w:val="36"/>
          <w:lang w:val="fr-CA"/>
        </w:rPr>
      </w:pPr>
      <w:r w:rsidRPr="004327E4">
        <w:rPr>
          <w:b/>
          <w:bCs/>
          <w:i/>
          <w:iCs/>
          <w:sz w:val="36"/>
          <w:szCs w:val="36"/>
          <w:lang w:val="fr-CA"/>
        </w:rPr>
        <w:tab/>
      </w:r>
      <w:r w:rsidRPr="004327E4">
        <w:rPr>
          <w:b/>
          <w:bCs/>
          <w:i/>
          <w:iCs/>
          <w:sz w:val="36"/>
          <w:szCs w:val="36"/>
          <w:lang w:val="fr-CA"/>
        </w:rPr>
        <w:tab/>
        <w:t>2</w:t>
      </w:r>
      <w:r>
        <w:rPr>
          <w:b/>
          <w:bCs/>
          <w:i/>
          <w:iCs/>
          <w:sz w:val="36"/>
          <w:szCs w:val="36"/>
          <w:lang w:val="fr-CA"/>
        </w:rPr>
        <w:t>6</w:t>
      </w:r>
      <w:r w:rsidRPr="004327E4">
        <w:rPr>
          <w:b/>
          <w:bCs/>
          <w:i/>
          <w:iCs/>
          <w:sz w:val="36"/>
          <w:szCs w:val="36"/>
          <w:lang w:val="fr-CA"/>
        </w:rPr>
        <w:t>/</w:t>
      </w:r>
      <w:r>
        <w:rPr>
          <w:b/>
          <w:bCs/>
          <w:i/>
          <w:iCs/>
          <w:sz w:val="36"/>
          <w:szCs w:val="36"/>
          <w:lang w:val="fr-CA"/>
        </w:rPr>
        <w:t>02</w:t>
      </w:r>
      <w:r w:rsidRPr="004327E4">
        <w:rPr>
          <w:b/>
          <w:bCs/>
          <w:i/>
          <w:iCs/>
          <w:sz w:val="36"/>
          <w:szCs w:val="36"/>
          <w:lang w:val="fr-CA"/>
        </w:rPr>
        <w:t>/2023</w:t>
      </w:r>
    </w:p>
    <w:p w14:paraId="59AF8104" w14:textId="77777777" w:rsidR="00A52126" w:rsidRDefault="00A52126" w:rsidP="00A52126">
      <w:pPr>
        <w:rPr>
          <w:sz w:val="32"/>
          <w:szCs w:val="32"/>
          <w:lang w:val="fr-CA"/>
        </w:rPr>
      </w:pPr>
    </w:p>
    <w:p w14:paraId="3CF54CD9" w14:textId="703FDB76" w:rsidR="00A52126" w:rsidRPr="006E4630" w:rsidRDefault="00A52126" w:rsidP="00A52126">
      <w:pPr>
        <w:rPr>
          <w:b/>
          <w:bCs/>
          <w:color w:val="1F3864" w:themeColor="accent1" w:themeShade="80"/>
          <w:sz w:val="36"/>
          <w:szCs w:val="36"/>
          <w:lang w:val="fr-CA"/>
        </w:rPr>
      </w:pPr>
      <w:r w:rsidRPr="006E4630">
        <w:rPr>
          <w:b/>
          <w:bCs/>
          <w:color w:val="1F3864" w:themeColor="accent1" w:themeShade="80"/>
          <w:sz w:val="36"/>
          <w:szCs w:val="36"/>
          <w:lang w:val="fr-CA"/>
        </w:rPr>
        <w:t xml:space="preserve">Travaille fait par : Fiston </w:t>
      </w:r>
      <w:r w:rsidRPr="006E4630">
        <w:rPr>
          <w:b/>
          <w:bCs/>
          <w:color w:val="1F3864" w:themeColor="accent1" w:themeShade="80"/>
          <w:sz w:val="36"/>
          <w:szCs w:val="36"/>
          <w:lang w:val="fr-CA"/>
        </w:rPr>
        <w:t xml:space="preserve">MBAYA KAZADI </w:t>
      </w:r>
      <w:r>
        <w:rPr>
          <w:b/>
          <w:bCs/>
          <w:color w:val="1F3864" w:themeColor="accent1" w:themeShade="80"/>
          <w:sz w:val="36"/>
          <w:szCs w:val="36"/>
          <w:lang w:val="fr-CA"/>
        </w:rPr>
        <w:t>MIKE</w:t>
      </w:r>
    </w:p>
    <w:p w14:paraId="2991E4DE" w14:textId="77777777" w:rsidR="00A52126" w:rsidRPr="006E4630" w:rsidRDefault="00A52126" w:rsidP="00A52126">
      <w:pPr>
        <w:rPr>
          <w:b/>
          <w:bCs/>
          <w:color w:val="1F3864" w:themeColor="accent1" w:themeShade="80"/>
          <w:sz w:val="36"/>
          <w:szCs w:val="36"/>
          <w:lang w:val="fr-CA"/>
        </w:rPr>
      </w:pPr>
      <w:r w:rsidRPr="006E4630">
        <w:rPr>
          <w:b/>
          <w:bCs/>
          <w:color w:val="1F3864" w:themeColor="accent1" w:themeShade="80"/>
          <w:sz w:val="36"/>
          <w:szCs w:val="36"/>
          <w:lang w:val="fr-CA"/>
        </w:rPr>
        <w:t xml:space="preserve">Numéro d’étudiant :  635-230-774 </w:t>
      </w:r>
    </w:p>
    <w:p w14:paraId="5D05EFCA" w14:textId="77777777" w:rsidR="00A52126" w:rsidRDefault="00A52126" w:rsidP="00A52126">
      <w:pPr>
        <w:rPr>
          <w:sz w:val="32"/>
          <w:szCs w:val="32"/>
          <w:lang w:val="fr-CA"/>
        </w:rPr>
      </w:pPr>
    </w:p>
    <w:p w14:paraId="47CCFBBD" w14:textId="77777777" w:rsidR="00A52126" w:rsidRDefault="00A52126" w:rsidP="00A52126">
      <w:pPr>
        <w:rPr>
          <w:sz w:val="32"/>
          <w:szCs w:val="32"/>
          <w:lang w:val="fr-CA"/>
        </w:rPr>
      </w:pPr>
    </w:p>
    <w:p w14:paraId="1DE255F5" w14:textId="77777777" w:rsidR="00A52126" w:rsidRDefault="00A52126" w:rsidP="00A52126">
      <w:pPr>
        <w:rPr>
          <w:sz w:val="32"/>
          <w:szCs w:val="32"/>
          <w:lang w:val="fr-CA"/>
        </w:rPr>
      </w:pPr>
    </w:p>
    <w:p w14:paraId="0F0858BF" w14:textId="77777777" w:rsidR="00A52126" w:rsidRDefault="00A52126" w:rsidP="00A52126">
      <w:pPr>
        <w:rPr>
          <w:sz w:val="32"/>
          <w:szCs w:val="32"/>
          <w:lang w:val="fr-CA"/>
        </w:rPr>
      </w:pPr>
    </w:p>
    <w:p w14:paraId="4E414877" w14:textId="77777777" w:rsidR="00A52126" w:rsidRDefault="00A52126" w:rsidP="00A52126">
      <w:pPr>
        <w:rPr>
          <w:sz w:val="32"/>
          <w:szCs w:val="32"/>
          <w:lang w:val="fr-CA"/>
        </w:rPr>
      </w:pPr>
    </w:p>
    <w:p w14:paraId="34FEE495" w14:textId="77777777" w:rsidR="00A52126" w:rsidRDefault="00A52126" w:rsidP="00611A48">
      <w:pPr>
        <w:jc w:val="center"/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</w:pPr>
    </w:p>
    <w:p w14:paraId="14F44617" w14:textId="77777777" w:rsidR="00A52126" w:rsidRDefault="00A52126" w:rsidP="00611A48">
      <w:pPr>
        <w:jc w:val="center"/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</w:pPr>
    </w:p>
    <w:p w14:paraId="3D3CF783" w14:textId="77777777" w:rsidR="00A52126" w:rsidRDefault="00A52126" w:rsidP="00A52126">
      <w:pPr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</w:pPr>
    </w:p>
    <w:p w14:paraId="279E948F" w14:textId="77777777" w:rsidR="00A52126" w:rsidRDefault="00A52126" w:rsidP="00611A48">
      <w:pPr>
        <w:jc w:val="center"/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</w:pPr>
    </w:p>
    <w:p w14:paraId="4446AC36" w14:textId="31A1EA75" w:rsidR="00611A48" w:rsidRPr="00A52126" w:rsidRDefault="00611A48" w:rsidP="00611A48">
      <w:pPr>
        <w:jc w:val="center"/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</w:pPr>
      <w:r w:rsidRPr="00A52126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  <w:lastRenderedPageBreak/>
        <w:t xml:space="preserve">Project </w:t>
      </w:r>
      <w:r w:rsidR="00A52126" w:rsidRPr="00A52126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  <w:t>Intégration</w:t>
      </w:r>
      <w:r w:rsidRPr="00A52126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  <w:t xml:space="preserve"> 2 /Documentation</w:t>
      </w:r>
    </w:p>
    <w:p w14:paraId="141F070E" w14:textId="6643BD96" w:rsidR="00611A48" w:rsidRDefault="00611A48" w:rsidP="00611A48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 xml:space="preserve">Développement du </w:t>
      </w:r>
      <w:r w:rsidR="00F06E39">
        <w:rPr>
          <w:rFonts w:ascii="Arial Nova" w:hAnsi="Arial Nova"/>
          <w:sz w:val="24"/>
          <w:szCs w:val="24"/>
          <w:lang w:val="fr-FR"/>
        </w:rPr>
        <w:t>site web pour la bibliothèque Port-Cartier qui aimerait avoir une nouvelle version d’un site web moderne.</w:t>
      </w:r>
    </w:p>
    <w:p w14:paraId="66495A46" w14:textId="4E86F573" w:rsidR="00611A48" w:rsidRPr="005A6369" w:rsidRDefault="00611A48" w:rsidP="00611A48">
      <w:pPr>
        <w:pStyle w:val="ListParagraph"/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 xml:space="preserve"> </w:t>
      </w:r>
    </w:p>
    <w:p w14:paraId="27191449" w14:textId="7A7C8FBC" w:rsidR="00611A48" w:rsidRDefault="00611A48" w:rsidP="00611A48">
      <w:pPr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</w:pPr>
      <w:r w:rsidRPr="00A93048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  <w:lang w:val="fr-FR"/>
        </w:rPr>
        <w:t>Description et étendue du Project.</w:t>
      </w:r>
    </w:p>
    <w:p w14:paraId="17A3245F" w14:textId="7F9256AC" w:rsidR="00611A48" w:rsidRPr="00611A48" w:rsidRDefault="00611A48" w:rsidP="00611A48">
      <w:pPr>
        <w:rPr>
          <w:rFonts w:ascii="Arial Nova" w:eastAsiaTheme="majorEastAsia" w:hAnsi="Arial Nova" w:cs="Aharoni"/>
          <w:color w:val="2F5496" w:themeColor="accent1" w:themeShade="BF"/>
          <w:sz w:val="36"/>
          <w:szCs w:val="36"/>
          <w:lang w:val="fr-FR"/>
        </w:rPr>
      </w:pPr>
    </w:p>
    <w:p w14:paraId="5B123CE2" w14:textId="286FF9C7" w:rsidR="00611A48" w:rsidRPr="00F06E39" w:rsidRDefault="00611A48" w:rsidP="00611A48">
      <w:pPr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 xml:space="preserve">Dans ce projet nous allons devoir développer un site web pour un </w:t>
      </w:r>
      <w:r w:rsidR="00514C2F" w:rsidRPr="00F06E39">
        <w:rPr>
          <w:rFonts w:ascii="Arial Nova" w:hAnsi="Arial Nova"/>
          <w:sz w:val="24"/>
          <w:szCs w:val="24"/>
          <w:lang w:val="fr-FR"/>
        </w:rPr>
        <w:t>bibliothèque</w:t>
      </w:r>
      <w:r w:rsidRPr="00F06E39">
        <w:rPr>
          <w:rFonts w:ascii="Arial Nova" w:hAnsi="Arial Nova"/>
          <w:sz w:val="24"/>
          <w:szCs w:val="24"/>
          <w:lang w:val="fr-FR"/>
        </w:rPr>
        <w:t xml:space="preserve"> pour a</w:t>
      </w:r>
      <w:r w:rsidR="002364DC" w:rsidRPr="00F06E39">
        <w:rPr>
          <w:rFonts w:ascii="Arial Nova" w:hAnsi="Arial Nova"/>
          <w:sz w:val="24"/>
          <w:szCs w:val="24"/>
          <w:lang w:val="fr-FR"/>
        </w:rPr>
        <w:t xml:space="preserve"> </w:t>
      </w:r>
      <w:r w:rsidRPr="00F06E39">
        <w:rPr>
          <w:rFonts w:ascii="Arial Nova" w:hAnsi="Arial Nova"/>
          <w:sz w:val="24"/>
          <w:szCs w:val="24"/>
          <w:lang w:val="fr-FR"/>
        </w:rPr>
        <w:t xml:space="preserve">la </w:t>
      </w:r>
      <w:r w:rsidR="002364DC" w:rsidRPr="00F06E39">
        <w:rPr>
          <w:rFonts w:ascii="Arial Nova" w:hAnsi="Arial Nova"/>
          <w:sz w:val="24"/>
          <w:szCs w:val="24"/>
          <w:lang w:val="fr-FR"/>
        </w:rPr>
        <w:t>municipalité</w:t>
      </w:r>
      <w:r w:rsidRPr="00F06E39">
        <w:rPr>
          <w:rFonts w:ascii="Arial Nova" w:hAnsi="Arial Nova"/>
          <w:sz w:val="24"/>
          <w:szCs w:val="24"/>
          <w:lang w:val="fr-FR"/>
        </w:rPr>
        <w:t xml:space="preserve"> de Port-Cartier qui a décider de </w:t>
      </w:r>
      <w:r w:rsidR="002364DC" w:rsidRPr="00F06E39">
        <w:rPr>
          <w:rFonts w:ascii="Arial Nova" w:hAnsi="Arial Nova"/>
          <w:sz w:val="24"/>
          <w:szCs w:val="24"/>
          <w:lang w:val="fr-FR"/>
        </w:rPr>
        <w:t xml:space="preserve">remplacer son site web avec une version moderne que nous ferons l’honneur </w:t>
      </w:r>
      <w:r w:rsidR="00514C2F" w:rsidRPr="00F06E39">
        <w:rPr>
          <w:rFonts w:ascii="Arial Nova" w:hAnsi="Arial Nova"/>
          <w:sz w:val="24"/>
          <w:szCs w:val="24"/>
          <w:lang w:val="fr-FR"/>
        </w:rPr>
        <w:t>de développer</w:t>
      </w:r>
      <w:r w:rsidR="002364DC" w:rsidRPr="00F06E39">
        <w:rPr>
          <w:rFonts w:ascii="Arial Nova" w:hAnsi="Arial Nova"/>
          <w:sz w:val="24"/>
          <w:szCs w:val="24"/>
          <w:lang w:val="fr-FR"/>
        </w:rPr>
        <w:t xml:space="preserve"> .</w:t>
      </w:r>
    </w:p>
    <w:p w14:paraId="2E367FF6" w14:textId="138E153D" w:rsidR="002364DC" w:rsidRPr="00F06E39" w:rsidRDefault="002364DC" w:rsidP="002364DC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>Les utilisateurs seront :</w:t>
      </w:r>
    </w:p>
    <w:p w14:paraId="4CD17DF5" w14:textId="00E7A976" w:rsidR="002364DC" w:rsidRPr="00F06E39" w:rsidRDefault="00BE7197" w:rsidP="00BE7197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 xml:space="preserve">Les membres </w:t>
      </w:r>
      <w:r w:rsidR="00F06E39" w:rsidRPr="00F06E39">
        <w:rPr>
          <w:rFonts w:ascii="Arial Nova" w:hAnsi="Arial Nova"/>
          <w:sz w:val="24"/>
          <w:szCs w:val="24"/>
          <w:lang w:val="fr-FR"/>
        </w:rPr>
        <w:t>(étudiant)</w:t>
      </w:r>
    </w:p>
    <w:p w14:paraId="1DB7EA20" w14:textId="30BB9086" w:rsidR="00BE7197" w:rsidRPr="00F06E39" w:rsidRDefault="00BE7197" w:rsidP="00BE7197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>Les adm</w:t>
      </w:r>
      <w:r w:rsidR="00514C2F" w:rsidRPr="00F06E39">
        <w:rPr>
          <w:rFonts w:ascii="Arial Nova" w:hAnsi="Arial Nova"/>
          <w:sz w:val="24"/>
          <w:szCs w:val="24"/>
          <w:lang w:val="fr-FR"/>
        </w:rPr>
        <w:t>inistrateurs</w:t>
      </w:r>
    </w:p>
    <w:p w14:paraId="26A4251F" w14:textId="4A642325" w:rsidR="00514C2F" w:rsidRPr="00F06E39" w:rsidRDefault="00514C2F" w:rsidP="00BE7197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>Les employées</w:t>
      </w:r>
      <w:r w:rsidR="00F06E39" w:rsidRPr="00F06E39">
        <w:rPr>
          <w:rFonts w:ascii="Arial Nova" w:hAnsi="Arial Nova"/>
          <w:sz w:val="24"/>
          <w:szCs w:val="24"/>
          <w:lang w:val="fr-FR"/>
        </w:rPr>
        <w:t>(étudiant)</w:t>
      </w:r>
    </w:p>
    <w:p w14:paraId="70AEE67A" w14:textId="77777777" w:rsidR="002364DC" w:rsidRPr="005A6369" w:rsidRDefault="002364DC" w:rsidP="002364DC">
      <w:p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Voici quelques opérations que devra faire l’utilisateur :</w:t>
      </w:r>
    </w:p>
    <w:p w14:paraId="2159C642" w14:textId="7BFDB2B1" w:rsidR="002364DC" w:rsidRPr="00F06E39" w:rsidRDefault="002364DC" w:rsidP="002364DC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 xml:space="preserve">Dans </w:t>
      </w:r>
      <w:r w:rsidR="00212AB3" w:rsidRPr="00F06E39">
        <w:rPr>
          <w:rFonts w:ascii="Arial Nova" w:hAnsi="Arial Nova"/>
          <w:sz w:val="24"/>
          <w:szCs w:val="24"/>
          <w:lang w:val="fr-FR"/>
        </w:rPr>
        <w:t xml:space="preserve">ce projet </w:t>
      </w:r>
      <w:r w:rsidR="00D42F28" w:rsidRPr="00F06E39">
        <w:rPr>
          <w:rFonts w:ascii="Arial Nova" w:hAnsi="Arial Nova"/>
          <w:sz w:val="24"/>
          <w:szCs w:val="24"/>
          <w:lang w:val="fr-FR"/>
        </w:rPr>
        <w:t xml:space="preserve">l’utilisateur est </w:t>
      </w:r>
      <w:r w:rsidR="003226BD" w:rsidRPr="00F06E39">
        <w:rPr>
          <w:rFonts w:ascii="Arial Nova" w:hAnsi="Arial Nova"/>
          <w:sz w:val="24"/>
          <w:szCs w:val="24"/>
          <w:lang w:val="fr-FR"/>
        </w:rPr>
        <w:t>considéré</w:t>
      </w:r>
      <w:r w:rsidR="00D42F28" w:rsidRPr="00F06E39">
        <w:rPr>
          <w:rFonts w:ascii="Arial Nova" w:hAnsi="Arial Nova"/>
          <w:sz w:val="24"/>
          <w:szCs w:val="24"/>
          <w:lang w:val="fr-FR"/>
        </w:rPr>
        <w:t xml:space="preserve"> comme membre, </w:t>
      </w:r>
      <w:r w:rsidR="00842FCE" w:rsidRPr="00F06E39">
        <w:rPr>
          <w:rFonts w:ascii="Arial Nova" w:hAnsi="Arial Nova"/>
          <w:sz w:val="24"/>
          <w:szCs w:val="24"/>
          <w:lang w:val="fr-FR"/>
        </w:rPr>
        <w:t>Administrateur et</w:t>
      </w:r>
      <w:r w:rsidR="00D42F28" w:rsidRPr="00F06E39">
        <w:rPr>
          <w:rFonts w:ascii="Arial Nova" w:hAnsi="Arial Nova"/>
          <w:sz w:val="24"/>
          <w:szCs w:val="24"/>
          <w:lang w:val="fr-FR"/>
        </w:rPr>
        <w:t xml:space="preserve"> </w:t>
      </w:r>
      <w:r w:rsidR="00842FCE" w:rsidRPr="00F06E39">
        <w:rPr>
          <w:rFonts w:ascii="Arial Nova" w:hAnsi="Arial Nova"/>
          <w:sz w:val="24"/>
          <w:szCs w:val="24"/>
          <w:lang w:val="fr-FR"/>
        </w:rPr>
        <w:t>employée,</w:t>
      </w:r>
      <w:r w:rsidR="00D42F28" w:rsidRPr="00F06E39">
        <w:rPr>
          <w:rFonts w:ascii="Arial Nova" w:hAnsi="Arial Nova"/>
          <w:sz w:val="24"/>
          <w:szCs w:val="24"/>
          <w:lang w:val="fr-FR"/>
        </w:rPr>
        <w:t xml:space="preserve"> tous peuvent accéder </w:t>
      </w:r>
      <w:r w:rsidR="00DB0604" w:rsidRPr="00F06E39">
        <w:rPr>
          <w:rFonts w:ascii="Arial Nova" w:hAnsi="Arial Nova"/>
          <w:sz w:val="24"/>
          <w:szCs w:val="24"/>
          <w:lang w:val="fr-FR"/>
        </w:rPr>
        <w:t>au site</w:t>
      </w:r>
      <w:r w:rsidR="00D42F28" w:rsidRPr="00F06E39">
        <w:rPr>
          <w:rFonts w:ascii="Arial Nova" w:hAnsi="Arial Nova"/>
          <w:sz w:val="24"/>
          <w:szCs w:val="24"/>
          <w:lang w:val="fr-FR"/>
        </w:rPr>
        <w:t xml:space="preserve"> avec leur identifiant personnel. </w:t>
      </w:r>
    </w:p>
    <w:p w14:paraId="4EBD28B6" w14:textId="49CFA40F" w:rsidR="003226BD" w:rsidRPr="00F06E39" w:rsidRDefault="003226BD" w:rsidP="003226BD">
      <w:pPr>
        <w:pStyle w:val="ListParagraph"/>
        <w:rPr>
          <w:rFonts w:ascii="Arial Nova" w:hAnsi="Arial Nova"/>
          <w:b/>
          <w:bCs/>
          <w:sz w:val="24"/>
          <w:szCs w:val="24"/>
          <w:lang w:val="fr-FR"/>
        </w:rPr>
      </w:pPr>
    </w:p>
    <w:p w14:paraId="3DD5BA67" w14:textId="14425B21" w:rsidR="003226BD" w:rsidRPr="00F06E39" w:rsidRDefault="003226BD" w:rsidP="003226BD">
      <w:pPr>
        <w:pStyle w:val="ListParagraph"/>
        <w:rPr>
          <w:rFonts w:ascii="Arial Nova" w:hAnsi="Arial Nova"/>
          <w:b/>
          <w:bCs/>
          <w:sz w:val="24"/>
          <w:szCs w:val="24"/>
          <w:lang w:val="fr-FR"/>
        </w:rPr>
      </w:pPr>
      <w:r w:rsidRPr="00F06E39">
        <w:rPr>
          <w:rFonts w:ascii="Arial Nova" w:hAnsi="Arial Nova"/>
          <w:b/>
          <w:bCs/>
          <w:sz w:val="24"/>
          <w:szCs w:val="24"/>
          <w:lang w:val="fr-FR"/>
        </w:rPr>
        <w:t xml:space="preserve">Exemple : Pour L’administrateur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3049"/>
        <w:gridCol w:w="2856"/>
      </w:tblGrid>
      <w:tr w:rsidR="00D42F28" w:rsidRPr="00F06E39" w14:paraId="56D46F2D" w14:textId="77777777" w:rsidTr="00D42F28">
        <w:tc>
          <w:tcPr>
            <w:tcW w:w="3116" w:type="dxa"/>
          </w:tcPr>
          <w:p w14:paraId="6216E52A" w14:textId="2F3284F5" w:rsidR="00D42F28" w:rsidRPr="00F06E39" w:rsidRDefault="00D42F28" w:rsidP="00D42F28">
            <w:pPr>
              <w:pStyle w:val="ListParagraph"/>
              <w:ind w:left="0"/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>Id</w:t>
            </w:r>
          </w:p>
        </w:tc>
        <w:tc>
          <w:tcPr>
            <w:tcW w:w="3117" w:type="dxa"/>
          </w:tcPr>
          <w:p w14:paraId="23627738" w14:textId="16122342" w:rsidR="00D42F28" w:rsidRPr="00F06E39" w:rsidRDefault="00842FCE" w:rsidP="00D42F28">
            <w:pPr>
              <w:pStyle w:val="ListParagraph"/>
              <w:ind w:left="0"/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>Courriel</w:t>
            </w:r>
          </w:p>
        </w:tc>
        <w:tc>
          <w:tcPr>
            <w:tcW w:w="3117" w:type="dxa"/>
          </w:tcPr>
          <w:p w14:paraId="13845598" w14:textId="30290CAD" w:rsidR="00D42F28" w:rsidRPr="00F06E39" w:rsidRDefault="00D42F28" w:rsidP="00D42F28">
            <w:pPr>
              <w:pStyle w:val="ListParagraph"/>
              <w:ind w:left="0"/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>Password</w:t>
            </w:r>
            <w:proofErr w:type="spellEnd"/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</w:tr>
      <w:tr w:rsidR="00D42F28" w:rsidRPr="00F06E39" w14:paraId="4E5C7868" w14:textId="77777777" w:rsidTr="00D42F28">
        <w:tc>
          <w:tcPr>
            <w:tcW w:w="3116" w:type="dxa"/>
          </w:tcPr>
          <w:p w14:paraId="1699BA13" w14:textId="4C841362" w:rsidR="00D42F28" w:rsidRPr="00F06E39" w:rsidRDefault="00D42F28" w:rsidP="00D42F28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sz w:val="24"/>
                <w:szCs w:val="24"/>
                <w:lang w:val="fr-FR"/>
              </w:rPr>
              <w:t>1</w:t>
            </w:r>
          </w:p>
        </w:tc>
        <w:tc>
          <w:tcPr>
            <w:tcW w:w="3117" w:type="dxa"/>
          </w:tcPr>
          <w:p w14:paraId="22841B62" w14:textId="70AA20F5" w:rsidR="00D42F28" w:rsidRPr="00F06E39" w:rsidRDefault="00D42F28" w:rsidP="00D42F28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sz w:val="24"/>
                <w:szCs w:val="24"/>
                <w:lang w:val="fr-FR"/>
              </w:rPr>
              <w:t>idno22381@gmail.com</w:t>
            </w:r>
          </w:p>
        </w:tc>
        <w:tc>
          <w:tcPr>
            <w:tcW w:w="3117" w:type="dxa"/>
          </w:tcPr>
          <w:p w14:paraId="411B4615" w14:textId="4B3FE373" w:rsidR="00D42F28" w:rsidRPr="00F06E39" w:rsidRDefault="00D42F28" w:rsidP="00D42F28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sz w:val="24"/>
                <w:szCs w:val="24"/>
                <w:lang w:val="fr-FR"/>
              </w:rPr>
              <w:t>123</w:t>
            </w:r>
          </w:p>
        </w:tc>
      </w:tr>
    </w:tbl>
    <w:p w14:paraId="65C5F0B1" w14:textId="257926EC" w:rsidR="00D42F28" w:rsidRDefault="00D42F28" w:rsidP="00D42F28">
      <w:pPr>
        <w:pStyle w:val="ListParagraph"/>
        <w:rPr>
          <w:lang w:val="fr-FR"/>
        </w:rPr>
      </w:pPr>
    </w:p>
    <w:p w14:paraId="33D6E43B" w14:textId="180B76DA" w:rsidR="00D42F28" w:rsidRDefault="00D42F28" w:rsidP="00D42F28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7A256565" wp14:editId="60578162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5267" w14:textId="1AF4FEA8" w:rsidR="00D42F28" w:rsidRDefault="00D42F28" w:rsidP="00D42F28">
      <w:pPr>
        <w:pStyle w:val="ListParagraph"/>
        <w:rPr>
          <w:lang w:val="fr-FR"/>
        </w:rPr>
      </w:pPr>
    </w:p>
    <w:p w14:paraId="02250AD4" w14:textId="172DB122" w:rsidR="00842FCE" w:rsidRPr="00F06E39" w:rsidRDefault="00D42F28" w:rsidP="00D42F28">
      <w:pPr>
        <w:pStyle w:val="ListParagraph"/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lastRenderedPageBreak/>
        <w:t xml:space="preserve">Le champ A permettra </w:t>
      </w:r>
      <w:r w:rsidR="00842FCE" w:rsidRPr="00F06E39">
        <w:rPr>
          <w:rFonts w:ascii="Arial Nova" w:hAnsi="Arial Nova"/>
          <w:sz w:val="24"/>
          <w:szCs w:val="24"/>
          <w:lang w:val="fr-FR"/>
        </w:rPr>
        <w:t>à</w:t>
      </w:r>
      <w:r w:rsidRPr="00F06E39">
        <w:rPr>
          <w:rFonts w:ascii="Arial Nova" w:hAnsi="Arial Nova"/>
          <w:sz w:val="24"/>
          <w:szCs w:val="24"/>
          <w:lang w:val="fr-FR"/>
        </w:rPr>
        <w:t xml:space="preserve"> la connexion </w:t>
      </w:r>
      <w:r w:rsidR="00842FCE" w:rsidRPr="00F06E39">
        <w:rPr>
          <w:rFonts w:ascii="Arial Nova" w:hAnsi="Arial Nova"/>
          <w:sz w:val="24"/>
          <w:szCs w:val="24"/>
          <w:lang w:val="fr-FR"/>
        </w:rPr>
        <w:t>l’administrateur simplement et le Champ B permettra la connexion des membres et des employées.</w:t>
      </w:r>
    </w:p>
    <w:p w14:paraId="0C147DC3" w14:textId="77777777" w:rsidR="003226BD" w:rsidRPr="00F06E39" w:rsidRDefault="003226BD" w:rsidP="00D42F28">
      <w:pPr>
        <w:pStyle w:val="ListParagraph"/>
        <w:rPr>
          <w:rFonts w:ascii="Arial Nova" w:hAnsi="Arial Nova"/>
          <w:sz w:val="24"/>
          <w:szCs w:val="24"/>
          <w:lang w:val="fr-FR"/>
        </w:rPr>
      </w:pPr>
    </w:p>
    <w:p w14:paraId="4EF11634" w14:textId="3F507139" w:rsidR="006C5AA6" w:rsidRPr="00F06E39" w:rsidRDefault="003226BD" w:rsidP="00D42F28">
      <w:pPr>
        <w:pStyle w:val="ListParagraph"/>
        <w:rPr>
          <w:rFonts w:ascii="Arial Nova" w:hAnsi="Arial Nova"/>
          <w:b/>
          <w:bCs/>
          <w:sz w:val="24"/>
          <w:szCs w:val="24"/>
          <w:lang w:val="fr-FR"/>
        </w:rPr>
      </w:pPr>
      <w:r w:rsidRPr="00F06E39">
        <w:rPr>
          <w:rFonts w:ascii="Arial Nova" w:hAnsi="Arial Nova"/>
          <w:b/>
          <w:bCs/>
          <w:sz w:val="24"/>
          <w:szCs w:val="24"/>
          <w:lang w:val="fr-FR"/>
        </w:rPr>
        <w:t xml:space="preserve">Exemple : Pour l’employée et membre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991"/>
        <w:gridCol w:w="2879"/>
      </w:tblGrid>
      <w:tr w:rsidR="003226BD" w:rsidRPr="00F06E39" w14:paraId="4BEC62B8" w14:textId="77777777" w:rsidTr="00E84EEE">
        <w:tc>
          <w:tcPr>
            <w:tcW w:w="3116" w:type="dxa"/>
          </w:tcPr>
          <w:p w14:paraId="1CF8D6D4" w14:textId="77777777" w:rsidR="003226BD" w:rsidRPr="00F06E39" w:rsidRDefault="003226BD" w:rsidP="00E84EEE">
            <w:pPr>
              <w:pStyle w:val="ListParagraph"/>
              <w:ind w:left="0"/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>Id</w:t>
            </w:r>
          </w:p>
        </w:tc>
        <w:tc>
          <w:tcPr>
            <w:tcW w:w="3117" w:type="dxa"/>
          </w:tcPr>
          <w:p w14:paraId="11564A6D" w14:textId="77777777" w:rsidR="003226BD" w:rsidRPr="00F06E39" w:rsidRDefault="003226BD" w:rsidP="00E84EEE">
            <w:pPr>
              <w:pStyle w:val="ListParagraph"/>
              <w:ind w:left="0"/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>Courriel</w:t>
            </w:r>
          </w:p>
        </w:tc>
        <w:tc>
          <w:tcPr>
            <w:tcW w:w="3117" w:type="dxa"/>
          </w:tcPr>
          <w:p w14:paraId="3671EF0C" w14:textId="77777777" w:rsidR="003226BD" w:rsidRPr="00F06E39" w:rsidRDefault="003226BD" w:rsidP="00E84EEE">
            <w:pPr>
              <w:pStyle w:val="ListParagraph"/>
              <w:ind w:left="0"/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>Password</w:t>
            </w:r>
            <w:proofErr w:type="spellEnd"/>
            <w:r w:rsidRPr="00F06E39">
              <w:rPr>
                <w:rFonts w:ascii="Arial Nova" w:hAnsi="Arial Nova"/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</w:tr>
      <w:tr w:rsidR="003226BD" w:rsidRPr="00F06E39" w14:paraId="048A63A4" w14:textId="77777777" w:rsidTr="00E84EEE">
        <w:tc>
          <w:tcPr>
            <w:tcW w:w="3116" w:type="dxa"/>
          </w:tcPr>
          <w:p w14:paraId="469411FF" w14:textId="77777777" w:rsidR="003226BD" w:rsidRPr="00F06E39" w:rsidRDefault="003226BD" w:rsidP="00E84EEE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sz w:val="24"/>
                <w:szCs w:val="24"/>
                <w:lang w:val="fr-FR"/>
              </w:rPr>
              <w:t>1</w:t>
            </w:r>
          </w:p>
        </w:tc>
        <w:tc>
          <w:tcPr>
            <w:tcW w:w="3117" w:type="dxa"/>
          </w:tcPr>
          <w:p w14:paraId="398345B8" w14:textId="21EA0413" w:rsidR="003226BD" w:rsidRPr="00F06E39" w:rsidRDefault="00000000" w:rsidP="00E84EEE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fr-FR"/>
              </w:rPr>
            </w:pPr>
            <w:hyperlink r:id="rId6" w:history="1">
              <w:r w:rsidR="003226BD" w:rsidRPr="00F06E39">
                <w:rPr>
                  <w:rFonts w:ascii="Arial Nova" w:hAnsi="Arial Nova"/>
                  <w:sz w:val="24"/>
                  <w:szCs w:val="24"/>
                  <w:lang w:val="fr-FR"/>
                </w:rPr>
                <w:t>chima@gmail.com</w:t>
              </w:r>
            </w:hyperlink>
          </w:p>
        </w:tc>
        <w:tc>
          <w:tcPr>
            <w:tcW w:w="3117" w:type="dxa"/>
          </w:tcPr>
          <w:p w14:paraId="7C1674C3" w14:textId="77777777" w:rsidR="003226BD" w:rsidRPr="00F06E39" w:rsidRDefault="003226BD" w:rsidP="00E84EEE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fr-FR"/>
              </w:rPr>
            </w:pPr>
            <w:r w:rsidRPr="00F06E39">
              <w:rPr>
                <w:rFonts w:ascii="Arial Nova" w:hAnsi="Arial Nova"/>
                <w:sz w:val="24"/>
                <w:szCs w:val="24"/>
                <w:lang w:val="fr-FR"/>
              </w:rPr>
              <w:t>123</w:t>
            </w:r>
          </w:p>
        </w:tc>
      </w:tr>
    </w:tbl>
    <w:p w14:paraId="202A973E" w14:textId="77777777" w:rsidR="003226BD" w:rsidRDefault="003226BD" w:rsidP="00D42F28">
      <w:pPr>
        <w:pStyle w:val="ListParagraph"/>
        <w:rPr>
          <w:lang w:val="fr-FR"/>
        </w:rPr>
      </w:pPr>
    </w:p>
    <w:p w14:paraId="67011527" w14:textId="2F9560A5" w:rsidR="006C5AA6" w:rsidRDefault="006C5AA6" w:rsidP="00D42F28">
      <w:pPr>
        <w:pStyle w:val="ListParagraph"/>
        <w:rPr>
          <w:lang w:val="fr-FR"/>
        </w:rPr>
      </w:pPr>
    </w:p>
    <w:p w14:paraId="10A96DDD" w14:textId="77777777" w:rsidR="006C5AA6" w:rsidRDefault="006C5AA6" w:rsidP="00D42F28">
      <w:pPr>
        <w:pStyle w:val="ListParagraph"/>
        <w:rPr>
          <w:lang w:val="fr-FR"/>
        </w:rPr>
      </w:pPr>
    </w:p>
    <w:p w14:paraId="150BC320" w14:textId="48F90680" w:rsidR="006C5AA6" w:rsidRPr="005A6369" w:rsidRDefault="006C5AA6" w:rsidP="006C5AA6">
      <w:pPr>
        <w:pStyle w:val="ListParagraph"/>
        <w:numPr>
          <w:ilvl w:val="0"/>
          <w:numId w:val="3"/>
        </w:numPr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</w:pPr>
      <w:r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 xml:space="preserve">Techniques, </w:t>
      </w:r>
      <w:proofErr w:type="spellStart"/>
      <w:r w:rsidR="00DB0604"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>Methodes</w:t>
      </w:r>
      <w:proofErr w:type="spellEnd"/>
      <w:r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 xml:space="preserve"> et </w:t>
      </w:r>
      <w:proofErr w:type="spellStart"/>
      <w:r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>Outils</w:t>
      </w:r>
      <w:proofErr w:type="spellEnd"/>
    </w:p>
    <w:p w14:paraId="7F4969CE" w14:textId="0426CD13" w:rsidR="006C5AA6" w:rsidRPr="005A6369" w:rsidRDefault="006C5AA6" w:rsidP="006C5AA6">
      <w:pPr>
        <w:pStyle w:val="ListParagraph"/>
        <w:numPr>
          <w:ilvl w:val="0"/>
          <w:numId w:val="3"/>
        </w:numPr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</w:pPr>
      <w:proofErr w:type="spellStart"/>
      <w:r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>Outils</w:t>
      </w:r>
      <w:proofErr w:type="spellEnd"/>
      <w:r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 xml:space="preserve"> </w:t>
      </w:r>
      <w:proofErr w:type="spellStart"/>
      <w:r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>utilisés</w:t>
      </w:r>
      <w:proofErr w:type="spellEnd"/>
      <w:r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 xml:space="preserve">: Figma, GitHub, SSMS, HTML, CSS, </w:t>
      </w:r>
      <w:r w:rsidR="00DB0604" w:rsidRPr="005A6369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>ANGULAR</w:t>
      </w:r>
      <w:r w:rsidR="00DB0604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>, PHP</w:t>
      </w:r>
    </w:p>
    <w:p w14:paraId="3E6CF31B" w14:textId="2A38E099" w:rsidR="006C5AA6" w:rsidRDefault="006C5AA6" w:rsidP="006C5AA6">
      <w:pPr>
        <w:pStyle w:val="ListParagraph"/>
      </w:pPr>
      <w:r w:rsidRPr="005A6369">
        <w:rPr>
          <w:rFonts w:ascii="Arial Nova" w:hAnsi="Arial Nova"/>
          <w:noProof/>
          <w:sz w:val="24"/>
          <w:szCs w:val="24"/>
        </w:rPr>
        <w:drawing>
          <wp:inline distT="0" distB="0" distL="0" distR="0" wp14:anchorId="74B7229B" wp14:editId="30B77F4F">
            <wp:extent cx="1162050" cy="1057275"/>
            <wp:effectExtent l="0" t="0" r="0" b="952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369">
        <w:rPr>
          <w:rFonts w:ascii="Arial Nova" w:hAnsi="Arial Nova"/>
          <w:noProof/>
          <w:sz w:val="24"/>
          <w:szCs w:val="24"/>
        </w:rPr>
        <w:drawing>
          <wp:inline distT="0" distB="0" distL="0" distR="0" wp14:anchorId="0A9BBBDD" wp14:editId="1382CFAD">
            <wp:extent cx="1362075" cy="1104900"/>
            <wp:effectExtent l="0" t="0" r="9525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369">
        <w:rPr>
          <w:rFonts w:ascii="Arial Nova" w:hAnsi="Arial Nova"/>
          <w:noProof/>
          <w:sz w:val="24"/>
          <w:szCs w:val="24"/>
        </w:rPr>
        <w:drawing>
          <wp:inline distT="0" distB="0" distL="0" distR="0" wp14:anchorId="1C65D0C7" wp14:editId="09072D3A">
            <wp:extent cx="1152525" cy="1087664"/>
            <wp:effectExtent l="0" t="0" r="0" b="0"/>
            <wp:docPr id="9" name="Picture 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83" cy="109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604" w:rsidRPr="00DB0604">
        <w:t xml:space="preserve"> </w:t>
      </w:r>
      <w:r w:rsidR="00DB0604">
        <w:rPr>
          <w:noProof/>
        </w:rPr>
        <w:drawing>
          <wp:inline distT="0" distB="0" distL="0" distR="0" wp14:anchorId="32610FE0" wp14:editId="189DFB6C">
            <wp:extent cx="1235340" cy="666115"/>
            <wp:effectExtent l="0" t="0" r="3175" b="635"/>
            <wp:docPr id="3" name="Picture 3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986" cy="67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604">
        <w:rPr>
          <w:noProof/>
        </w:rPr>
        <w:drawing>
          <wp:inline distT="0" distB="0" distL="0" distR="0" wp14:anchorId="50AADD8A" wp14:editId="31ED6DDD">
            <wp:extent cx="1429880" cy="75184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3599" cy="7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14D6" w14:textId="07E54BFC" w:rsidR="00DB0604" w:rsidRDefault="00DB0604" w:rsidP="006C5AA6">
      <w:pPr>
        <w:pStyle w:val="ListParagraph"/>
        <w:rPr>
          <w:rFonts w:ascii="Arial Nova" w:hAnsi="Arial Nova"/>
          <w:b/>
          <w:bCs/>
          <w:sz w:val="36"/>
          <w:szCs w:val="36"/>
          <w:u w:val="double"/>
          <w:lang w:val="fr-FR"/>
        </w:rPr>
      </w:pPr>
    </w:p>
    <w:p w14:paraId="02A0A7CA" w14:textId="2D41636F" w:rsidR="00DB0604" w:rsidRPr="005A6369" w:rsidRDefault="00DB0604" w:rsidP="00DB0604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36"/>
          <w:szCs w:val="36"/>
          <w:u w:val="double"/>
          <w:lang w:val="fr-FR"/>
        </w:rPr>
      </w:pPr>
      <w:proofErr w:type="spellStart"/>
      <w:r w:rsidRPr="00DB0604">
        <w:rPr>
          <w:rFonts w:ascii="Arial Nova" w:eastAsiaTheme="majorEastAsia" w:hAnsi="Arial Nova" w:cs="Aharoni"/>
          <w:b/>
          <w:bCs/>
          <w:color w:val="2F5496" w:themeColor="accent1" w:themeShade="BF"/>
          <w:sz w:val="36"/>
          <w:szCs w:val="36"/>
          <w:u w:val="single"/>
        </w:rPr>
        <w:t>Diagramme</w:t>
      </w:r>
      <w:proofErr w:type="spellEnd"/>
      <w:r>
        <w:rPr>
          <w:rFonts w:ascii="Arial Nova" w:hAnsi="Arial Nova"/>
          <w:b/>
          <w:bCs/>
          <w:sz w:val="36"/>
          <w:szCs w:val="36"/>
          <w:u w:val="double"/>
          <w:lang w:val="fr-FR"/>
        </w:rPr>
        <w:t xml:space="preserve"> </w:t>
      </w:r>
    </w:p>
    <w:p w14:paraId="7701F446" w14:textId="77777777" w:rsidR="00842FCE" w:rsidRDefault="00842FCE" w:rsidP="00D42F28">
      <w:pPr>
        <w:pStyle w:val="ListParagraph"/>
        <w:rPr>
          <w:lang w:val="fr-FR"/>
        </w:rPr>
      </w:pPr>
    </w:p>
    <w:p w14:paraId="43DA2037" w14:textId="409056EA" w:rsidR="00D42F28" w:rsidRDefault="00842FCE" w:rsidP="00D42F28">
      <w:pPr>
        <w:pStyle w:val="ListParagraph"/>
        <w:rPr>
          <w:lang w:val="fr-FR"/>
        </w:rPr>
      </w:pPr>
      <w:r>
        <w:rPr>
          <w:lang w:val="fr-FR"/>
        </w:rPr>
        <w:lastRenderedPageBreak/>
        <w:t xml:space="preserve"> </w:t>
      </w:r>
      <w:r w:rsidR="00DB0604">
        <w:rPr>
          <w:noProof/>
        </w:rPr>
        <w:drawing>
          <wp:inline distT="0" distB="0" distL="0" distR="0" wp14:anchorId="66902187" wp14:editId="7F603E09">
            <wp:extent cx="5943600" cy="317246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2EF9" w14:textId="5036ECB4" w:rsidR="00DB0604" w:rsidRPr="00F06E39" w:rsidRDefault="006D6CD9" w:rsidP="006D6CD9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24"/>
          <w:szCs w:val="24"/>
          <w:lang w:val="fr-FR"/>
        </w:rPr>
      </w:pPr>
      <w:r w:rsidRPr="00F06E39">
        <w:rPr>
          <w:rFonts w:ascii="Arial Nova" w:hAnsi="Arial Nova"/>
          <w:b/>
          <w:bCs/>
          <w:sz w:val="24"/>
          <w:szCs w:val="24"/>
          <w:lang w:val="fr-FR"/>
        </w:rPr>
        <w:t>Interfaces et fonctionnements</w:t>
      </w:r>
    </w:p>
    <w:p w14:paraId="66239E5D" w14:textId="70217CAB" w:rsidR="003226BD" w:rsidRPr="00F06E39" w:rsidRDefault="003226BD" w:rsidP="003226BD">
      <w:pPr>
        <w:pStyle w:val="ListParagraph"/>
        <w:numPr>
          <w:ilvl w:val="0"/>
          <w:numId w:val="5"/>
        </w:numPr>
        <w:rPr>
          <w:rFonts w:ascii="Arial Nova" w:hAnsi="Arial Nova"/>
          <w:b/>
          <w:bCs/>
          <w:sz w:val="24"/>
          <w:szCs w:val="24"/>
          <w:lang w:val="fr-FR"/>
        </w:rPr>
      </w:pPr>
      <w:r w:rsidRPr="00F06E39">
        <w:rPr>
          <w:rFonts w:ascii="Arial Nova" w:hAnsi="Arial Nova"/>
          <w:b/>
          <w:bCs/>
          <w:sz w:val="24"/>
          <w:szCs w:val="24"/>
          <w:lang w:val="fr-FR"/>
        </w:rPr>
        <w:t>La page d’accueil pour Administrateur</w:t>
      </w:r>
    </w:p>
    <w:p w14:paraId="2A1E9023" w14:textId="09A2540B" w:rsidR="003226BD" w:rsidRPr="00F06E39" w:rsidRDefault="003226BD" w:rsidP="003226BD">
      <w:pPr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 xml:space="preserve">Cette page permet l’administrateur d’ajouter et vérifier les disponibilités des livres dans la </w:t>
      </w:r>
      <w:r w:rsidR="00F06E39" w:rsidRPr="00F06E39">
        <w:rPr>
          <w:rFonts w:ascii="Arial Nova" w:hAnsi="Arial Nova"/>
          <w:sz w:val="24"/>
          <w:szCs w:val="24"/>
          <w:lang w:val="fr-FR"/>
        </w:rPr>
        <w:t>bibliothèques,</w:t>
      </w:r>
      <w:r w:rsidRPr="00F06E39">
        <w:rPr>
          <w:rFonts w:ascii="Arial Nova" w:hAnsi="Arial Nova"/>
          <w:sz w:val="24"/>
          <w:szCs w:val="24"/>
          <w:lang w:val="fr-FR"/>
        </w:rPr>
        <w:t xml:space="preserve"> vérifier les livres </w:t>
      </w:r>
      <w:r w:rsidR="00F06E39" w:rsidRPr="00F06E39">
        <w:rPr>
          <w:rFonts w:ascii="Arial Nova" w:hAnsi="Arial Nova"/>
          <w:sz w:val="24"/>
          <w:szCs w:val="24"/>
          <w:lang w:val="fr-FR"/>
        </w:rPr>
        <w:t>réservés,</w:t>
      </w:r>
      <w:r w:rsidRPr="00F06E39">
        <w:rPr>
          <w:rFonts w:ascii="Arial Nova" w:hAnsi="Arial Nova"/>
          <w:sz w:val="24"/>
          <w:szCs w:val="24"/>
          <w:lang w:val="fr-FR"/>
        </w:rPr>
        <w:t xml:space="preserve"> d’ajouter un nouveau étudiant ou membre (employée), voir les statuts de livres en circulation chez les </w:t>
      </w:r>
      <w:proofErr w:type="gramStart"/>
      <w:r w:rsidRPr="00F06E39">
        <w:rPr>
          <w:rFonts w:ascii="Arial Nova" w:hAnsi="Arial Nova"/>
          <w:sz w:val="24"/>
          <w:szCs w:val="24"/>
          <w:lang w:val="fr-FR"/>
        </w:rPr>
        <w:t>utilisateurs .</w:t>
      </w:r>
      <w:proofErr w:type="gramEnd"/>
    </w:p>
    <w:p w14:paraId="13FF7BFA" w14:textId="337EDD19" w:rsidR="003226BD" w:rsidRDefault="003226BD" w:rsidP="003226BD">
      <w:pPr>
        <w:rPr>
          <w:lang w:val="fr-FR"/>
        </w:rPr>
      </w:pPr>
      <w:r>
        <w:rPr>
          <w:noProof/>
        </w:rPr>
        <w:drawing>
          <wp:inline distT="0" distB="0" distL="0" distR="0" wp14:anchorId="29456368" wp14:editId="43FE06F5">
            <wp:extent cx="5943600" cy="3083560"/>
            <wp:effectExtent l="0" t="0" r="0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D47" w14:textId="77777777" w:rsidR="00F06E39" w:rsidRDefault="00F06E39" w:rsidP="003226BD">
      <w:pPr>
        <w:rPr>
          <w:lang w:val="fr-FR"/>
        </w:rPr>
      </w:pPr>
    </w:p>
    <w:p w14:paraId="7B5E7665" w14:textId="40FE83E4" w:rsidR="003226BD" w:rsidRPr="00F06E39" w:rsidRDefault="003226BD" w:rsidP="003226BD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  <w:sz w:val="24"/>
          <w:szCs w:val="24"/>
          <w:lang w:val="fr-FR"/>
        </w:rPr>
      </w:pPr>
      <w:r w:rsidRPr="00F06E39">
        <w:rPr>
          <w:rFonts w:ascii="Arial Nova" w:hAnsi="Arial Nova"/>
          <w:b/>
          <w:bCs/>
          <w:sz w:val="24"/>
          <w:szCs w:val="24"/>
          <w:lang w:val="fr-FR"/>
        </w:rPr>
        <w:lastRenderedPageBreak/>
        <w:t>La page d’accueil pour Membre /</w:t>
      </w:r>
      <w:r w:rsidR="00F06E39" w:rsidRPr="00F06E39">
        <w:rPr>
          <w:rFonts w:ascii="Arial Nova" w:hAnsi="Arial Nova"/>
          <w:b/>
          <w:bCs/>
          <w:sz w:val="24"/>
          <w:szCs w:val="24"/>
          <w:lang w:val="fr-FR"/>
        </w:rPr>
        <w:t>employée</w:t>
      </w:r>
    </w:p>
    <w:p w14:paraId="0D4B76D4" w14:textId="08C5E993" w:rsidR="00F06E39" w:rsidRPr="00F06E39" w:rsidRDefault="003226BD" w:rsidP="00F06E39">
      <w:pPr>
        <w:pStyle w:val="ListParagraph"/>
        <w:ind w:left="1080"/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 xml:space="preserve">Cette page permet </w:t>
      </w:r>
      <w:r w:rsidR="00F06E39" w:rsidRPr="00F06E39">
        <w:rPr>
          <w:rFonts w:ascii="Arial Nova" w:hAnsi="Arial Nova"/>
          <w:sz w:val="24"/>
          <w:szCs w:val="24"/>
          <w:lang w:val="fr-FR"/>
        </w:rPr>
        <w:t>à l’employée</w:t>
      </w:r>
      <w:r w:rsidRPr="00F06E39">
        <w:rPr>
          <w:rFonts w:ascii="Arial Nova" w:hAnsi="Arial Nova"/>
          <w:sz w:val="24"/>
          <w:szCs w:val="24"/>
          <w:lang w:val="fr-FR"/>
        </w:rPr>
        <w:t xml:space="preserve"> et membre de la bibliothèque de pouvoir </w:t>
      </w:r>
      <w:proofErr w:type="gramStart"/>
      <w:r w:rsidRPr="00F06E39">
        <w:rPr>
          <w:rFonts w:ascii="Arial Nova" w:hAnsi="Arial Nova"/>
          <w:sz w:val="24"/>
          <w:szCs w:val="24"/>
          <w:lang w:val="fr-FR"/>
        </w:rPr>
        <w:t>voir</w:t>
      </w:r>
      <w:proofErr w:type="gramEnd"/>
      <w:r w:rsidRPr="00F06E39">
        <w:rPr>
          <w:rFonts w:ascii="Arial Nova" w:hAnsi="Arial Nova"/>
          <w:sz w:val="24"/>
          <w:szCs w:val="24"/>
          <w:lang w:val="fr-FR"/>
        </w:rPr>
        <w:t xml:space="preserve"> le</w:t>
      </w:r>
      <w:r w:rsidR="00F06E39" w:rsidRPr="00F06E39">
        <w:rPr>
          <w:rFonts w:ascii="Arial Nova" w:hAnsi="Arial Nova"/>
          <w:sz w:val="24"/>
          <w:szCs w:val="24"/>
          <w:lang w:val="fr-FR"/>
        </w:rPr>
        <w:t>s livres qu’ils ont et devrait rendre au bibliothèque avant un date précise.</w:t>
      </w:r>
    </w:p>
    <w:p w14:paraId="2B9E534B" w14:textId="03E9A7F1" w:rsidR="00F06E39" w:rsidRPr="00F06E39" w:rsidRDefault="00F06E39" w:rsidP="00F06E39">
      <w:pPr>
        <w:pStyle w:val="ListParagraph"/>
        <w:ind w:left="1080"/>
        <w:rPr>
          <w:rFonts w:ascii="Arial Nova" w:hAnsi="Arial Nova"/>
          <w:sz w:val="24"/>
          <w:szCs w:val="24"/>
          <w:lang w:val="fr-FR"/>
        </w:rPr>
      </w:pPr>
      <w:r w:rsidRPr="00F06E39">
        <w:rPr>
          <w:rFonts w:ascii="Arial Nova" w:hAnsi="Arial Nova"/>
          <w:sz w:val="24"/>
          <w:szCs w:val="24"/>
          <w:lang w:val="fr-FR"/>
        </w:rPr>
        <w:t>Le membre peut également voir les détails sur son profil.</w:t>
      </w:r>
    </w:p>
    <w:p w14:paraId="40854640" w14:textId="77777777" w:rsidR="00F06E39" w:rsidRPr="00F06E39" w:rsidRDefault="00F06E39" w:rsidP="00F06E39">
      <w:pPr>
        <w:pStyle w:val="ListParagraph"/>
        <w:ind w:left="1080"/>
        <w:rPr>
          <w:lang w:val="fr-FR"/>
        </w:rPr>
      </w:pPr>
    </w:p>
    <w:p w14:paraId="406BFF40" w14:textId="3EC0A35B" w:rsidR="003226BD" w:rsidRPr="003226BD" w:rsidRDefault="00F06E39" w:rsidP="003226BD">
      <w:pPr>
        <w:pStyle w:val="ListParagraph"/>
        <w:ind w:left="1080"/>
        <w:rPr>
          <w:lang w:val="fr-FR"/>
        </w:rPr>
      </w:pPr>
      <w:r>
        <w:rPr>
          <w:noProof/>
        </w:rPr>
        <w:drawing>
          <wp:inline distT="0" distB="0" distL="0" distR="0" wp14:anchorId="7F47A85B" wp14:editId="6474E0D7">
            <wp:extent cx="5104622" cy="2886075"/>
            <wp:effectExtent l="0" t="0" r="127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320" cy="28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6BD">
        <w:rPr>
          <w:lang w:val="fr-FR"/>
        </w:rPr>
        <w:t xml:space="preserve"> </w:t>
      </w:r>
    </w:p>
    <w:p w14:paraId="0985870E" w14:textId="629AD83C" w:rsidR="00DB0604" w:rsidRDefault="00DB0604" w:rsidP="00D42F28">
      <w:pPr>
        <w:pStyle w:val="ListParagraph"/>
        <w:rPr>
          <w:lang w:val="fr-FR"/>
        </w:rPr>
      </w:pPr>
    </w:p>
    <w:p w14:paraId="69665FD1" w14:textId="1776D5F5" w:rsidR="00DB0604" w:rsidRDefault="00DB0604" w:rsidP="00D42F28">
      <w:pPr>
        <w:pStyle w:val="ListParagraph"/>
        <w:rPr>
          <w:lang w:val="fr-FR"/>
        </w:rPr>
      </w:pPr>
    </w:p>
    <w:p w14:paraId="44FAC33D" w14:textId="77777777" w:rsidR="00DB0604" w:rsidRPr="002364DC" w:rsidRDefault="00DB0604" w:rsidP="00D42F28">
      <w:pPr>
        <w:pStyle w:val="ListParagraph"/>
        <w:rPr>
          <w:lang w:val="fr-FR"/>
        </w:rPr>
      </w:pPr>
    </w:p>
    <w:sectPr w:rsidR="00DB0604" w:rsidRPr="0023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626"/>
    <w:multiLevelType w:val="hybridMultilevel"/>
    <w:tmpl w:val="6FC4312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34B92"/>
    <w:multiLevelType w:val="hybridMultilevel"/>
    <w:tmpl w:val="29701E1E"/>
    <w:lvl w:ilvl="0" w:tplc="E2544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76BD8"/>
    <w:multiLevelType w:val="hybridMultilevel"/>
    <w:tmpl w:val="32DA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120FC"/>
    <w:multiLevelType w:val="hybridMultilevel"/>
    <w:tmpl w:val="6FC43126"/>
    <w:lvl w:ilvl="0" w:tplc="03169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11CC0"/>
    <w:multiLevelType w:val="hybridMultilevel"/>
    <w:tmpl w:val="071CFA44"/>
    <w:lvl w:ilvl="0" w:tplc="41C46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4F07"/>
    <w:multiLevelType w:val="hybridMultilevel"/>
    <w:tmpl w:val="6DF6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2494">
    <w:abstractNumId w:val="4"/>
  </w:num>
  <w:num w:numId="2" w16cid:durableId="871772116">
    <w:abstractNumId w:val="2"/>
  </w:num>
  <w:num w:numId="3" w16cid:durableId="955528666">
    <w:abstractNumId w:val="5"/>
  </w:num>
  <w:num w:numId="4" w16cid:durableId="1199010969">
    <w:abstractNumId w:val="1"/>
  </w:num>
  <w:num w:numId="5" w16cid:durableId="35127809">
    <w:abstractNumId w:val="3"/>
  </w:num>
  <w:num w:numId="6" w16cid:durableId="19354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48"/>
    <w:rsid w:val="000E7AFF"/>
    <w:rsid w:val="00212AB3"/>
    <w:rsid w:val="002364DC"/>
    <w:rsid w:val="003226BD"/>
    <w:rsid w:val="00514C2F"/>
    <w:rsid w:val="00611A48"/>
    <w:rsid w:val="006C5AA6"/>
    <w:rsid w:val="006D6CD9"/>
    <w:rsid w:val="00842FCE"/>
    <w:rsid w:val="00A52126"/>
    <w:rsid w:val="00BC5DB1"/>
    <w:rsid w:val="00BE7197"/>
    <w:rsid w:val="00D42F28"/>
    <w:rsid w:val="00DB0604"/>
    <w:rsid w:val="00E42795"/>
    <w:rsid w:val="00F0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F8FD"/>
  <w15:chartTrackingRefBased/>
  <w15:docId w15:val="{00664340-8E83-4EE7-9061-E08B4E9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table" w:styleId="TableGrid">
    <w:name w:val="Table Grid"/>
    <w:basedOn w:val="TableNormal"/>
    <w:uiPriority w:val="39"/>
    <w:rsid w:val="00D4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hima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mbaya</dc:creator>
  <cp:keywords/>
  <dc:description/>
  <cp:lastModifiedBy>MIKE mbaya</cp:lastModifiedBy>
  <cp:revision>3</cp:revision>
  <dcterms:created xsi:type="dcterms:W3CDTF">2023-02-27T04:00:00Z</dcterms:created>
  <dcterms:modified xsi:type="dcterms:W3CDTF">2023-02-27T04:07:00Z</dcterms:modified>
</cp:coreProperties>
</file>