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D0069" w14:textId="60AFE6FD" w:rsidR="008343B9" w:rsidRPr="001C6727" w:rsidRDefault="00B674DD" w:rsidP="00F61D0E">
      <w:pPr>
        <w:pStyle w:val="Titlu1"/>
        <w:spacing w:before="0" w:after="120" w:line="275" w:lineRule="auto"/>
        <w:jc w:val="center"/>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Assignment </w:t>
      </w:r>
      <w:r w:rsidR="00850041">
        <w:rPr>
          <w:rFonts w:ascii="Times New Roman" w:eastAsia="Google Sans" w:hAnsi="Times New Roman" w:cs="Times New Roman"/>
          <w:color w:val="1B1C1D"/>
        </w:rPr>
        <w:t>5</w:t>
      </w:r>
      <w:r w:rsidRPr="001C6727">
        <w:rPr>
          <w:rFonts w:ascii="Times New Roman" w:eastAsia="Google Sans" w:hAnsi="Times New Roman" w:cs="Times New Roman"/>
          <w:color w:val="1B1C1D"/>
        </w:rPr>
        <w:t xml:space="preserve"> - </w:t>
      </w:r>
      <w:r w:rsidR="00850041">
        <w:rPr>
          <w:rFonts w:ascii="Times New Roman" w:eastAsia="Google Sans" w:hAnsi="Times New Roman" w:cs="Times New Roman"/>
          <w:color w:val="1B1C1D"/>
        </w:rPr>
        <w:t>Report</w:t>
      </w:r>
    </w:p>
    <w:p w14:paraId="6085831A" w14:textId="77777777" w:rsidR="008343B9" w:rsidRPr="001C6727" w:rsidRDefault="008343B9">
      <w:pPr>
        <w:pStyle w:val="Titlu2"/>
        <w:spacing w:before="0" w:after="120" w:line="275" w:lineRule="auto"/>
        <w:jc w:val="both"/>
        <w:rPr>
          <w:rFonts w:ascii="Times New Roman" w:eastAsia="Google Sans" w:hAnsi="Times New Roman" w:cs="Times New Roman"/>
          <w:color w:val="1B1C1D"/>
        </w:rPr>
      </w:pPr>
    </w:p>
    <w:p w14:paraId="7D0356CE" w14:textId="77777777"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Abstract</w:t>
      </w:r>
    </w:p>
    <w:p w14:paraId="04261F4A" w14:textId="094A7A9F"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report presents a new method, called the TDR-W framework, for prioritizing technical debt (TD). It's designed to work better than old methods, which often get prioritization wrong (most do not have much practical impact, focusing more on the theoretical aspect, but there are other issues as well). The core idea is simple: debt risk is a combination of how much effort it takes to fix (the principal) and how much pain it's currently causing (the interest).</w:t>
      </w:r>
    </w:p>
    <w:p w14:paraId="458B1680"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idea is defined with a weighted formula:</w:t>
      </w:r>
    </w:p>
    <w:p w14:paraId="03EB0452"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(Effort to Fix) * (</w:t>
      </w:r>
      <w:proofErr w:type="spellStart"/>
      <w:r w:rsidRPr="001C6727">
        <w:rPr>
          <w:rFonts w:ascii="Times New Roman" w:eastAsia="Google Sans Text" w:hAnsi="Times New Roman" w:cs="Times New Roman"/>
          <w:color w:val="1B1C1D"/>
        </w:rPr>
        <w:t>wcommits</w:t>
      </w:r>
      <w:proofErr w:type="spellEnd"/>
      <w:r w:rsidRPr="001C6727">
        <w:rPr>
          <w:rFonts w:ascii="Times New Roman" w:eastAsia="Google Sans Text" w:hAnsi="Times New Roman" w:cs="Times New Roman"/>
          <w:color w:val="1B1C1D"/>
        </w:rPr>
        <w:t xml:space="preserve"> * Recent Commits + </w:t>
      </w:r>
      <w:proofErr w:type="spellStart"/>
      <w:r w:rsidRPr="001C6727">
        <w:rPr>
          <w:rFonts w:ascii="Times New Roman" w:eastAsia="Google Sans Text" w:hAnsi="Times New Roman" w:cs="Times New Roman"/>
          <w:color w:val="1B1C1D"/>
        </w:rPr>
        <w:t>wbugs</w:t>
      </w:r>
      <w:proofErr w:type="spellEnd"/>
      <w:r w:rsidRPr="001C6727">
        <w:rPr>
          <w:rFonts w:ascii="Times New Roman" w:eastAsia="Google Sans Text" w:hAnsi="Times New Roman" w:cs="Times New Roman"/>
          <w:color w:val="1B1C1D"/>
        </w:rPr>
        <w:t xml:space="preserve"> * Recent Bugs)</w:t>
      </w:r>
    </w:p>
    <w:p w14:paraId="39869723" w14:textId="695AA8A9" w:rsidR="008343B9"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report provides a methodology for gathering these numbers by mining a project's coding history. It explains how to use the Lizard tool to guess the 'Effort</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the </w:t>
      </w:r>
      <w:proofErr w:type="spellStart"/>
      <w:r w:rsidRPr="001C6727">
        <w:rPr>
          <w:rFonts w:ascii="Times New Roman" w:eastAsia="Google Sans Text" w:hAnsi="Times New Roman" w:cs="Times New Roman"/>
          <w:color w:val="1B1C1D"/>
        </w:rPr>
        <w:t>PyDriller</w:t>
      </w:r>
      <w:proofErr w:type="spellEnd"/>
      <w:r w:rsidRPr="001C6727">
        <w:rPr>
          <w:rFonts w:ascii="Times New Roman" w:eastAsia="Google Sans Text" w:hAnsi="Times New Roman" w:cs="Times New Roman"/>
          <w:color w:val="1B1C1D"/>
        </w:rPr>
        <w:t xml:space="preserve"> library to count 'Recent Commits</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and a practical workaround (called HBFM) to find 'Recent Bugs' from commit messages. </w:t>
      </w:r>
      <w:r w:rsidR="00A44431" w:rsidRPr="001C6727">
        <w:rPr>
          <w:rFonts w:ascii="Times New Roman" w:eastAsia="Google Sans Text" w:hAnsi="Times New Roman" w:cs="Times New Roman"/>
          <w:color w:val="1B1C1D"/>
        </w:rPr>
        <w:t>There's also a</w:t>
      </w:r>
      <w:r w:rsidR="00762FBD" w:rsidRPr="001C6727">
        <w:rPr>
          <w:rFonts w:ascii="Times New Roman" w:eastAsia="Google Sans Text" w:hAnsi="Times New Roman" w:cs="Times New Roman"/>
          <w:color w:val="1B1C1D"/>
        </w:rPr>
        <w:t xml:space="preserve"> case study on several major open-source </w:t>
      </w:r>
      <w:r w:rsidR="00DB15CD" w:rsidRPr="001C6727">
        <w:rPr>
          <w:rFonts w:ascii="Times New Roman" w:eastAsia="Google Sans Text" w:hAnsi="Times New Roman" w:cs="Times New Roman"/>
          <w:color w:val="1B1C1D"/>
        </w:rPr>
        <w:t>projects that</w:t>
      </w:r>
      <w:r w:rsidR="00762FBD" w:rsidRPr="001C6727">
        <w:rPr>
          <w:rFonts w:ascii="Times New Roman" w:eastAsia="Google Sans Text" w:hAnsi="Times New Roman" w:cs="Times New Roman"/>
          <w:color w:val="1B1C1D"/>
        </w:rPr>
        <w:t xml:space="preserve"> shows how this formula helps find the real problem areas (or hotspots) and</w:t>
      </w:r>
      <w:r w:rsidR="00444AB3" w:rsidRPr="001C6727">
        <w:rPr>
          <w:rFonts w:ascii="Times New Roman" w:eastAsia="Google Sans Text" w:hAnsi="Times New Roman" w:cs="Times New Roman"/>
          <w:color w:val="1B1C1D"/>
        </w:rPr>
        <w:t xml:space="preserve"> </w:t>
      </w:r>
      <w:r w:rsidR="00762FBD" w:rsidRPr="001C6727">
        <w:rPr>
          <w:rFonts w:ascii="Times New Roman" w:eastAsia="Google Sans Text" w:hAnsi="Times New Roman" w:cs="Times New Roman"/>
          <w:color w:val="1B1C1D"/>
        </w:rPr>
        <w:t>helps to safely ignore benign debt</w:t>
      </w:r>
      <w:r w:rsidR="00E30566" w:rsidRPr="001C6727">
        <w:rPr>
          <w:rFonts w:ascii="Times New Roman" w:eastAsia="Google Sans Text" w:hAnsi="Times New Roman" w:cs="Times New Roman"/>
          <w:color w:val="1B1C1D"/>
        </w:rPr>
        <w:t xml:space="preserve"> </w:t>
      </w:r>
      <w:r w:rsidR="00762FBD" w:rsidRPr="001C6727">
        <w:rPr>
          <w:rFonts w:ascii="Times New Roman" w:eastAsia="Google Sans Text" w:hAnsi="Times New Roman" w:cs="Times New Roman"/>
          <w:color w:val="1B1C1D"/>
        </w:rPr>
        <w:t xml:space="preserve">messy code that isn't </w:t>
      </w:r>
      <w:proofErr w:type="gramStart"/>
      <w:r w:rsidR="00762FBD" w:rsidRPr="001C6727">
        <w:rPr>
          <w:rFonts w:ascii="Times New Roman" w:eastAsia="Google Sans Text" w:hAnsi="Times New Roman" w:cs="Times New Roman"/>
          <w:color w:val="1B1C1D"/>
        </w:rPr>
        <w:t>actually hurting</w:t>
      </w:r>
      <w:proofErr w:type="gramEnd"/>
      <w:r w:rsidR="00762FBD" w:rsidRPr="001C6727">
        <w:rPr>
          <w:rFonts w:ascii="Times New Roman" w:eastAsia="Google Sans Text" w:hAnsi="Times New Roman" w:cs="Times New Roman"/>
          <w:color w:val="1B1C1D"/>
        </w:rPr>
        <w:t xml:space="preserve"> anyone.</w:t>
      </w:r>
    </w:p>
    <w:p w14:paraId="5B60E4AC" w14:textId="77777777" w:rsidR="007157DC" w:rsidRDefault="007157D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40F7902" w14:textId="77777777" w:rsidR="007157DC" w:rsidRPr="007157DC" w:rsidRDefault="007157DC" w:rsidP="007157DC">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7157DC">
        <w:rPr>
          <w:rFonts w:ascii="Times New Roman" w:eastAsia="Google Sans Text" w:hAnsi="Times New Roman" w:cs="Times New Roman"/>
          <w:b/>
          <w:bCs/>
          <w:color w:val="1B1C1D"/>
          <w:sz w:val="36"/>
          <w:szCs w:val="36"/>
        </w:rPr>
        <w:t>Classification</w:t>
      </w:r>
    </w:p>
    <w:p w14:paraId="50A22275" w14:textId="77777777" w:rsidR="007157DC" w:rsidRPr="007157DC" w:rsidRDefault="007157DC" w:rsidP="007157DC">
      <w:pPr>
        <w:pBdr>
          <w:top w:val="nil"/>
          <w:left w:val="nil"/>
          <w:bottom w:val="nil"/>
          <w:right w:val="nil"/>
          <w:between w:val="nil"/>
        </w:pBdr>
        <w:spacing w:after="240" w:line="275" w:lineRule="auto"/>
        <w:jc w:val="both"/>
        <w:rPr>
          <w:rFonts w:ascii="Times New Roman" w:eastAsia="Google Sans Text" w:hAnsi="Times New Roman" w:cs="Times New Roman"/>
          <w:color w:val="1B1C1D"/>
          <w:sz w:val="26"/>
          <w:szCs w:val="26"/>
        </w:rPr>
      </w:pPr>
      <w:r w:rsidRPr="007157DC">
        <w:rPr>
          <w:rFonts w:ascii="Times New Roman" w:eastAsia="Google Sans Text" w:hAnsi="Times New Roman" w:cs="Times New Roman"/>
          <w:b/>
          <w:bCs/>
          <w:color w:val="1B1C1D"/>
          <w:sz w:val="26"/>
          <w:szCs w:val="26"/>
        </w:rPr>
        <w:t>AMS – MSC2010/MSC2020:</w:t>
      </w:r>
    </w:p>
    <w:p w14:paraId="7710CF72" w14:textId="2694AF9C" w:rsidR="007157DC" w:rsidRPr="007157DC" w:rsidRDefault="007157DC" w:rsidP="007157DC">
      <w:pPr>
        <w:numPr>
          <w:ilvl w:val="0"/>
          <w:numId w:val="29"/>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7157DC">
        <w:rPr>
          <w:rFonts w:ascii="Times New Roman" w:eastAsia="Google Sans Text" w:hAnsi="Times New Roman" w:cs="Times New Roman"/>
          <w:b/>
          <w:bCs/>
          <w:color w:val="1B1C1D"/>
        </w:rPr>
        <w:t>68N30:</w:t>
      </w:r>
      <w:r w:rsidRPr="007157DC">
        <w:rPr>
          <w:rFonts w:ascii="Times New Roman" w:eastAsia="Google Sans Text" w:hAnsi="Times New Roman" w:cs="Times New Roman"/>
          <w:color w:val="1B1C1D"/>
        </w:rPr>
        <w:t xml:space="preserve"> Mathematical aspects of software engineering (specification, verification, metrics, requirements, etc.).</w:t>
      </w:r>
    </w:p>
    <w:p w14:paraId="5AF34CA9" w14:textId="77777777" w:rsidR="007157DC" w:rsidRPr="007157DC" w:rsidRDefault="007157DC" w:rsidP="007157DC">
      <w:pPr>
        <w:pBdr>
          <w:top w:val="nil"/>
          <w:left w:val="nil"/>
          <w:bottom w:val="nil"/>
          <w:right w:val="nil"/>
          <w:between w:val="nil"/>
        </w:pBdr>
        <w:spacing w:after="240" w:line="275" w:lineRule="auto"/>
        <w:jc w:val="both"/>
        <w:rPr>
          <w:rFonts w:ascii="Times New Roman" w:eastAsia="Google Sans Text" w:hAnsi="Times New Roman" w:cs="Times New Roman"/>
          <w:color w:val="1B1C1D"/>
          <w:sz w:val="26"/>
          <w:szCs w:val="26"/>
        </w:rPr>
      </w:pPr>
      <w:r w:rsidRPr="007157DC">
        <w:rPr>
          <w:rFonts w:ascii="Times New Roman" w:eastAsia="Google Sans Text" w:hAnsi="Times New Roman" w:cs="Times New Roman"/>
          <w:b/>
          <w:bCs/>
          <w:color w:val="1B1C1D"/>
          <w:sz w:val="26"/>
          <w:szCs w:val="26"/>
        </w:rPr>
        <w:t>ACM – CCS:</w:t>
      </w:r>
    </w:p>
    <w:p w14:paraId="67B42646" w14:textId="77777777" w:rsidR="00740687" w:rsidRPr="00740687" w:rsidRDefault="00740687" w:rsidP="00740687">
      <w:pPr>
        <w:pStyle w:val="Listparagraf"/>
        <w:numPr>
          <w:ilvl w:val="0"/>
          <w:numId w:val="31"/>
        </w:numPr>
        <w:rPr>
          <w:rFonts w:ascii="Times New Roman" w:hAnsi="Times New Roman" w:cs="Times New Roman"/>
        </w:rPr>
      </w:pPr>
      <w:r w:rsidRPr="00740687">
        <w:rPr>
          <w:rFonts w:ascii="Times New Roman" w:hAnsi="Times New Roman" w:cs="Times New Roman"/>
        </w:rPr>
        <w:t xml:space="preserve">Software and its engineering → Software organization and properties → Extra-functional properties → </w:t>
      </w:r>
      <w:r w:rsidRPr="00740687">
        <w:rPr>
          <w:rFonts w:ascii="Times New Roman" w:hAnsi="Times New Roman" w:cs="Times New Roman"/>
          <w:b/>
          <w:bCs/>
        </w:rPr>
        <w:t>Software reliability</w:t>
      </w:r>
    </w:p>
    <w:p w14:paraId="34F5D958" w14:textId="1EF2E7D2" w:rsidR="00740687" w:rsidRPr="00740687" w:rsidRDefault="00740687" w:rsidP="00740687">
      <w:pPr>
        <w:pStyle w:val="Listparagraf"/>
        <w:numPr>
          <w:ilvl w:val="0"/>
          <w:numId w:val="31"/>
        </w:numPr>
        <w:rPr>
          <w:rFonts w:ascii="Times New Roman" w:hAnsi="Times New Roman" w:cs="Times New Roman"/>
        </w:rPr>
      </w:pPr>
      <w:r w:rsidRPr="00740687">
        <w:rPr>
          <w:rFonts w:ascii="Times New Roman" w:hAnsi="Times New Roman" w:cs="Times New Roman"/>
        </w:rPr>
        <w:t xml:space="preserve">Software and its engineering → Software creation and management → Software development process management → </w:t>
      </w:r>
      <w:r w:rsidRPr="00740687">
        <w:rPr>
          <w:rFonts w:ascii="Times New Roman" w:hAnsi="Times New Roman" w:cs="Times New Roman"/>
          <w:b/>
          <w:bCs/>
        </w:rPr>
        <w:t>Risk management</w:t>
      </w:r>
    </w:p>
    <w:p w14:paraId="74970752" w14:textId="77777777" w:rsidR="00201B34" w:rsidRDefault="00201B34">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0AA88EC" w14:textId="77777777" w:rsidR="007E35B8" w:rsidRDefault="007E35B8">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62930376" w14:textId="6B61C711" w:rsidR="007E35B8" w:rsidRPr="007E35B8" w:rsidRDefault="007E35B8" w:rsidP="007E35B8">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AB569C">
        <w:rPr>
          <w:rFonts w:ascii="Times New Roman" w:eastAsia="Google Sans Text" w:hAnsi="Times New Roman" w:cs="Times New Roman"/>
          <w:b/>
          <w:bCs/>
          <w:color w:val="1B1C1D"/>
          <w:sz w:val="36"/>
          <w:szCs w:val="36"/>
        </w:rPr>
        <w:t>Research Questions:</w:t>
      </w:r>
    </w:p>
    <w:p w14:paraId="3CF8BFDA" w14:textId="77777777" w:rsidR="007E35B8" w:rsidRPr="007E35B8" w:rsidRDefault="007E35B8" w:rsidP="007E35B8">
      <w:pPr>
        <w:numPr>
          <w:ilvl w:val="0"/>
          <w:numId w:val="32"/>
        </w:numPr>
        <w:pBdr>
          <w:top w:val="nil"/>
          <w:left w:val="nil"/>
          <w:bottom w:val="nil"/>
          <w:right w:val="nil"/>
          <w:between w:val="nil"/>
        </w:pBdr>
        <w:tabs>
          <w:tab w:val="num" w:pos="720"/>
        </w:tabs>
        <w:spacing w:after="240" w:line="275" w:lineRule="auto"/>
        <w:jc w:val="both"/>
        <w:rPr>
          <w:rFonts w:ascii="Times New Roman" w:eastAsia="Google Sans Text" w:hAnsi="Times New Roman" w:cs="Times New Roman"/>
          <w:color w:val="1B1C1D"/>
        </w:rPr>
      </w:pPr>
      <w:r w:rsidRPr="007E35B8">
        <w:rPr>
          <w:rFonts w:ascii="Times New Roman" w:eastAsia="Google Sans Text" w:hAnsi="Times New Roman" w:cs="Times New Roman"/>
          <w:color w:val="1B1C1D"/>
        </w:rPr>
        <w:t xml:space="preserve">Can a simplified, weighted model that combines static costs with dynamic "pain" metrics </w:t>
      </w:r>
      <w:r w:rsidRPr="007E35B8">
        <w:rPr>
          <w:rFonts w:ascii="Times New Roman" w:eastAsia="Google Sans Text" w:hAnsi="Times New Roman" w:cs="Times New Roman"/>
          <w:color w:val="1B1C1D"/>
        </w:rPr>
        <w:lastRenderedPageBreak/>
        <w:t xml:space="preserve">effectively identify critical debt hotspots? </w:t>
      </w:r>
    </w:p>
    <w:p w14:paraId="2DE4DCF2" w14:textId="77777777" w:rsidR="007E35B8" w:rsidRPr="007E35B8" w:rsidRDefault="007E35B8" w:rsidP="007E35B8">
      <w:pPr>
        <w:numPr>
          <w:ilvl w:val="0"/>
          <w:numId w:val="32"/>
        </w:numPr>
        <w:pBdr>
          <w:top w:val="nil"/>
          <w:left w:val="nil"/>
          <w:bottom w:val="nil"/>
          <w:right w:val="nil"/>
          <w:between w:val="nil"/>
        </w:pBdr>
        <w:tabs>
          <w:tab w:val="num" w:pos="720"/>
        </w:tabs>
        <w:spacing w:after="240" w:line="275" w:lineRule="auto"/>
        <w:jc w:val="both"/>
        <w:rPr>
          <w:rFonts w:ascii="Times New Roman" w:eastAsia="Google Sans Text" w:hAnsi="Times New Roman" w:cs="Times New Roman"/>
          <w:color w:val="1B1C1D"/>
        </w:rPr>
      </w:pPr>
      <w:r w:rsidRPr="007E35B8">
        <w:rPr>
          <w:rFonts w:ascii="Times New Roman" w:eastAsia="Google Sans Text" w:hAnsi="Times New Roman" w:cs="Times New Roman"/>
          <w:color w:val="1B1C1D"/>
        </w:rPr>
        <w:t xml:space="preserve">Can such a model successfully identify and deprioritize "benign debt" (high effort, low pain)? </w:t>
      </w:r>
    </w:p>
    <w:p w14:paraId="326AFF2E" w14:textId="77777777" w:rsidR="006A1B03" w:rsidRPr="001C6727" w:rsidRDefault="006A1B03">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7B60DDD2" w14:textId="5CD16243"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Chapter 1: The </w:t>
      </w:r>
      <w:r w:rsidR="0090616F" w:rsidRPr="001C6727">
        <w:rPr>
          <w:rFonts w:ascii="Times New Roman" w:eastAsia="Google Sans" w:hAnsi="Times New Roman" w:cs="Times New Roman"/>
          <w:color w:val="1B1C1D"/>
        </w:rPr>
        <w:t>C</w:t>
      </w:r>
      <w:r w:rsidRPr="001C6727">
        <w:rPr>
          <w:rFonts w:ascii="Times New Roman" w:eastAsia="Google Sans" w:hAnsi="Times New Roman" w:cs="Times New Roman"/>
          <w:color w:val="1B1C1D"/>
        </w:rPr>
        <w:t xml:space="preserve">ase for a </w:t>
      </w:r>
      <w:r w:rsidR="0095590D" w:rsidRPr="001C6727">
        <w:rPr>
          <w:rFonts w:ascii="Times New Roman" w:eastAsia="Google Sans" w:hAnsi="Times New Roman" w:cs="Times New Roman"/>
          <w:color w:val="1B1C1D"/>
        </w:rPr>
        <w:t>n</w:t>
      </w:r>
      <w:r w:rsidRPr="001C6727">
        <w:rPr>
          <w:rFonts w:ascii="Times New Roman" w:eastAsia="Google Sans" w:hAnsi="Times New Roman" w:cs="Times New Roman"/>
          <w:color w:val="1B1C1D"/>
        </w:rPr>
        <w:t xml:space="preserve">ew </w:t>
      </w:r>
      <w:r w:rsidR="0095590D" w:rsidRPr="001C6727">
        <w:rPr>
          <w:rFonts w:ascii="Times New Roman" w:eastAsia="Google Sans" w:hAnsi="Times New Roman" w:cs="Times New Roman"/>
          <w:color w:val="1B1C1D"/>
        </w:rPr>
        <w:t>TD</w:t>
      </w:r>
      <w:r w:rsidRPr="001C6727">
        <w:rPr>
          <w:rFonts w:ascii="Times New Roman" w:eastAsia="Google Sans" w:hAnsi="Times New Roman" w:cs="Times New Roman"/>
          <w:color w:val="1B1C1D"/>
        </w:rPr>
        <w:t xml:space="preserve"> Prioritization Model (Related Work)</w:t>
      </w:r>
    </w:p>
    <w:p w14:paraId="4E2AC5C3" w14:textId="77777777" w:rsidR="008343B9" w:rsidRPr="001C6727" w:rsidRDefault="008343B9">
      <w:pPr>
        <w:jc w:val="both"/>
        <w:rPr>
          <w:rFonts w:ascii="Times New Roman" w:hAnsi="Times New Roman" w:cs="Times New Roman"/>
        </w:rPr>
      </w:pPr>
    </w:p>
    <w:p w14:paraId="59F1A913" w14:textId="64657A1D"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1.1 The </w:t>
      </w:r>
      <w:r w:rsidR="00DB15CD" w:rsidRPr="001C6727">
        <w:rPr>
          <w:rFonts w:ascii="Times New Roman" w:eastAsia="Google Sans" w:hAnsi="Times New Roman" w:cs="Times New Roman"/>
          <w:color w:val="1B1C1D"/>
        </w:rPr>
        <w:t>issue with</w:t>
      </w:r>
      <w:r w:rsidRPr="001C6727">
        <w:rPr>
          <w:rFonts w:ascii="Times New Roman" w:eastAsia="Google Sans" w:hAnsi="Times New Roman" w:cs="Times New Roman"/>
          <w:color w:val="1B1C1D"/>
        </w:rPr>
        <w:t xml:space="preserve"> Static Metrics: The Cost vs. Pain Problem</w:t>
      </w:r>
    </w:p>
    <w:p w14:paraId="26F01293" w14:textId="17CEED40"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main reason a new framework is needed is that current tools and metrics are not very good at predicting real problems. Many studies have tried to find a link between the messiness of code (measured by tools like SonarQube) and real-world developer problems (like how long it takes to deliver a feature). The results are consistently weak or inconsistent.</w:t>
      </w:r>
    </w:p>
    <w:p w14:paraId="63054E9E" w14:textId="3812B262"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When they checked if messy code led to slower delivery times, they got mixed results. In some </w:t>
      </w:r>
      <w:r w:rsidR="0013299A" w:rsidRPr="001C6727">
        <w:rPr>
          <w:rFonts w:ascii="Times New Roman" w:eastAsia="Google Sans Text" w:hAnsi="Times New Roman" w:cs="Times New Roman"/>
          <w:color w:val="1B1C1D"/>
        </w:rPr>
        <w:t>cases,</w:t>
      </w:r>
      <w:r w:rsidRPr="001C6727">
        <w:rPr>
          <w:rFonts w:ascii="Times New Roman" w:eastAsia="Google Sans Text" w:hAnsi="Times New Roman" w:cs="Times New Roman"/>
          <w:color w:val="1B1C1D"/>
        </w:rPr>
        <w:t xml:space="preserve"> it did, in others it had no meaningful impact and in two cases it </w:t>
      </w:r>
      <w:proofErr w:type="gramStart"/>
      <w:r w:rsidRPr="001C6727">
        <w:rPr>
          <w:rFonts w:ascii="Times New Roman" w:eastAsia="Google Sans Text" w:hAnsi="Times New Roman" w:cs="Times New Roman"/>
          <w:color w:val="1B1C1D"/>
        </w:rPr>
        <w:t>actually had</w:t>
      </w:r>
      <w:proofErr w:type="gramEnd"/>
      <w:r w:rsidRPr="001C6727">
        <w:rPr>
          <w:rFonts w:ascii="Times New Roman" w:eastAsia="Google Sans Text" w:hAnsi="Times New Roman" w:cs="Times New Roman"/>
          <w:color w:val="1B1C1D"/>
        </w:rPr>
        <w:t xml:space="preserve"> a negative impact. Their conclusion was clear: the relationship between code messiness (TDD) and delivery time (lead time) is either very weak or nonexistent.</w:t>
      </w:r>
    </w:p>
    <w:p w14:paraId="5DA5EC99" w14:textId="3BE91C98"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shows a </w:t>
      </w:r>
      <w:r w:rsidR="00481B17" w:rsidRPr="001C6727">
        <w:rPr>
          <w:rFonts w:ascii="Times New Roman" w:eastAsia="Google Sans Text" w:hAnsi="Times New Roman" w:cs="Times New Roman"/>
          <w:color w:val="1B1C1D"/>
        </w:rPr>
        <w:t>big</w:t>
      </w:r>
      <w:r w:rsidRPr="001C6727">
        <w:rPr>
          <w:rFonts w:ascii="Times New Roman" w:eastAsia="Google Sans Text" w:hAnsi="Times New Roman" w:cs="Times New Roman"/>
          <w:color w:val="1B1C1D"/>
        </w:rPr>
        <w:t xml:space="preserve"> flaw in how debt is typically perceived. It proves that the cost </w:t>
      </w:r>
      <w:r w:rsidR="0013299A" w:rsidRPr="001C6727">
        <w:rPr>
          <w:rFonts w:ascii="Times New Roman" w:eastAsia="Google Sans Text" w:hAnsi="Times New Roman" w:cs="Times New Roman"/>
          <w:color w:val="1B1C1D"/>
        </w:rPr>
        <w:t>of fixing</w:t>
      </w:r>
      <w:r w:rsidRPr="001C6727">
        <w:rPr>
          <w:rFonts w:ascii="Times New Roman" w:eastAsia="Google Sans Text" w:hAnsi="Times New Roman" w:cs="Times New Roman"/>
          <w:color w:val="1B1C1D"/>
        </w:rPr>
        <w:t xml:space="preserve"> debt (the principal) is totally separate from the pain it causes (the interest). If they were linked, the most expensive items could just be fixed first</w:t>
      </w:r>
      <w:r w:rsidR="0013299A" w:rsidRPr="001C6727">
        <w:rPr>
          <w:rFonts w:ascii="Times New Roman" w:eastAsia="Google Sans Text" w:hAnsi="Times New Roman" w:cs="Times New Roman"/>
          <w:color w:val="1B1C1D"/>
        </w:rPr>
        <w:t>, b</w:t>
      </w:r>
      <w:r w:rsidRPr="001C6727">
        <w:rPr>
          <w:rFonts w:ascii="Times New Roman" w:eastAsia="Google Sans Text" w:hAnsi="Times New Roman" w:cs="Times New Roman"/>
          <w:color w:val="1B1C1D"/>
        </w:rPr>
        <w:t>ut they're not.</w:t>
      </w:r>
    </w:p>
    <w:p w14:paraId="41728452" w14:textId="359DF050"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piece of code can be very expensive to fix but cause zero pain because no one ever touches it. This is why the TDR-W framework is built on the idea that "cost" and "pain" are two different things.</w:t>
      </w:r>
    </w:p>
    <w:p w14:paraId="614B165A"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8A56F5D"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1.2 The Problem with Prioritizing</w:t>
      </w:r>
    </w:p>
    <w:p w14:paraId="1DADEF25" w14:textId="018DAF9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Beyond bad metrics, the whole field of</w:t>
      </w:r>
      <w:r w:rsidR="00A418E9"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"how to prioritize" is a challenge. Researchers who reviewed all the studies on this topic (a "systematic literature review") found that no one can agree on the best way to do it.</w:t>
      </w:r>
    </w:p>
    <w:p w14:paraId="34BC264C" w14:textId="3F01A281"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First, it's way too complex. One review found 53 unique, individual factors that different researchers use to prioritize debt.</w:t>
      </w:r>
      <w:r w:rsidR="00303D5D" w:rsidRPr="001C6727">
        <w:rPr>
          <w:rFonts w:ascii="Times New Roman" w:eastAsia="Google Sans Text" w:hAnsi="Times New Roman" w:cs="Times New Roman"/>
          <w:color w:val="444746"/>
          <w:sz w:val="24"/>
          <w:szCs w:val="24"/>
          <w:vertAlign w:val="superscript"/>
        </w:rPr>
        <w:t xml:space="preserve"> </w:t>
      </w:r>
      <w:r w:rsidRPr="001C6727">
        <w:rPr>
          <w:rFonts w:ascii="Times New Roman" w:eastAsia="Google Sans Text" w:hAnsi="Times New Roman" w:cs="Times New Roman"/>
          <w:color w:val="1B1C1D"/>
        </w:rPr>
        <w:t>This makes it impossible for a real team to just pick a model and use it.</w:t>
      </w:r>
    </w:p>
    <w:p w14:paraId="311612DE" w14:textId="27E71633"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Second, and more importantly, these methods fail to answer the real</w:t>
      </w:r>
      <w:r w:rsidR="003B5E85"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question. Most methods only help to decide "which piece of debt should be fixed first?" But that's not the problem teams face. The real question is, "</w:t>
      </w:r>
      <w:r w:rsidR="007C6056" w:rsidRPr="001C6727">
        <w:rPr>
          <w:rFonts w:ascii="Times New Roman" w:eastAsia="Google Sans Text" w:hAnsi="Times New Roman" w:cs="Times New Roman"/>
          <w:color w:val="1B1C1D"/>
        </w:rPr>
        <w:t>s</w:t>
      </w:r>
      <w:r w:rsidRPr="001C6727">
        <w:rPr>
          <w:rFonts w:ascii="Times New Roman" w:eastAsia="Google Sans Text" w:hAnsi="Times New Roman" w:cs="Times New Roman"/>
          <w:color w:val="1B1C1D"/>
        </w:rPr>
        <w:t>hould this debt be fixed or should this new feature be built?"</w:t>
      </w:r>
    </w:p>
    <w:p w14:paraId="36DE9FA6" w14:textId="6B520A99"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Third, most methods ignore real-world limits. Another review found that very few methods (only 16.67%) even consider a team's limited resources, like time and developer availability</w:t>
      </w:r>
      <w:r w:rsidR="00290C60" w:rsidRPr="001C6727">
        <w:rPr>
          <w:rFonts w:ascii="Times New Roman" w:eastAsia="Google Sans Text" w:hAnsi="Times New Roman" w:cs="Times New Roman"/>
          <w:color w:val="1B1C1D"/>
        </w:rPr>
        <w:t>.</w:t>
      </w:r>
    </w:p>
    <w:p w14:paraId="159F6458"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This research shows a new framework is needed that is:</w:t>
      </w:r>
    </w:p>
    <w:p w14:paraId="1ED950EC" w14:textId="0711C392" w:rsidR="008343B9" w:rsidRPr="001C6727" w:rsidRDefault="00000000">
      <w:pPr>
        <w:numPr>
          <w:ilvl w:val="0"/>
          <w:numId w:val="1"/>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Simple:</w:t>
      </w:r>
      <w:r w:rsidRPr="001C6727">
        <w:rPr>
          <w:rFonts w:ascii="Times New Roman" w:eastAsia="Google Sans Text" w:hAnsi="Times New Roman" w:cs="Times New Roman"/>
          <w:color w:val="1B1C1D"/>
        </w:rPr>
        <w:t xml:space="preserve"> Not based on 53 factors</w:t>
      </w:r>
    </w:p>
    <w:p w14:paraId="1202361E" w14:textId="58C48AE8" w:rsidR="008343B9" w:rsidRPr="001C6727" w:rsidRDefault="00000000">
      <w:pPr>
        <w:numPr>
          <w:ilvl w:val="0"/>
          <w:numId w:val="1"/>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 xml:space="preserve">Contextual: </w:t>
      </w:r>
      <w:r w:rsidRPr="001C6727">
        <w:rPr>
          <w:rFonts w:ascii="Times New Roman" w:eastAsia="Google Sans Text" w:hAnsi="Times New Roman" w:cs="Times New Roman"/>
          <w:color w:val="1B1C1D"/>
        </w:rPr>
        <w:t>Helps to weigh debt against new features</w:t>
      </w:r>
    </w:p>
    <w:p w14:paraId="79E2E234" w14:textId="1FD5583B" w:rsidR="008343B9" w:rsidRPr="001C6727" w:rsidRDefault="00000000">
      <w:pPr>
        <w:numPr>
          <w:ilvl w:val="0"/>
          <w:numId w:val="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Measures both the static "cost" and the real-world "pain"</w:t>
      </w:r>
    </w:p>
    <w:p w14:paraId="100CE5C5" w14:textId="77777777" w:rsidR="008343B9" w:rsidRPr="001C6727" w:rsidRDefault="00000000">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 designed to be exactly that.</w:t>
      </w:r>
    </w:p>
    <w:p w14:paraId="59D77A3A"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A78DDBC" w14:textId="14282A6E"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1.3 What is Development Pain?</w:t>
      </w:r>
    </w:p>
    <w:p w14:paraId="49DF46E5" w14:textId="646637A3"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"Pain" isn't just a feeling; it's something that can be measured by looking at a project's history. The TDR-W formula breaks "pain" into two measurable parts, both of which are backed by research.</w:t>
      </w:r>
    </w:p>
    <w:p w14:paraId="15AF919E" w14:textId="15AB41E4"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 xml:space="preserve">Pain as </w:t>
      </w:r>
      <w:r w:rsidR="008913B4" w:rsidRPr="001C6727">
        <w:rPr>
          <w:rFonts w:ascii="Times New Roman" w:eastAsia="Google Sans Text" w:hAnsi="Times New Roman" w:cs="Times New Roman"/>
          <w:b/>
          <w:bCs/>
          <w:color w:val="1B1C1D"/>
        </w:rPr>
        <w:t>u</w:t>
      </w:r>
      <w:r w:rsidRPr="001C6727">
        <w:rPr>
          <w:rFonts w:ascii="Times New Roman" w:eastAsia="Google Sans Text" w:hAnsi="Times New Roman" w:cs="Times New Roman"/>
          <w:b/>
          <w:bCs/>
          <w:color w:val="1B1C1D"/>
        </w:rPr>
        <w:t>nreliability (Justification for Recent Bugs)</w:t>
      </w:r>
    </w:p>
    <w:p w14:paraId="0B720663" w14:textId="2E14FF5B"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best reason for using bug history comes from a 2016 study by MacCormack &amp; Sturtevant. They </w:t>
      </w:r>
      <w:r w:rsidR="00E46AF3" w:rsidRPr="001C6727">
        <w:rPr>
          <w:rFonts w:ascii="Times New Roman" w:eastAsia="Google Sans Text" w:hAnsi="Times New Roman" w:cs="Times New Roman"/>
          <w:color w:val="1B1C1D"/>
        </w:rPr>
        <w:t>suggested</w:t>
      </w:r>
      <w:r w:rsidRPr="001C6727">
        <w:rPr>
          <w:rFonts w:ascii="Times New Roman" w:eastAsia="Google Sans Text" w:hAnsi="Times New Roman" w:cs="Times New Roman"/>
          <w:color w:val="1B1C1D"/>
        </w:rPr>
        <w:t xml:space="preserve"> that messy, tangled code (high coupling) in </w:t>
      </w:r>
      <w:r w:rsidR="00382B87" w:rsidRPr="001C6727">
        <w:rPr>
          <w:rFonts w:ascii="Times New Roman" w:eastAsia="Google Sans Text" w:hAnsi="Times New Roman" w:cs="Times New Roman"/>
          <w:color w:val="1B1C1D"/>
        </w:rPr>
        <w:t>the system's</w:t>
      </w:r>
      <w:r w:rsidRPr="001C6727">
        <w:rPr>
          <w:rFonts w:ascii="Times New Roman" w:eastAsia="Google Sans Text" w:hAnsi="Times New Roman" w:cs="Times New Roman"/>
          <w:color w:val="1B1C1D"/>
        </w:rPr>
        <w:t xml:space="preserve"> </w:t>
      </w:r>
      <w:r w:rsidR="00737304" w:rsidRPr="001C6727">
        <w:rPr>
          <w:rFonts w:ascii="Times New Roman" w:eastAsia="Google Sans Text" w:hAnsi="Times New Roman" w:cs="Times New Roman"/>
          <w:color w:val="1B1C1D"/>
        </w:rPr>
        <w:t>c</w:t>
      </w:r>
      <w:r w:rsidRPr="001C6727">
        <w:rPr>
          <w:rFonts w:ascii="Times New Roman" w:eastAsia="Google Sans Text" w:hAnsi="Times New Roman" w:cs="Times New Roman"/>
          <w:color w:val="1B1C1D"/>
        </w:rPr>
        <w:t>ore was directly responsible for a huge number of bug reports. This gives a strong, citable reason to use Recent Bugs as a key part of the "Pain Score"</w:t>
      </w:r>
      <w:r w:rsidR="00E00EF2"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It's a direct measure of where debt is causing the product to fail.</w:t>
      </w:r>
    </w:p>
    <w:p w14:paraId="306BA8FB" w14:textId="6596C231"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 xml:space="preserve">Pain as </w:t>
      </w:r>
      <w:r w:rsidR="008913B4" w:rsidRPr="001C6727">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riction (Justification for Recent Commits)</w:t>
      </w:r>
    </w:p>
    <w:p w14:paraId="2D3E74AF" w14:textId="5AEB6CF4"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Technical debt doesn't just cause big</w:t>
      </w:r>
      <w:r w:rsidR="003918DF" w:rsidRPr="001C6727">
        <w:rPr>
          <w:rFonts w:ascii="Times New Roman" w:eastAsia="Google Sans Text" w:hAnsi="Times New Roman" w:cs="Times New Roman"/>
          <w:color w:val="1B1C1D"/>
        </w:rPr>
        <w:t xml:space="preserve"> </w:t>
      </w:r>
      <w:proofErr w:type="gramStart"/>
      <w:r w:rsidR="003918DF" w:rsidRPr="001C6727">
        <w:rPr>
          <w:rFonts w:ascii="Times New Roman" w:eastAsia="Google Sans Text" w:hAnsi="Times New Roman" w:cs="Times New Roman"/>
          <w:color w:val="1B1C1D"/>
        </w:rPr>
        <w:t>bugs</w:t>
      </w:r>
      <w:r w:rsidR="00B55E78" w:rsidRPr="001C6727">
        <w:rPr>
          <w:rFonts w:ascii="Times New Roman" w:eastAsia="Google Sans Text" w:hAnsi="Times New Roman" w:cs="Times New Roman"/>
          <w:color w:val="1B1C1D"/>
        </w:rPr>
        <w:t>,</w:t>
      </w:r>
      <w:proofErr w:type="gramEnd"/>
      <w:r w:rsidR="00B55E78" w:rsidRPr="001C6727">
        <w:rPr>
          <w:rFonts w:ascii="Times New Roman" w:eastAsia="Google Sans Text" w:hAnsi="Times New Roman" w:cs="Times New Roman"/>
          <w:color w:val="1B1C1D"/>
        </w:rPr>
        <w:t xml:space="preserve"> i</w:t>
      </w:r>
      <w:r w:rsidRPr="001C6727">
        <w:rPr>
          <w:rFonts w:ascii="Times New Roman" w:eastAsia="Google Sans Text" w:hAnsi="Times New Roman" w:cs="Times New Roman"/>
          <w:color w:val="1B1C1D"/>
        </w:rPr>
        <w:t xml:space="preserve">t also creates a constant tax on development. A 2018 study by </w:t>
      </w:r>
      <w:proofErr w:type="spellStart"/>
      <w:r w:rsidRPr="001C6727">
        <w:rPr>
          <w:rFonts w:ascii="Times New Roman" w:eastAsia="Google Sans Text" w:hAnsi="Times New Roman" w:cs="Times New Roman"/>
          <w:color w:val="1B1C1D"/>
        </w:rPr>
        <w:t>Besker</w:t>
      </w:r>
      <w:proofErr w:type="spellEnd"/>
      <w:r w:rsidRPr="001C6727">
        <w:rPr>
          <w:rFonts w:ascii="Times New Roman" w:eastAsia="Google Sans Text" w:hAnsi="Times New Roman" w:cs="Times New Roman"/>
          <w:color w:val="1B1C1D"/>
        </w:rPr>
        <w:t xml:space="preserve"> et al. measured this and found that developers waste, on average, </w:t>
      </w:r>
      <w:r w:rsidR="00280F13" w:rsidRPr="001C6727">
        <w:rPr>
          <w:rFonts w:ascii="Times New Roman" w:eastAsia="Google Sans Text" w:hAnsi="Times New Roman" w:cs="Times New Roman"/>
          <w:b/>
          <w:bCs/>
          <w:color w:val="1B1C1D"/>
        </w:rPr>
        <w:t>"</w:t>
      </w:r>
      <w:r w:rsidRPr="001C6727">
        <w:rPr>
          <w:rFonts w:ascii="Times New Roman" w:eastAsia="Google Sans Text" w:hAnsi="Times New Roman" w:cs="Times New Roman"/>
          <w:b/>
          <w:bCs/>
          <w:color w:val="1B1C1D"/>
        </w:rPr>
        <w:t>23% of their total development time"</w:t>
      </w:r>
      <w:r w:rsidRPr="001C6727">
        <w:rPr>
          <w:rFonts w:ascii="Times New Roman" w:eastAsia="Google Sans Text" w:hAnsi="Times New Roman" w:cs="Times New Roman"/>
          <w:color w:val="1B1C1D"/>
        </w:rPr>
        <w:t xml:space="preserve"> just working around technical debt. This time is wasted when developers are actively working in that part of the code</w:t>
      </w:r>
      <w:r w:rsidR="009F714F"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 xml:space="preserve">trying to understand it, writing extra tests and avoiding </w:t>
      </w:r>
      <w:r w:rsidR="00295FF9" w:rsidRPr="001C6727">
        <w:rPr>
          <w:rFonts w:ascii="Times New Roman" w:eastAsia="Google Sans Text" w:hAnsi="Times New Roman" w:cs="Times New Roman"/>
          <w:color w:val="1B1C1D"/>
        </w:rPr>
        <w:t>issues</w:t>
      </w:r>
      <w:r w:rsidRPr="001C6727">
        <w:rPr>
          <w:rFonts w:ascii="Times New Roman" w:eastAsia="Google Sans Text" w:hAnsi="Times New Roman" w:cs="Times New Roman"/>
          <w:color w:val="1B1C1D"/>
        </w:rPr>
        <w:t>.</w:t>
      </w:r>
    </w:p>
    <w:p w14:paraId="500F2CB3" w14:textId="640E4D2D"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The Recent Commits metric (known as "churn" or "volatility") is a direct way to measure this friction. Debt in a file that hasn't been touched in years isn't wasting 23% of anyone's time. But debt in a core file that's changed every day is a hotspot that is </w:t>
      </w:r>
      <w:r w:rsidR="008F13B9" w:rsidRPr="001C6727">
        <w:rPr>
          <w:rFonts w:ascii="Times New Roman" w:eastAsia="Google Sans Text" w:hAnsi="Times New Roman" w:cs="Times New Roman"/>
          <w:color w:val="1B1C1D"/>
        </w:rPr>
        <w:t>hurting the team</w:t>
      </w:r>
      <w:r w:rsidRPr="001C6727">
        <w:rPr>
          <w:rFonts w:ascii="Times New Roman" w:eastAsia="Google Sans Text" w:hAnsi="Times New Roman" w:cs="Times New Roman"/>
          <w:color w:val="1B1C1D"/>
        </w:rPr>
        <w:t xml:space="preserve">. Another research proposal by Gupta (2018) also supported this idea of linking TD to </w:t>
      </w:r>
      <w:proofErr w:type="gramStart"/>
      <w:r w:rsidRPr="001C6727">
        <w:rPr>
          <w:rFonts w:ascii="Times New Roman" w:eastAsia="Google Sans Text" w:hAnsi="Times New Roman" w:cs="Times New Roman"/>
          <w:color w:val="1B1C1D"/>
        </w:rPr>
        <w:t>change-sets</w:t>
      </w:r>
      <w:proofErr w:type="gramEnd"/>
      <w:r w:rsidRPr="001C6727">
        <w:rPr>
          <w:rFonts w:ascii="Times New Roman" w:eastAsia="Google Sans Text" w:hAnsi="Times New Roman" w:cs="Times New Roman"/>
          <w:color w:val="1B1C1D"/>
        </w:rPr>
        <w:t xml:space="preserve"> in the code's history.</w:t>
      </w:r>
    </w:p>
    <w:p w14:paraId="7132A1AC"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p>
    <w:p w14:paraId="3E712ABC" w14:textId="77777777"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2: The Technical Debt Risk (TDR-W) Model</w:t>
      </w:r>
    </w:p>
    <w:p w14:paraId="168153D4" w14:textId="77777777" w:rsidR="008343B9" w:rsidRPr="001C6727" w:rsidRDefault="008343B9">
      <w:pPr>
        <w:pStyle w:val="Titlu3"/>
        <w:spacing w:before="0" w:after="120" w:line="275" w:lineRule="auto"/>
        <w:jc w:val="both"/>
        <w:rPr>
          <w:rFonts w:ascii="Times New Roman" w:eastAsia="Google Sans" w:hAnsi="Times New Roman" w:cs="Times New Roman"/>
          <w:color w:val="1B1C1D"/>
        </w:rPr>
      </w:pPr>
    </w:p>
    <w:p w14:paraId="7A79A435"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2.1 Conceptual Framework: "Principal and Interest"</w:t>
      </w:r>
    </w:p>
    <w:p w14:paraId="279D8E4D" w14:textId="7DC02D96"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 TDR-W model is based on a simple analogy that makes it easy to understand and explain.</w:t>
      </w:r>
    </w:p>
    <w:p w14:paraId="6268DBFD" w14:textId="207EA020" w:rsidR="008343B9" w:rsidRPr="001C6727" w:rsidRDefault="00000000">
      <w:pPr>
        <w:numPr>
          <w:ilvl w:val="0"/>
          <w:numId w:val="1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The </w:t>
      </w:r>
      <w:proofErr w:type="gramStart"/>
      <w:r w:rsidRPr="001C6727">
        <w:rPr>
          <w:rFonts w:ascii="Times New Roman" w:eastAsia="Google Sans Text" w:hAnsi="Times New Roman" w:cs="Times New Roman"/>
          <w:b/>
          <w:bCs/>
          <w:color w:val="1B1C1D"/>
        </w:rPr>
        <w:t>Principal</w:t>
      </w:r>
      <w:proofErr w:type="gramEnd"/>
      <w:r w:rsidRPr="001C6727">
        <w:rPr>
          <w:rFonts w:ascii="Times New Roman" w:eastAsia="Google Sans Text" w:hAnsi="Times New Roman" w:cs="Times New Roman"/>
          <w:b/>
          <w:bCs/>
          <w:color w:val="1B1C1D"/>
        </w:rPr>
        <w:t xml:space="preserve"> (Effort to Fix):</w:t>
      </w:r>
      <w:r w:rsidRPr="001C6727">
        <w:rPr>
          <w:rFonts w:ascii="Times New Roman" w:eastAsia="Google Sans Text" w:hAnsi="Times New Roman" w:cs="Times New Roman"/>
          <w:color w:val="1B1C1D"/>
        </w:rPr>
        <w:t xml:space="preserve"> This is the one-time cost, in hours or days, to completely fix the debt and remove it from the code. This is a standard concept in TD management.</w:t>
      </w:r>
    </w:p>
    <w:p w14:paraId="6BCC65B4" w14:textId="073B0B15" w:rsidR="008343B9" w:rsidRPr="001C6727" w:rsidRDefault="00000000">
      <w:pPr>
        <w:numPr>
          <w:ilvl w:val="0"/>
          <w:numId w:val="14"/>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Interest Rate (Pain Score):</w:t>
      </w:r>
      <w:r w:rsidRPr="001C6727">
        <w:rPr>
          <w:rFonts w:ascii="Times New Roman" w:eastAsia="Google Sans Text" w:hAnsi="Times New Roman" w:cs="Times New Roman"/>
          <w:color w:val="1B1C1D"/>
        </w:rPr>
        <w:t xml:space="preserve"> This is the model's big idea. It measures the ongoing cost of doing nothing. It's the "interest" being paid every single day in the form of wasted time, developer frustration </w:t>
      </w:r>
      <w:r w:rsidRPr="001C6727">
        <w:rPr>
          <w:rFonts w:ascii="Times New Roman" w:eastAsia="Google Sans Text" w:hAnsi="Times New Roman" w:cs="Times New Roman"/>
          <w:color w:val="1B1C1D"/>
        </w:rPr>
        <w:lastRenderedPageBreak/>
        <w:t>and customer</w:t>
      </w:r>
      <w:r w:rsidR="00665E28"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facing bugs. A high Pain Score is</w:t>
      </w:r>
      <w:r w:rsidR="00BB3455" w:rsidRPr="001C6727">
        <w:rPr>
          <w:rFonts w:ascii="Times New Roman" w:eastAsia="Google Sans Text" w:hAnsi="Times New Roman" w:cs="Times New Roman"/>
          <w:color w:val="1B1C1D"/>
        </w:rPr>
        <w:t xml:space="preserve"> like</w:t>
      </w:r>
      <w:r w:rsidRPr="001C6727">
        <w:rPr>
          <w:rFonts w:ascii="Times New Roman" w:eastAsia="Google Sans Text" w:hAnsi="Times New Roman" w:cs="Times New Roman"/>
          <w:color w:val="1B1C1D"/>
        </w:rPr>
        <w:t xml:space="preserve"> </w:t>
      </w:r>
      <w:r w:rsidR="00BB3455" w:rsidRPr="001C6727">
        <w:rPr>
          <w:rFonts w:ascii="Times New Roman" w:eastAsia="Google Sans Text" w:hAnsi="Times New Roman" w:cs="Times New Roman"/>
          <w:color w:val="1B1C1D"/>
        </w:rPr>
        <w:t xml:space="preserve">a burst </w:t>
      </w:r>
      <w:r w:rsidR="00756E83" w:rsidRPr="001C6727">
        <w:rPr>
          <w:rFonts w:ascii="Times New Roman" w:eastAsia="Google Sans Text" w:hAnsi="Times New Roman" w:cs="Times New Roman"/>
          <w:color w:val="1B1C1D"/>
        </w:rPr>
        <w:t>pipe;</w:t>
      </w:r>
      <w:r w:rsidR="00BB3455" w:rsidRPr="001C6727">
        <w:rPr>
          <w:rFonts w:ascii="Times New Roman" w:eastAsia="Google Sans Text" w:hAnsi="Times New Roman" w:cs="Times New Roman"/>
          <w:color w:val="1B1C1D"/>
        </w:rPr>
        <w:t xml:space="preserve"> it is flooding the room and</w:t>
      </w:r>
      <w:r w:rsidR="0089434D" w:rsidRPr="001C6727">
        <w:rPr>
          <w:rFonts w:ascii="Times New Roman" w:eastAsia="Google Sans Text" w:hAnsi="Times New Roman" w:cs="Times New Roman"/>
          <w:color w:val="1B1C1D"/>
        </w:rPr>
        <w:t xml:space="preserve"> needs </w:t>
      </w:r>
      <w:r w:rsidR="00BB3455" w:rsidRPr="001C6727">
        <w:rPr>
          <w:rFonts w:ascii="Times New Roman" w:eastAsia="Google Sans Text" w:hAnsi="Times New Roman" w:cs="Times New Roman"/>
          <w:color w:val="1B1C1D"/>
        </w:rPr>
        <w:t xml:space="preserve"> immediate repair.</w:t>
      </w:r>
      <w:r w:rsidRPr="001C6727">
        <w:rPr>
          <w:rFonts w:ascii="Times New Roman" w:eastAsia="Google Sans Text" w:hAnsi="Times New Roman" w:cs="Times New Roman"/>
          <w:color w:val="1B1C1D"/>
        </w:rPr>
        <w:t xml:space="preserve"> A low Pain Score is </w:t>
      </w:r>
      <w:r w:rsidR="00BB3455" w:rsidRPr="001C6727">
        <w:rPr>
          <w:rFonts w:ascii="Times New Roman" w:eastAsia="Google Sans Text" w:hAnsi="Times New Roman" w:cs="Times New Roman"/>
          <w:color w:val="1B1C1D"/>
        </w:rPr>
        <w:t>like a dripping faucet</w:t>
      </w:r>
      <w:r w:rsidR="00756E83" w:rsidRPr="001C6727">
        <w:rPr>
          <w:rFonts w:ascii="Times New Roman" w:eastAsia="Google Sans Text" w:hAnsi="Times New Roman" w:cs="Times New Roman"/>
          <w:color w:val="1B1C1D"/>
        </w:rPr>
        <w:t>;</w:t>
      </w:r>
      <w:r w:rsidR="00261FDC" w:rsidRPr="001C6727">
        <w:rPr>
          <w:rFonts w:ascii="Times New Roman" w:eastAsia="Google Sans Text" w:hAnsi="Times New Roman" w:cs="Times New Roman"/>
          <w:color w:val="1B1C1D"/>
        </w:rPr>
        <w:t xml:space="preserve"> i</w:t>
      </w:r>
      <w:r w:rsidR="00BB3455" w:rsidRPr="001C6727">
        <w:rPr>
          <w:rFonts w:ascii="Times New Roman" w:eastAsia="Google Sans Text" w:hAnsi="Times New Roman" w:cs="Times New Roman"/>
          <w:color w:val="1B1C1D"/>
        </w:rPr>
        <w:t>t is annoying</w:t>
      </w:r>
      <w:r w:rsidR="00844F1D" w:rsidRPr="001C6727">
        <w:rPr>
          <w:rFonts w:ascii="Times New Roman" w:eastAsia="Google Sans Text" w:hAnsi="Times New Roman" w:cs="Times New Roman"/>
          <w:color w:val="1B1C1D"/>
        </w:rPr>
        <w:t>,</w:t>
      </w:r>
      <w:r w:rsidR="00BB3455" w:rsidRPr="001C6727">
        <w:rPr>
          <w:rFonts w:ascii="Times New Roman" w:eastAsia="Google Sans Text" w:hAnsi="Times New Roman" w:cs="Times New Roman"/>
          <w:color w:val="1B1C1D"/>
        </w:rPr>
        <w:t xml:space="preserve"> but it can wait until the weekend</w:t>
      </w:r>
      <w:r w:rsidR="005D2BFC" w:rsidRPr="001C6727">
        <w:rPr>
          <w:rFonts w:ascii="Times New Roman" w:eastAsia="Google Sans Text" w:hAnsi="Times New Roman" w:cs="Times New Roman"/>
          <w:color w:val="1B1C1D"/>
        </w:rPr>
        <w:t>.</w:t>
      </w:r>
    </w:p>
    <w:p w14:paraId="1B66A0B4" w14:textId="69FFAF7A" w:rsidR="008343B9" w:rsidRPr="001C6727" w:rsidRDefault="00000000">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TDR score is calculated by multiplying them: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(Effort to Fix) * (Pain Score).</w:t>
      </w:r>
    </w:p>
    <w:p w14:paraId="4B2FEC09"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multiplication is the key. It automatically finds the real risk. It also correctly handles the two cases that static-only tools get wrong:</w:t>
      </w:r>
    </w:p>
    <w:p w14:paraId="087EFC86" w14:textId="77777777" w:rsidR="008343B9" w:rsidRPr="001C6727" w:rsidRDefault="00000000">
      <w:pPr>
        <w:numPr>
          <w:ilvl w:val="0"/>
          <w:numId w:val="1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High-Effort, Low-Pain Debt:</w:t>
      </w:r>
      <w:r w:rsidRPr="001C6727">
        <w:rPr>
          <w:rFonts w:ascii="Times New Roman" w:eastAsia="Google Sans Text" w:hAnsi="Times New Roman" w:cs="Times New Roman"/>
          <w:color w:val="1B1C1D"/>
        </w:rPr>
        <w:t xml:space="preserve"> A complex, old module that no one ever touches.</w:t>
      </w:r>
    </w:p>
    <w:p w14:paraId="0AAA5FB3" w14:textId="77777777" w:rsidR="008343B9" w:rsidRPr="001C6727" w:rsidRDefault="00000000">
      <w:pPr>
        <w:numPr>
          <w:ilvl w:val="1"/>
          <w:numId w:val="16"/>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5000 (high), Pain = 1 (very low)</w:t>
      </w:r>
    </w:p>
    <w:p w14:paraId="45260049" w14:textId="77777777" w:rsidR="008343B9" w:rsidRPr="008646A3" w:rsidRDefault="00000000">
      <w:pPr>
        <w:numPr>
          <w:ilvl w:val="1"/>
          <w:numId w:val="16"/>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5000. This is a low-priority item.</w:t>
      </w:r>
    </w:p>
    <w:p w14:paraId="5A4EA3CA" w14:textId="77777777" w:rsidR="008646A3" w:rsidRPr="001C6727" w:rsidRDefault="008646A3" w:rsidP="003B6778">
      <w:pPr>
        <w:pBdr>
          <w:top w:val="nil"/>
          <w:left w:val="nil"/>
          <w:bottom w:val="nil"/>
          <w:right w:val="nil"/>
          <w:between w:val="nil"/>
        </w:pBdr>
        <w:spacing w:line="275" w:lineRule="auto"/>
        <w:ind w:left="885"/>
        <w:jc w:val="both"/>
        <w:rPr>
          <w:rFonts w:ascii="Times New Roman" w:hAnsi="Times New Roman" w:cs="Times New Roman"/>
        </w:rPr>
      </w:pPr>
    </w:p>
    <w:p w14:paraId="5DE5DB71" w14:textId="17F45141" w:rsidR="008343B9" w:rsidRPr="001C6727" w:rsidRDefault="00000000">
      <w:pPr>
        <w:numPr>
          <w:ilvl w:val="0"/>
          <w:numId w:val="1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Low-Effort, High-Pain Debt:</w:t>
      </w:r>
      <w:r w:rsidRPr="001C6727">
        <w:rPr>
          <w:rFonts w:ascii="Times New Roman" w:eastAsia="Google Sans Text" w:hAnsi="Times New Roman" w:cs="Times New Roman"/>
          <w:color w:val="1B1C1D"/>
        </w:rPr>
        <w:t xml:space="preserve"> A simple, badly</w:t>
      </w:r>
      <w:r w:rsidR="004E7F84"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designed function that is changed daily and is full of bugs.</w:t>
      </w:r>
    </w:p>
    <w:p w14:paraId="56205F9B" w14:textId="77777777" w:rsidR="008343B9" w:rsidRPr="001C6727" w:rsidRDefault="00000000">
      <w:pPr>
        <w:numPr>
          <w:ilvl w:val="1"/>
          <w:numId w:val="17"/>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 (low), Pain = 100 (very high)</w:t>
      </w:r>
    </w:p>
    <w:p w14:paraId="3300AA2E" w14:textId="77777777" w:rsidR="008343B9" w:rsidRPr="005A15A8" w:rsidRDefault="00000000">
      <w:pPr>
        <w:numPr>
          <w:ilvl w:val="1"/>
          <w:numId w:val="17"/>
        </w:numPr>
        <w:pBdr>
          <w:top w:val="nil"/>
          <w:left w:val="nil"/>
          <w:bottom w:val="nil"/>
          <w:right w:val="nil"/>
          <w:between w:val="nil"/>
        </w:pBdr>
        <w:spacing w:after="120"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5000. This is flagged as an equally important item.</w:t>
      </w:r>
    </w:p>
    <w:p w14:paraId="41FE599A" w14:textId="77777777" w:rsidR="005A15A8" w:rsidRPr="001C6727" w:rsidRDefault="005A15A8" w:rsidP="00DA7D39">
      <w:pPr>
        <w:pBdr>
          <w:top w:val="nil"/>
          <w:left w:val="nil"/>
          <w:bottom w:val="nil"/>
          <w:right w:val="nil"/>
          <w:between w:val="nil"/>
        </w:pBdr>
        <w:spacing w:after="120" w:line="275" w:lineRule="auto"/>
        <w:jc w:val="both"/>
        <w:rPr>
          <w:rFonts w:ascii="Times New Roman" w:hAnsi="Times New Roman" w:cs="Times New Roman"/>
        </w:rPr>
      </w:pPr>
    </w:p>
    <w:p w14:paraId="3B8D7DA1" w14:textId="31D28B9D" w:rsidR="008343B9" w:rsidRPr="001C6727" w:rsidRDefault="00727500">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Pr>
          <w:rFonts w:ascii="Times New Roman" w:eastAsia="Google Sans Text" w:hAnsi="Times New Roman" w:cs="Times New Roman"/>
          <w:color w:val="1B1C1D"/>
        </w:rPr>
        <w:t>T</w:t>
      </w:r>
      <w:r w:rsidRPr="001C6727">
        <w:rPr>
          <w:rFonts w:ascii="Times New Roman" w:eastAsia="Google Sans Text" w:hAnsi="Times New Roman" w:cs="Times New Roman"/>
          <w:color w:val="1B1C1D"/>
        </w:rPr>
        <w:t xml:space="preserve">he model correctly identifies and deprioritizes </w:t>
      </w:r>
      <w:r w:rsidR="00D419B0" w:rsidRPr="001C6727">
        <w:rPr>
          <w:rFonts w:ascii="Times New Roman" w:eastAsia="Google Sans Text" w:hAnsi="Times New Roman" w:cs="Times New Roman"/>
          <w:color w:val="1B1C1D"/>
        </w:rPr>
        <w:t>benign</w:t>
      </w:r>
      <w:r w:rsidRPr="001C6727">
        <w:rPr>
          <w:rFonts w:ascii="Times New Roman" w:eastAsia="Google Sans Text" w:hAnsi="Times New Roman" w:cs="Times New Roman"/>
          <w:color w:val="1B1C1D"/>
        </w:rPr>
        <w:t xml:space="preserve"> debt in stable, old code. If the Pain Score is zero, the TDR Score is also zero, no matter how big the Effort is. This acts as a pain filter</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letting teams focus their limited time only on the debt that's actively hurting them.</w:t>
      </w:r>
    </w:p>
    <w:p w14:paraId="3E1957F0"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6D4F72D8" w14:textId="4484389E"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2.2 The TDR-W (</w:t>
      </w:r>
      <w:r w:rsidR="001C6341" w:rsidRPr="001C6727">
        <w:rPr>
          <w:rFonts w:ascii="Times New Roman" w:eastAsia="Google Sans" w:hAnsi="Times New Roman" w:cs="Times New Roman"/>
          <w:color w:val="1B1C1D"/>
        </w:rPr>
        <w:t>w</w:t>
      </w:r>
      <w:r w:rsidRPr="001C6727">
        <w:rPr>
          <w:rFonts w:ascii="Times New Roman" w:eastAsia="Google Sans" w:hAnsi="Times New Roman" w:cs="Times New Roman"/>
          <w:color w:val="1B1C1D"/>
        </w:rPr>
        <w:t>eighted) Formula</w:t>
      </w:r>
    </w:p>
    <w:p w14:paraId="1BF5AE73" w14:textId="536F5BF5"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The specific formula is a weighted version (TDR-W), which adds </w:t>
      </w:r>
      <w:proofErr w:type="gramStart"/>
      <w:r w:rsidR="008309CC" w:rsidRPr="001C6727">
        <w:rPr>
          <w:rFonts w:ascii="Times New Roman" w:eastAsia="Google Sans Text" w:hAnsi="Times New Roman" w:cs="Times New Roman"/>
          <w:color w:val="1B1C1D"/>
        </w:rPr>
        <w:t>weights</w:t>
      </w:r>
      <w:proofErr w:type="gramEnd"/>
      <w:r w:rsidRPr="001C6727">
        <w:rPr>
          <w:rFonts w:ascii="Times New Roman" w:eastAsia="Google Sans Text" w:hAnsi="Times New Roman" w:cs="Times New Roman"/>
          <w:color w:val="1B1C1D"/>
        </w:rPr>
        <w:t xml:space="preserve"> to the Pain Score.</w:t>
      </w:r>
    </w:p>
    <w:p w14:paraId="3B322D7F"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formal TDR-W formula is:</w:t>
      </w:r>
    </w:p>
    <w:p w14:paraId="0F083210" w14:textId="6A860C4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E</w:t>
      </w:r>
      <w:r w:rsidR="0045672E" w:rsidRPr="001C6727">
        <w:rPr>
          <w:rFonts w:ascii="Times New Roman" w:eastAsia="Google Sans Text" w:hAnsi="Times New Roman" w:cs="Times New Roman"/>
          <w:color w:val="1B1C1D"/>
        </w:rPr>
        <w:t>ffort_to_Fix</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w:t>
      </w:r>
      <w:proofErr w:type="spellStart"/>
      <w:r w:rsidR="0045672E" w:rsidRPr="001C6727">
        <w:rPr>
          <w:rFonts w:ascii="Times New Roman" w:eastAsia="Google Sans Text" w:hAnsi="Times New Roman" w:cs="Times New Roman"/>
          <w:color w:val="1B1C1D"/>
        </w:rPr>
        <w:t>Recent_Commits</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w:t>
      </w:r>
      <w:proofErr w:type="spellStart"/>
      <w:r w:rsidR="0045672E" w:rsidRPr="001C6727">
        <w:rPr>
          <w:rFonts w:ascii="Times New Roman" w:eastAsia="Google Sans Text" w:hAnsi="Times New Roman" w:cs="Times New Roman"/>
          <w:color w:val="1B1C1D"/>
        </w:rPr>
        <w:t>Recent_Bugs</w:t>
      </w:r>
      <w:proofErr w:type="spellEnd"/>
      <w:r w:rsidRPr="001C6727">
        <w:rPr>
          <w:rFonts w:ascii="Times New Roman" w:eastAsia="Google Sans Text" w:hAnsi="Times New Roman" w:cs="Times New Roman"/>
          <w:color w:val="1B1C1D"/>
        </w:rPr>
        <w:t>)</w:t>
      </w:r>
    </w:p>
    <w:p w14:paraId="487549E2"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56A0342C" w14:textId="19AC719D"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is the final risk score</w:t>
      </w:r>
    </w:p>
    <w:p w14:paraId="5AFE6A5A" w14:textId="4A116DC1"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Effort</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to</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Fix</w:t>
      </w:r>
      <w:proofErr w:type="spellEnd"/>
      <w:r w:rsidRPr="001C6727">
        <w:rPr>
          <w:rFonts w:ascii="Times New Roman" w:eastAsia="Google Sans Text" w:hAnsi="Times New Roman" w:cs="Times New Roman"/>
          <w:color w:val="1B1C1D"/>
        </w:rPr>
        <w:t xml:space="preserve"> is the principal/cost</w:t>
      </w:r>
    </w:p>
    <w:p w14:paraId="6D42EDE3" w14:textId="1EEECBE9"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Recent</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Commits</w:t>
      </w:r>
      <w:proofErr w:type="spellEnd"/>
      <w:r w:rsidRPr="001C6727">
        <w:rPr>
          <w:rFonts w:ascii="Times New Roman" w:eastAsia="Google Sans Text" w:hAnsi="Times New Roman" w:cs="Times New Roman"/>
          <w:color w:val="1B1C1D"/>
        </w:rPr>
        <w:t xml:space="preserve"> is the proxy for development friction</w:t>
      </w:r>
    </w:p>
    <w:p w14:paraId="3BAD0C96" w14:textId="0060DC44"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Recent</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Bugs</w:t>
      </w:r>
      <w:proofErr w:type="spellEnd"/>
      <w:r w:rsidRPr="001C6727">
        <w:rPr>
          <w:rFonts w:ascii="Times New Roman" w:eastAsia="Google Sans Text" w:hAnsi="Times New Roman" w:cs="Times New Roman"/>
          <w:color w:val="1B1C1D"/>
        </w:rPr>
        <w:t xml:space="preserve"> </w:t>
      </w:r>
      <w:proofErr w:type="gramStart"/>
      <w:r w:rsidRPr="001C6727">
        <w:rPr>
          <w:rFonts w:ascii="Times New Roman" w:eastAsia="Google Sans Text" w:hAnsi="Times New Roman" w:cs="Times New Roman"/>
          <w:color w:val="1B1C1D"/>
        </w:rPr>
        <w:t>is</w:t>
      </w:r>
      <w:proofErr w:type="gramEnd"/>
      <w:r w:rsidRPr="001C6727">
        <w:rPr>
          <w:rFonts w:ascii="Times New Roman" w:eastAsia="Google Sans Text" w:hAnsi="Times New Roman" w:cs="Times New Roman"/>
          <w:color w:val="1B1C1D"/>
        </w:rPr>
        <w:t xml:space="preserve"> the proxy for product unreliability</w:t>
      </w:r>
    </w:p>
    <w:p w14:paraId="78C8985A" w14:textId="50AAF10E"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(Commit Weight) is the weight for friction</w:t>
      </w:r>
    </w:p>
    <w:p w14:paraId="4289A7EF" w14:textId="48EE7DE7" w:rsidR="008343B9" w:rsidRPr="001C6727" w:rsidRDefault="00000000">
      <w:pPr>
        <w:numPr>
          <w:ilvl w:val="0"/>
          <w:numId w:val="18"/>
        </w:numPr>
        <w:pBdr>
          <w:top w:val="nil"/>
          <w:left w:val="nil"/>
          <w:bottom w:val="nil"/>
          <w:right w:val="nil"/>
          <w:between w:val="nil"/>
        </w:pBdr>
        <w:spacing w:after="120"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(Bug Weight) is the weight for unreliability</w:t>
      </w:r>
    </w:p>
    <w:p w14:paraId="35FC63C0" w14:textId="21525F5D" w:rsidR="008343B9" w:rsidRPr="001C6727" w:rsidRDefault="00000000">
      <w:pPr>
        <w:pBdr>
          <w:top w:val="nil"/>
          <w:left w:val="nil"/>
          <w:bottom w:val="nil"/>
          <w:right w:val="nil"/>
          <w:between w:val="nil"/>
        </w:pBdr>
        <w:spacing w:before="240"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These weights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and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are how a company's strategy gets put into the model. They address the research gap for models that consider value and resources constraint.</w:t>
      </w:r>
    </w:p>
    <w:p w14:paraId="2E8B941E" w14:textId="77777777" w:rsidR="008343B9" w:rsidRPr="001C6727" w:rsidRDefault="00000000">
      <w:pPr>
        <w:numPr>
          <w:ilvl w:val="0"/>
          <w:numId w:val="1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Commit (friction) mainly hurts internal developers (slowing down new features).</w:t>
      </w:r>
    </w:p>
    <w:p w14:paraId="3BBE14CC" w14:textId="77777777" w:rsidR="008343B9" w:rsidRPr="001C6727" w:rsidRDefault="00000000">
      <w:pPr>
        <w:numPr>
          <w:ilvl w:val="0"/>
          <w:numId w:val="19"/>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A Bug (failure) mainly hurts external customers (damaging the product's reputation).</w:t>
      </w:r>
    </w:p>
    <w:p w14:paraId="06309E0B" w14:textId="77777777" w:rsidR="008343B9" w:rsidRPr="001C6727" w:rsidRDefault="00000000">
      <w:pPr>
        <w:pBdr>
          <w:top w:val="nil"/>
          <w:left w:val="nil"/>
          <w:bottom w:val="nil"/>
          <w:right w:val="nil"/>
          <w:between w:val="nil"/>
        </w:pBdr>
        <w:spacing w:before="240"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A company can set these weights to match its goals:</w:t>
      </w:r>
    </w:p>
    <w:p w14:paraId="122BCDDC" w14:textId="0E873A3E" w:rsidR="008343B9" w:rsidRPr="001C6727" w:rsidRDefault="00000000">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Aggressive </w:t>
      </w:r>
      <w:r w:rsidR="00A4046D">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tartup (</w:t>
      </w:r>
      <w:r w:rsidR="00240BB5">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sidR="00240BB5">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peed).</w:t>
      </w:r>
    </w:p>
    <w:p w14:paraId="35853DCD" w14:textId="77777777" w:rsidR="008343B9" w:rsidRPr="001C6727" w:rsidRDefault="00000000">
      <w:pPr>
        <w:numPr>
          <w:ilvl w:val="1"/>
          <w:numId w:val="21"/>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1.0,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1.0</w:t>
      </w:r>
    </w:p>
    <w:p w14:paraId="53A0A2E2" w14:textId="77777777" w:rsidR="008343B9" w:rsidRPr="001C6727" w:rsidRDefault="00000000">
      <w:pPr>
        <w:numPr>
          <w:ilvl w:val="1"/>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"Friction is just as bad as instability; both are slowing us down."</w:t>
      </w:r>
    </w:p>
    <w:p w14:paraId="5495A7E5" w14:textId="3CADBFCA" w:rsidR="008343B9" w:rsidRPr="001C6727" w:rsidRDefault="00000000">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Mature </w:t>
      </w:r>
      <w:r w:rsidR="00A4046D">
        <w:rPr>
          <w:rFonts w:ascii="Times New Roman" w:eastAsia="Google Sans Text" w:hAnsi="Times New Roman" w:cs="Times New Roman"/>
          <w:b/>
          <w:bCs/>
          <w:color w:val="1B1C1D"/>
        </w:rPr>
        <w:t>e</w:t>
      </w:r>
      <w:r w:rsidRPr="001C6727">
        <w:rPr>
          <w:rFonts w:ascii="Times New Roman" w:eastAsia="Google Sans Text" w:hAnsi="Times New Roman" w:cs="Times New Roman"/>
          <w:b/>
          <w:bCs/>
          <w:color w:val="1B1C1D"/>
        </w:rPr>
        <w:t>nterprise (</w:t>
      </w:r>
      <w:r w:rsidR="00240BB5">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sidR="00240BB5">
        <w:rPr>
          <w:rFonts w:ascii="Times New Roman" w:eastAsia="Google Sans Text" w:hAnsi="Times New Roman" w:cs="Times New Roman"/>
          <w:b/>
          <w:bCs/>
          <w:color w:val="1B1C1D"/>
        </w:rPr>
        <w:t>r</w:t>
      </w:r>
      <w:r w:rsidRPr="001C6727">
        <w:rPr>
          <w:rFonts w:ascii="Times New Roman" w:eastAsia="Google Sans Text" w:hAnsi="Times New Roman" w:cs="Times New Roman"/>
          <w:b/>
          <w:bCs/>
          <w:color w:val="1B1C1D"/>
        </w:rPr>
        <w:t>eliability).</w:t>
      </w:r>
      <w:r w:rsidRPr="001C6727">
        <w:rPr>
          <w:rFonts w:ascii="Times New Roman" w:eastAsia="Google Sans Text" w:hAnsi="Times New Roman" w:cs="Times New Roman"/>
          <w:color w:val="1B1C1D"/>
        </w:rPr>
        <w:t xml:space="preserve"> This company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in finance) must put stability first.</w:t>
      </w:r>
    </w:p>
    <w:p w14:paraId="0C56D655" w14:textId="77777777" w:rsidR="008343B9" w:rsidRPr="001C6727" w:rsidRDefault="00000000">
      <w:pPr>
        <w:numPr>
          <w:ilvl w:val="1"/>
          <w:numId w:val="22"/>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0.5,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2.0</w:t>
      </w:r>
    </w:p>
    <w:p w14:paraId="7A69420F" w14:textId="77777777" w:rsidR="008343B9" w:rsidRPr="001C6727" w:rsidRDefault="00000000">
      <w:pPr>
        <w:numPr>
          <w:ilvl w:val="1"/>
          <w:numId w:val="22"/>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"A customer-facing bug is 4x more harmful than developer friction. We will tolerate internal friction, but we will not tolerate external failure."</w:t>
      </w:r>
    </w:p>
    <w:p w14:paraId="331828B8"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40DEEAA5" w14:textId="37C4D122"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2.3 Academic </w:t>
      </w:r>
      <w:r w:rsidR="00C025E3">
        <w:rPr>
          <w:rFonts w:ascii="Times New Roman" w:eastAsia="Google Sans" w:hAnsi="Times New Roman" w:cs="Times New Roman"/>
          <w:color w:val="1B1C1D"/>
        </w:rPr>
        <w:t>j</w:t>
      </w:r>
      <w:r w:rsidRPr="001C6727">
        <w:rPr>
          <w:rFonts w:ascii="Times New Roman" w:eastAsia="Google Sans" w:hAnsi="Times New Roman" w:cs="Times New Roman"/>
          <w:color w:val="1B1C1D"/>
        </w:rPr>
        <w:t xml:space="preserve">ustification of </w:t>
      </w:r>
      <w:r w:rsidR="00C025E3">
        <w:rPr>
          <w:rFonts w:ascii="Times New Roman" w:eastAsia="Google Sans" w:hAnsi="Times New Roman" w:cs="Times New Roman"/>
          <w:color w:val="1B1C1D"/>
        </w:rPr>
        <w:t>m</w:t>
      </w:r>
      <w:r w:rsidRPr="001C6727">
        <w:rPr>
          <w:rFonts w:ascii="Times New Roman" w:eastAsia="Google Sans" w:hAnsi="Times New Roman" w:cs="Times New Roman"/>
          <w:color w:val="1B1C1D"/>
        </w:rPr>
        <w:t xml:space="preserve">odel </w:t>
      </w:r>
      <w:r w:rsidR="00C025E3">
        <w:rPr>
          <w:rFonts w:ascii="Times New Roman" w:eastAsia="Google Sans" w:hAnsi="Times New Roman" w:cs="Times New Roman"/>
          <w:color w:val="1B1C1D"/>
        </w:rPr>
        <w:t>c</w:t>
      </w:r>
      <w:r w:rsidRPr="001C6727">
        <w:rPr>
          <w:rFonts w:ascii="Times New Roman" w:eastAsia="Google Sans" w:hAnsi="Times New Roman" w:cs="Times New Roman"/>
          <w:color w:val="1B1C1D"/>
        </w:rPr>
        <w:t>omponents</w:t>
      </w:r>
    </w:p>
    <w:p w14:paraId="42DC8093" w14:textId="1FF4FF28"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Each part of the formula is backed by </w:t>
      </w:r>
      <w:r w:rsidR="0048172B" w:rsidRPr="001C6727">
        <w:rPr>
          <w:rFonts w:ascii="Times New Roman" w:eastAsia="Google Sans Text" w:hAnsi="Times New Roman" w:cs="Times New Roman"/>
          <w:color w:val="1B1C1D"/>
        </w:rPr>
        <w:t>academic</w:t>
      </w:r>
      <w:r w:rsidRPr="001C6727">
        <w:rPr>
          <w:rFonts w:ascii="Times New Roman" w:eastAsia="Google Sans Text" w:hAnsi="Times New Roman" w:cs="Times New Roman"/>
          <w:color w:val="1B1C1D"/>
        </w:rPr>
        <w:t xml:space="preserve"> research:</w:t>
      </w:r>
    </w:p>
    <w:p w14:paraId="203D6FEE" w14:textId="1AD501F0" w:rsidR="008343B9" w:rsidRPr="001C6727" w:rsidRDefault="00000000">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Effort to Fix:</w:t>
      </w:r>
      <w:r w:rsidRPr="001C6727">
        <w:rPr>
          <w:rFonts w:ascii="Times New Roman" w:eastAsia="Google Sans Text" w:hAnsi="Times New Roman" w:cs="Times New Roman"/>
          <w:color w:val="1B1C1D"/>
        </w:rPr>
        <w:t xml:space="preserve"> This is the principal. Including it is standard practice, as seen in the work of Seaman and Guo (2011).</w:t>
      </w:r>
    </w:p>
    <w:p w14:paraId="6FFBBFD8" w14:textId="55E993E0" w:rsidR="008343B9" w:rsidRPr="001C6727" w:rsidRDefault="00000000">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Commits:</w:t>
      </w:r>
      <w:r w:rsidRPr="001C6727">
        <w:rPr>
          <w:rFonts w:ascii="Times New Roman" w:eastAsia="Google Sans Text" w:hAnsi="Times New Roman" w:cs="Times New Roman"/>
          <w:color w:val="1B1C1D"/>
        </w:rPr>
        <w:t xml:space="preserve"> This measures friction. It's based on the idea that debt in "frequently changed code is more painful" and aligns with research that links TD to change-sets in the code's history</w:t>
      </w:r>
      <w:r w:rsidR="00EA6F7D" w:rsidRPr="001C6727">
        <w:rPr>
          <w:rFonts w:ascii="Times New Roman" w:eastAsia="Google Sans Text" w:hAnsi="Times New Roman" w:cs="Times New Roman"/>
          <w:color w:val="1B1C1D"/>
        </w:rPr>
        <w:t>.</w:t>
      </w:r>
    </w:p>
    <w:p w14:paraId="27FBBF20" w14:textId="132C6145" w:rsidR="008343B9" w:rsidRPr="001C6727" w:rsidRDefault="00000000">
      <w:pPr>
        <w:numPr>
          <w:ilvl w:val="0"/>
          <w:numId w:val="23"/>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Bugs:</w:t>
      </w:r>
      <w:r w:rsidRPr="001C6727">
        <w:rPr>
          <w:rFonts w:ascii="Times New Roman" w:eastAsia="Google Sans Text" w:hAnsi="Times New Roman" w:cs="Times New Roman"/>
          <w:color w:val="1B1C1D"/>
        </w:rPr>
        <w:t xml:space="preserve"> This measures unreliability. It's strongly supported by MacCormack &amp; Sturtevant (2016), who proved you can link architectural problems to defect-related activity</w:t>
      </w:r>
      <w:r w:rsidR="00BD1620" w:rsidRPr="001C6727">
        <w:rPr>
          <w:rFonts w:ascii="Times New Roman" w:eastAsia="Google Sans Text" w:hAnsi="Times New Roman" w:cs="Times New Roman"/>
          <w:color w:val="1B1C1D"/>
        </w:rPr>
        <w:t>.</w:t>
      </w:r>
    </w:p>
    <w:p w14:paraId="7FDFF9A0"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4E786882" w14:textId="4733674D"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w:t>
      </w:r>
      <w:r w:rsidR="005720C2" w:rsidRPr="001C6727">
        <w:rPr>
          <w:rFonts w:ascii="Times New Roman" w:eastAsia="Google Sans" w:hAnsi="Times New Roman" w:cs="Times New Roman"/>
          <w:color w:val="1B1C1D"/>
        </w:rPr>
        <w:t xml:space="preserve"> </w:t>
      </w:r>
      <w:r w:rsidRPr="001C6727">
        <w:rPr>
          <w:rFonts w:ascii="Times New Roman" w:eastAsia="Google Sans" w:hAnsi="Times New Roman" w:cs="Times New Roman"/>
          <w:color w:val="1B1C1D"/>
        </w:rPr>
        <w:t>3:</w:t>
      </w:r>
      <w:r w:rsidR="005720C2" w:rsidRPr="001C6727">
        <w:rPr>
          <w:rFonts w:ascii="Times New Roman" w:eastAsia="Google Sans" w:hAnsi="Times New Roman" w:cs="Times New Roman"/>
          <w:color w:val="1B1C1D"/>
        </w:rPr>
        <w:t xml:space="preserve"> </w:t>
      </w:r>
      <w:r w:rsidRPr="001C6727">
        <w:rPr>
          <w:rFonts w:ascii="Times New Roman" w:eastAsia="Google Sans" w:hAnsi="Times New Roman" w:cs="Times New Roman"/>
          <w:color w:val="1B1C1D"/>
        </w:rPr>
        <w:t xml:space="preserve">MSR-Based Methodology for TDR </w:t>
      </w:r>
      <w:r w:rsidRPr="001C6727">
        <w:rPr>
          <w:rFonts w:ascii="Times New Roman" w:eastAsia="Google Sans" w:hAnsi="Times New Roman" w:cs="Times New Roman"/>
          <w:color w:val="1B1C1D"/>
          <w:sz w:val="32"/>
          <w:szCs w:val="32"/>
        </w:rPr>
        <w:t xml:space="preserve">Instrumentation </w:t>
      </w:r>
      <w:r w:rsidRPr="001C6727">
        <w:rPr>
          <w:rFonts w:ascii="Times New Roman" w:eastAsia="Google Sans" w:hAnsi="Times New Roman" w:cs="Times New Roman"/>
          <w:color w:val="1B1C1D"/>
        </w:rPr>
        <w:t>(Modeling the experimental part)</w:t>
      </w:r>
    </w:p>
    <w:p w14:paraId="7C4E26F4" w14:textId="77777777" w:rsidR="008343B9" w:rsidRPr="001C6727" w:rsidRDefault="008343B9">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5D3955C6" w14:textId="3A2EFC9F"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chapter provides the step-by-step guide for getting the three numbers in the formula. The entire process can be automated with a few Python scripts using the Lizard and </w:t>
      </w:r>
      <w:proofErr w:type="spellStart"/>
      <w:r w:rsidRPr="001C6727">
        <w:rPr>
          <w:rFonts w:ascii="Times New Roman" w:eastAsia="Google Sans Text" w:hAnsi="Times New Roman" w:cs="Times New Roman"/>
          <w:color w:val="1B1C1D"/>
        </w:rPr>
        <w:t>PyDriller</w:t>
      </w:r>
      <w:proofErr w:type="spellEnd"/>
      <w:r w:rsidRPr="001C6727">
        <w:rPr>
          <w:rFonts w:ascii="Times New Roman" w:eastAsia="Google Sans Text" w:hAnsi="Times New Roman" w:cs="Times New Roman"/>
          <w:color w:val="1B1C1D"/>
        </w:rPr>
        <w:t xml:space="preserve"> tools.</w:t>
      </w:r>
      <w:r w:rsidR="00CF6829" w:rsidRPr="001C6727">
        <w:rPr>
          <w:rFonts w:ascii="Times New Roman" w:eastAsia="Google Sans Text" w:hAnsi="Times New Roman" w:cs="Times New Roman"/>
          <w:color w:val="1B1C1D"/>
        </w:rPr>
        <w:t xml:space="preserve"> (The python files are in the repository for this assignment)</w:t>
      </w:r>
      <w:r w:rsidR="00321BDE" w:rsidRPr="001C6727">
        <w:rPr>
          <w:rFonts w:ascii="Times New Roman" w:eastAsia="Google Sans Text" w:hAnsi="Times New Roman" w:cs="Times New Roman"/>
          <w:color w:val="1B1C1D"/>
        </w:rPr>
        <w:t>.</w:t>
      </w:r>
    </w:p>
    <w:p w14:paraId="7B9C85F0"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ECB2F70"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3.1 Instrumentation 1: A Proxy Model for Effort to Fix using Lizard</w:t>
      </w:r>
    </w:p>
    <w:p w14:paraId="13E7C138" w14:textId="3BEEBD5C"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F26AB4">
        <w:rPr>
          <w:rFonts w:ascii="Times New Roman" w:eastAsia="Google Sans Text" w:hAnsi="Times New Roman" w:cs="Times New Roman"/>
          <w:color w:val="1B1C1D"/>
        </w:rPr>
        <w:t>Challenge:</w:t>
      </w:r>
      <w:r w:rsidRPr="001C6727">
        <w:rPr>
          <w:rFonts w:ascii="Times New Roman" w:eastAsia="Google Sans Text" w:hAnsi="Times New Roman" w:cs="Times New Roman"/>
          <w:color w:val="1B1C1D"/>
        </w:rPr>
        <w:t xml:space="preserve"> The formula needs an Effort to Fix</w:t>
      </w:r>
      <w:r w:rsidR="004F1D70"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 xml:space="preserve">score, which is a guess of how many hours it will take to fix something. Tools like SonarQube provide this, but it's often just a "rough estimate" made up by the tool's developers, not a scientific number. The specified tool, Lizard, does not provide this number at all. </w:t>
      </w:r>
      <w:proofErr w:type="gramStart"/>
      <w:r w:rsidRPr="001C6727">
        <w:rPr>
          <w:rFonts w:ascii="Times New Roman" w:eastAsia="Google Sans Text" w:hAnsi="Times New Roman" w:cs="Times New Roman"/>
          <w:color w:val="1B1C1D"/>
        </w:rPr>
        <w:t>Lizard</w:t>
      </w:r>
      <w:proofErr w:type="gramEnd"/>
      <w:r w:rsidRPr="001C6727">
        <w:rPr>
          <w:rFonts w:ascii="Times New Roman" w:eastAsia="Google Sans Text" w:hAnsi="Times New Roman" w:cs="Times New Roman"/>
          <w:color w:val="1B1C1D"/>
        </w:rPr>
        <w:t xml:space="preserve"> only gives complexity metrics like NLOC (lines of code) and CCN (Cyclomatic Complexity).</w:t>
      </w:r>
    </w:p>
    <w:p w14:paraId="3CEC398A" w14:textId="6E139327" w:rsidR="008343B9" w:rsidRPr="001C6727"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 xml:space="preserve">Solution: </w:t>
      </w:r>
      <w:r w:rsidR="00A77D95" w:rsidRPr="001C6727">
        <w:rPr>
          <w:rFonts w:ascii="Times New Roman" w:eastAsia="Google Sans Text" w:hAnsi="Times New Roman" w:cs="Times New Roman"/>
        </w:rPr>
        <w:t>The</w:t>
      </w:r>
      <w:r w:rsidRPr="001C6727">
        <w:rPr>
          <w:rFonts w:ascii="Times New Roman" w:eastAsia="Google Sans Text" w:hAnsi="Times New Roman" w:cs="Times New Roman"/>
        </w:rPr>
        <w:t xml:space="preserve"> Lizard Effort Proxy (LEP) Model:</w:t>
      </w:r>
    </w:p>
    <w:p w14:paraId="4D6845D0" w14:textId="0B5CDB9B" w:rsidR="008343B9"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A proxy (a good guess) for effort must be created, using only the numbers Lizard provides. This is a valid approach, as research has shown a link between refactoring effort and code complexity.</w:t>
      </w:r>
      <w:r w:rsidR="00857F42" w:rsidRPr="001C6727">
        <w:rPr>
          <w:rFonts w:ascii="Times New Roman" w:eastAsia="Google Sans Text" w:hAnsi="Times New Roman" w:cs="Times New Roman"/>
        </w:rPr>
        <w:t xml:space="preserve"> </w:t>
      </w:r>
      <w:r w:rsidRPr="001C6727">
        <w:rPr>
          <w:rFonts w:ascii="Times New Roman" w:eastAsia="Google Sans Text" w:hAnsi="Times New Roman" w:cs="Times New Roman"/>
        </w:rPr>
        <w:t xml:space="preserve">One study by Higo et al. (2005) specifically proposed a way to estimate refactoring effects based on changes in complexity </w:t>
      </w:r>
      <w:r w:rsidRPr="001C6727">
        <w:rPr>
          <w:rFonts w:ascii="Times New Roman" w:eastAsia="Google Sans Text" w:hAnsi="Times New Roman" w:cs="Times New Roman"/>
        </w:rPr>
        <w:lastRenderedPageBreak/>
        <w:t>metrics.</w:t>
      </w:r>
      <w:r w:rsidR="00857F42" w:rsidRPr="001C6727">
        <w:rPr>
          <w:rFonts w:ascii="Times New Roman" w:eastAsia="Google Sans Text" w:hAnsi="Times New Roman" w:cs="Times New Roman"/>
        </w:rPr>
        <w:t xml:space="preserve"> </w:t>
      </w:r>
      <w:r w:rsidRPr="001C6727">
        <w:rPr>
          <w:rFonts w:ascii="Times New Roman" w:eastAsia="Google Sans Text" w:hAnsi="Times New Roman" w:cs="Times New Roman"/>
        </w:rPr>
        <w:t>Fixing code involves the volume of code to be read and the complexity of that code. Lizard gives numbers for both.</w:t>
      </w:r>
    </w:p>
    <w:p w14:paraId="3E323D8C" w14:textId="77777777" w:rsidR="00405D82" w:rsidRPr="001C6727" w:rsidRDefault="00405D82">
      <w:pPr>
        <w:pBdr>
          <w:top w:val="nil"/>
          <w:left w:val="nil"/>
          <w:bottom w:val="nil"/>
          <w:right w:val="nil"/>
          <w:between w:val="nil"/>
        </w:pBdr>
        <w:spacing w:line="275" w:lineRule="auto"/>
        <w:jc w:val="both"/>
        <w:rPr>
          <w:rFonts w:ascii="Times New Roman" w:eastAsia="Google Sans Text" w:hAnsi="Times New Roman" w:cs="Times New Roman"/>
        </w:rPr>
      </w:pPr>
    </w:p>
    <w:p w14:paraId="344B1EDF" w14:textId="2FD1AE80" w:rsidR="008343B9" w:rsidRPr="001C6727" w:rsidRDefault="005503C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w:t>
      </w:r>
      <w:r w:rsidRPr="00827054">
        <w:rPr>
          <w:rFonts w:ascii="Times New Roman" w:eastAsia="Google Sans Text" w:hAnsi="Times New Roman" w:cs="Times New Roman"/>
          <w:color w:val="1B1C1D"/>
        </w:rPr>
        <w:t>Lizard Effort Proxy (LEP)</w:t>
      </w:r>
      <w:r w:rsidRPr="001C6727">
        <w:rPr>
          <w:rFonts w:ascii="Times New Roman" w:eastAsia="Google Sans Text" w:hAnsi="Times New Roman" w:cs="Times New Roman"/>
          <w:color w:val="1B1C1D"/>
        </w:rPr>
        <w:t xml:space="preserve"> formula is proposed:</w:t>
      </w:r>
    </w:p>
    <w:p w14:paraId="40EC107A"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Effort_Proxy</w:t>
      </w:r>
      <w:proofErr w:type="spellEnd"/>
      <w:r w:rsidRPr="001C6727">
        <w:rPr>
          <w:rFonts w:ascii="Times New Roman" w:eastAsia="Google Sans Text" w:hAnsi="Times New Roman" w:cs="Times New Roman"/>
          <w:color w:val="1B1C1D"/>
        </w:rPr>
        <w:t xml:space="preserve"> = (Sum of NLOC from all functions) + (k * Sum of CCN from all functions)</w:t>
      </w:r>
    </w:p>
    <w:p w14:paraId="3B40EC64"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44B98A86" w14:textId="60034D44" w:rsidR="008343B9" w:rsidRPr="001C6727" w:rsidRDefault="00000000">
      <w:pPr>
        <w:numPr>
          <w:ilvl w:val="0"/>
          <w:numId w:val="2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NLOC is the total lines of code in a module (proxy for volume)</w:t>
      </w:r>
    </w:p>
    <w:p w14:paraId="1D041A7D" w14:textId="6F02F87A" w:rsidR="008343B9" w:rsidRPr="001C6727" w:rsidRDefault="00000000">
      <w:pPr>
        <w:numPr>
          <w:ilvl w:val="0"/>
          <w:numId w:val="2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CCN is the total cyclomatic complexity in a module (proxy for complexity)</w:t>
      </w:r>
    </w:p>
    <w:p w14:paraId="4178DECA" w14:textId="18E39CCC" w:rsidR="008343B9" w:rsidRPr="001C6727" w:rsidRDefault="00000000">
      <w:pPr>
        <w:numPr>
          <w:ilvl w:val="0"/>
          <w:numId w:val="24"/>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k is a complexity penalty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k=5) that a team can set. It reflects that complex code is non-linearly harder to fix</w:t>
      </w:r>
    </w:p>
    <w:p w14:paraId="5507B9C2" w14:textId="77777777" w:rsidR="008343B9" w:rsidRPr="001C6727" w:rsidRDefault="00000000">
      <w:pPr>
        <w:pBdr>
          <w:top w:val="nil"/>
          <w:left w:val="nil"/>
          <w:bottom w:val="nil"/>
          <w:right w:val="nil"/>
          <w:between w:val="nil"/>
        </w:pBdr>
        <w:spacing w:before="240" w:after="12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Proposed Methodology (for a Python script):</w:t>
      </w:r>
    </w:p>
    <w:p w14:paraId="246E212B" w14:textId="10E6E2B9"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script runs the Lizard tool on the codebase</w:t>
      </w:r>
    </w:p>
    <w:p w14:paraId="2FFB325C" w14:textId="72751656"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Lizard outputs a list of all functions and their NLOC and CCN values</w:t>
      </w:r>
    </w:p>
    <w:p w14:paraId="52C7AEB0" w14:textId="087B04D5"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The script will read this output and, for each function, figure out which module (or directory) it belongs to</w:t>
      </w:r>
    </w:p>
    <w:p w14:paraId="518589C7" w14:textId="049481E4"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It will add up the NLOC and CCN values for every module</w:t>
      </w:r>
    </w:p>
    <w:p w14:paraId="0B036A18" w14:textId="5047C186" w:rsidR="008343B9" w:rsidRPr="001C6727" w:rsidRDefault="00000000">
      <w:pPr>
        <w:numPr>
          <w:ilvl w:val="0"/>
          <w:numId w:val="25"/>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Finally, it applies the LEP formula (</w:t>
      </w:r>
      <w:proofErr w:type="spellStart"/>
      <w:r w:rsidRPr="001C6727">
        <w:rPr>
          <w:rFonts w:ascii="Times New Roman" w:eastAsia="Google Sans Text" w:hAnsi="Times New Roman" w:cs="Times New Roman"/>
          <w:color w:val="1B1C1D"/>
        </w:rPr>
        <w:t>Effort_Proxy</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Module_NLOC_Sum</w:t>
      </w:r>
      <w:proofErr w:type="spellEnd"/>
      <w:r w:rsidRPr="001C6727">
        <w:rPr>
          <w:rFonts w:ascii="Times New Roman" w:eastAsia="Google Sans Text" w:hAnsi="Times New Roman" w:cs="Times New Roman"/>
          <w:color w:val="1B1C1D"/>
        </w:rPr>
        <w:t xml:space="preserve"> + (k * </w:t>
      </w:r>
      <w:proofErr w:type="spellStart"/>
      <w:r w:rsidRPr="001C6727">
        <w:rPr>
          <w:rFonts w:ascii="Times New Roman" w:eastAsia="Google Sans Text" w:hAnsi="Times New Roman" w:cs="Times New Roman"/>
          <w:color w:val="1B1C1D"/>
        </w:rPr>
        <w:t>Module_CCN_Sum</w:t>
      </w:r>
      <w:proofErr w:type="spellEnd"/>
      <w:r w:rsidRPr="001C6727">
        <w:rPr>
          <w:rFonts w:ascii="Times New Roman" w:eastAsia="Google Sans Text" w:hAnsi="Times New Roman" w:cs="Times New Roman"/>
          <w:color w:val="1B1C1D"/>
        </w:rPr>
        <w:t>)) to get the final Effort to Fix score for each module</w:t>
      </w:r>
    </w:p>
    <w:p w14:paraId="1D09C32F"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5EA18E34" w14:textId="487CA7B0" w:rsidR="008343B9" w:rsidRPr="001C6727" w:rsidRDefault="00000000" w:rsidP="00187177">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3.2 Instrumentation 2: Measuring Recent Commits using </w:t>
      </w:r>
      <w:proofErr w:type="spellStart"/>
      <w:r w:rsidRPr="001C6727">
        <w:rPr>
          <w:rFonts w:ascii="Times New Roman" w:eastAsia="Google Sans" w:hAnsi="Times New Roman" w:cs="Times New Roman"/>
          <w:color w:val="1B1C1D"/>
        </w:rPr>
        <w:t>PyDriller</w:t>
      </w:r>
      <w:proofErr w:type="spellEnd"/>
    </w:p>
    <w:p w14:paraId="6E1C1008" w14:textId="7F7B89D3" w:rsidR="008343B9" w:rsidRPr="001C6727" w:rsidRDefault="00000000" w:rsidP="009E4C6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The Goal:</w:t>
      </w:r>
      <w:r w:rsidRPr="001C6727">
        <w:rPr>
          <w:rFonts w:ascii="Times New Roman" w:eastAsia="Google Sans Text" w:hAnsi="Times New Roman" w:cs="Times New Roman"/>
          <w:color w:val="1B1C1D"/>
        </w:rPr>
        <w:t xml:space="preserve"> The Recent Commits (C) score is needed, which is just a simple count of how many times each module has been changed in a "recent" period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the last 6 months).</w:t>
      </w:r>
    </w:p>
    <w:p w14:paraId="1CEF1AD3" w14:textId="59655AFB" w:rsidR="009E4C6C" w:rsidRPr="001C6727" w:rsidRDefault="009E4C6C" w:rsidP="009E4C6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All the code is in </w:t>
      </w:r>
      <w:r w:rsidR="00932E81" w:rsidRPr="001C6727">
        <w:rPr>
          <w:rFonts w:ascii="Times New Roman" w:eastAsia="Google Sans Text" w:hAnsi="Times New Roman" w:cs="Times New Roman"/>
          <w:color w:val="1B1C1D"/>
        </w:rPr>
        <w:t xml:space="preserve">the </w:t>
      </w:r>
      <w:r w:rsidRPr="001C6727">
        <w:rPr>
          <w:rFonts w:ascii="Times New Roman" w:eastAsia="Google Sans Text" w:hAnsi="Times New Roman" w:cs="Times New Roman"/>
          <w:color w:val="1B1C1D"/>
        </w:rPr>
        <w:t>python</w:t>
      </w:r>
      <w:r w:rsidR="00932E81" w:rsidRPr="001C6727">
        <w:rPr>
          <w:rFonts w:ascii="Times New Roman" w:eastAsia="Google Sans Text" w:hAnsi="Times New Roman" w:cs="Times New Roman"/>
          <w:color w:val="1B1C1D"/>
        </w:rPr>
        <w:t xml:space="preserve"> files</w:t>
      </w:r>
      <w:r w:rsidRPr="001C6727">
        <w:rPr>
          <w:rFonts w:ascii="Times New Roman" w:eastAsia="Google Sans Text" w:hAnsi="Times New Roman" w:cs="Times New Roman"/>
          <w:color w:val="1B1C1D"/>
        </w:rPr>
        <w:t>.</w:t>
      </w:r>
    </w:p>
    <w:p w14:paraId="41DC628B" w14:textId="77777777" w:rsidR="00B7585F" w:rsidRPr="001C6727" w:rsidRDefault="00B7585F" w:rsidP="009E4C6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459FE7FC" w14:textId="49218CFA"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3.3 Instrumentation 3: </w:t>
      </w:r>
      <w:r w:rsidR="00C364DB" w:rsidRPr="001C6727">
        <w:rPr>
          <w:rFonts w:ascii="Times New Roman" w:eastAsia="Google Sans" w:hAnsi="Times New Roman" w:cs="Times New Roman"/>
          <w:color w:val="1B1C1D"/>
        </w:rPr>
        <w:t>p</w:t>
      </w:r>
      <w:r w:rsidRPr="001C6727">
        <w:rPr>
          <w:rFonts w:ascii="Times New Roman" w:eastAsia="Google Sans" w:hAnsi="Times New Roman" w:cs="Times New Roman"/>
          <w:color w:val="1B1C1D"/>
        </w:rPr>
        <w:t xml:space="preserve">ractical, </w:t>
      </w:r>
      <w:r w:rsidR="00C364DB" w:rsidRPr="001C6727">
        <w:rPr>
          <w:rFonts w:ascii="Times New Roman" w:eastAsia="Google Sans" w:hAnsi="Times New Roman" w:cs="Times New Roman"/>
          <w:color w:val="1B1C1D"/>
        </w:rPr>
        <w:t>c</w:t>
      </w:r>
      <w:r w:rsidRPr="001C6727">
        <w:rPr>
          <w:rFonts w:ascii="Times New Roman" w:eastAsia="Google Sans" w:hAnsi="Times New Roman" w:cs="Times New Roman"/>
          <w:color w:val="1B1C1D"/>
        </w:rPr>
        <w:t>ode-</w:t>
      </w:r>
      <w:r w:rsidR="00C364DB" w:rsidRPr="001C6727">
        <w:rPr>
          <w:rFonts w:ascii="Times New Roman" w:eastAsia="Google Sans" w:hAnsi="Times New Roman" w:cs="Times New Roman"/>
          <w:color w:val="1B1C1D"/>
        </w:rPr>
        <w:t>b</w:t>
      </w:r>
      <w:r w:rsidRPr="001C6727">
        <w:rPr>
          <w:rFonts w:ascii="Times New Roman" w:eastAsia="Google Sans" w:hAnsi="Times New Roman" w:cs="Times New Roman"/>
          <w:color w:val="1B1C1D"/>
        </w:rPr>
        <w:t>ased SZZ-Alternative for Recent Bugs</w:t>
      </w:r>
    </w:p>
    <w:p w14:paraId="229389BD" w14:textId="3632FEE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b/>
          <w:bCs/>
          <w:color w:val="1B1C1D"/>
        </w:rPr>
        <w:t>Challenge:</w:t>
      </w:r>
      <w:r w:rsidRPr="001C6727">
        <w:rPr>
          <w:rFonts w:ascii="Times New Roman" w:eastAsia="Google Sans Text" w:hAnsi="Times New Roman" w:cs="Times New Roman"/>
          <w:color w:val="1B1C1D"/>
        </w:rPr>
        <w:t xml:space="preserve"> The Recent Bugs</w:t>
      </w:r>
      <w:r w:rsidR="00FA25A9"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score is needed. This means figuring out which commits are bug fixes. The standard academic way to do this is called the SZZ algorithm. However, SZZ is very complicated, slow, and not always accurate</w:t>
      </w:r>
      <w:r w:rsidR="00506104" w:rsidRPr="001C6727">
        <w:rPr>
          <w:rFonts w:ascii="Times New Roman" w:eastAsia="Google Sans Text" w:hAnsi="Times New Roman" w:cs="Times New Roman"/>
          <w:color w:val="1B1C1D"/>
        </w:rPr>
        <w:t xml:space="preserve"> (and I had many technical issues with it because it's old and unmaintained)</w:t>
      </w:r>
      <w:r w:rsidRPr="001C6727">
        <w:rPr>
          <w:rFonts w:ascii="Times New Roman" w:eastAsia="Google Sans Text" w:hAnsi="Times New Roman" w:cs="Times New Roman"/>
          <w:color w:val="1B1C1D"/>
        </w:rPr>
        <w:t>. A full SZZ implementation has two steps: find the bug-fixing commit</w:t>
      </w:r>
      <w:r w:rsidR="00973A03" w:rsidRPr="001C6727">
        <w:rPr>
          <w:rFonts w:ascii="Times New Roman" w:eastAsia="Google Sans Text" w:hAnsi="Times New Roman" w:cs="Times New Roman"/>
          <w:color w:val="1B1C1D"/>
        </w:rPr>
        <w:t xml:space="preserve">, then </w:t>
      </w:r>
      <w:r w:rsidRPr="001C6727">
        <w:rPr>
          <w:rFonts w:ascii="Times New Roman" w:eastAsia="Google Sans Text" w:hAnsi="Times New Roman" w:cs="Times New Roman"/>
          <w:color w:val="1B1C1D"/>
        </w:rPr>
        <w:t>trace the fix back in time to find the original commit</w:t>
      </w:r>
      <w:r w:rsidR="005B6180" w:rsidRPr="001C6727">
        <w:rPr>
          <w:rFonts w:ascii="Times New Roman" w:eastAsia="Google Sans Text" w:hAnsi="Times New Roman" w:cs="Times New Roman"/>
          <w:color w:val="1B1C1D"/>
        </w:rPr>
        <w:t xml:space="preserve"> that introduced that bug</w:t>
      </w:r>
      <w:r w:rsidRPr="001C6727">
        <w:rPr>
          <w:rFonts w:ascii="Times New Roman" w:eastAsia="Google Sans Text" w:hAnsi="Times New Roman" w:cs="Times New Roman"/>
          <w:color w:val="1B1C1D"/>
        </w:rPr>
        <w:t>.</w:t>
      </w:r>
    </w:p>
    <w:p w14:paraId="1117CD50" w14:textId="635C9EE1" w:rsidR="008343B9" w:rsidRPr="001C6727"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Solution: Heuristic-Based Fix-Mapping (HBFM)</w:t>
      </w:r>
    </w:p>
    <w:p w14:paraId="592C2BA3" w14:textId="77777777" w:rsidR="008343B9" w:rsidRPr="001C6727"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The TDR-W formula just needs to find hotspots of unreliability. A module that needed 10 bug fixes in the last 6 months is clearly a high-pain module. It is not necessary to know when the bugs were introduced.</w:t>
      </w:r>
    </w:p>
    <w:p w14:paraId="7AE4677A" w14:textId="7A881619" w:rsidR="008343B9" w:rsidRPr="001C6727" w:rsidRDefault="00603194">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gramStart"/>
      <w:r w:rsidRPr="001C6727">
        <w:rPr>
          <w:rFonts w:ascii="Times New Roman" w:eastAsia="Google Sans Text" w:hAnsi="Times New Roman" w:cs="Times New Roman"/>
          <w:color w:val="1B1C1D"/>
        </w:rPr>
        <w:t>So</w:t>
      </w:r>
      <w:proofErr w:type="gramEnd"/>
      <w:r w:rsidRPr="001C6727">
        <w:rPr>
          <w:rFonts w:ascii="Times New Roman" w:eastAsia="Google Sans Text" w:hAnsi="Times New Roman" w:cs="Times New Roman"/>
          <w:color w:val="1B1C1D"/>
        </w:rPr>
        <w:t xml:space="preserve"> the complicated part of SZZ (Step 2) can be completely skipped. This alternative, Heuristic-Based Fix-Mapping (HBFM), only identifies a commit that looks like a bug fix and counts the files in it. This gives a </w:t>
      </w:r>
      <w:r w:rsidRPr="001C6727">
        <w:rPr>
          <w:rFonts w:ascii="Times New Roman" w:eastAsia="Google Sans Text" w:hAnsi="Times New Roman" w:cs="Times New Roman"/>
          <w:color w:val="1B1C1D"/>
        </w:rPr>
        <w:lastRenderedPageBreak/>
        <w:t>great</w:t>
      </w:r>
      <w:r w:rsidR="008C4DE4"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practical measure of reliability strain at a fraction of the cost.</w:t>
      </w:r>
    </w:p>
    <w:p w14:paraId="5DEF82E0" w14:textId="77777777" w:rsidR="00187177" w:rsidRPr="001C6727" w:rsidRDefault="00187177">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9D6E3D3" w14:textId="39300D16"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1C6727">
        <w:rPr>
          <w:rFonts w:ascii="Times New Roman" w:eastAsia="Google Sans Text" w:hAnsi="Times New Roman" w:cs="Times New Roman"/>
          <w:b/>
          <w:bCs/>
          <w:color w:val="1B1C1D"/>
          <w:sz w:val="36"/>
          <w:szCs w:val="36"/>
        </w:rPr>
        <w:t xml:space="preserve">Chapter 4: </w:t>
      </w:r>
      <w:r w:rsidR="00862A97" w:rsidRPr="001C6727">
        <w:rPr>
          <w:rFonts w:ascii="Times New Roman" w:eastAsia="Google Sans Text" w:hAnsi="Times New Roman" w:cs="Times New Roman"/>
          <w:b/>
          <w:bCs/>
          <w:color w:val="1B1C1D"/>
          <w:sz w:val="36"/>
          <w:szCs w:val="36"/>
        </w:rPr>
        <w:t>C</w:t>
      </w:r>
      <w:r w:rsidRPr="001C6727">
        <w:rPr>
          <w:rFonts w:ascii="Times New Roman" w:eastAsia="Google Sans Text" w:hAnsi="Times New Roman" w:cs="Times New Roman"/>
          <w:b/>
          <w:bCs/>
          <w:color w:val="1B1C1D"/>
          <w:sz w:val="36"/>
          <w:szCs w:val="36"/>
        </w:rPr>
        <w:t xml:space="preserve">ase </w:t>
      </w:r>
      <w:r w:rsidR="00BE45D2" w:rsidRPr="001C6727">
        <w:rPr>
          <w:rFonts w:ascii="Times New Roman" w:eastAsia="Google Sans Text" w:hAnsi="Times New Roman" w:cs="Times New Roman"/>
          <w:b/>
          <w:bCs/>
          <w:color w:val="1B1C1D"/>
          <w:sz w:val="36"/>
          <w:szCs w:val="36"/>
        </w:rPr>
        <w:t>s</w:t>
      </w:r>
      <w:r w:rsidRPr="001C6727">
        <w:rPr>
          <w:rFonts w:ascii="Times New Roman" w:eastAsia="Google Sans Text" w:hAnsi="Times New Roman" w:cs="Times New Roman"/>
          <w:b/>
          <w:bCs/>
          <w:color w:val="1B1C1D"/>
          <w:sz w:val="36"/>
          <w:szCs w:val="36"/>
        </w:rPr>
        <w:t xml:space="preserve">tudy: </w:t>
      </w:r>
      <w:r w:rsidR="003D11EF" w:rsidRPr="001C6727">
        <w:rPr>
          <w:rFonts w:ascii="Times New Roman" w:eastAsia="Google Sans Text" w:hAnsi="Times New Roman" w:cs="Times New Roman"/>
          <w:b/>
          <w:bCs/>
          <w:color w:val="1B1C1D"/>
          <w:sz w:val="36"/>
          <w:szCs w:val="36"/>
        </w:rPr>
        <w:t>r</w:t>
      </w:r>
      <w:r w:rsidRPr="001C6727">
        <w:rPr>
          <w:rFonts w:ascii="Times New Roman" w:eastAsia="Google Sans Text" w:hAnsi="Times New Roman" w:cs="Times New Roman"/>
          <w:b/>
          <w:bCs/>
          <w:color w:val="1B1C1D"/>
          <w:sz w:val="36"/>
          <w:szCs w:val="36"/>
        </w:rPr>
        <w:t>eal-</w:t>
      </w:r>
      <w:r w:rsidR="003D11EF" w:rsidRPr="001C6727">
        <w:rPr>
          <w:rFonts w:ascii="Times New Roman" w:eastAsia="Google Sans Text" w:hAnsi="Times New Roman" w:cs="Times New Roman"/>
          <w:b/>
          <w:bCs/>
          <w:color w:val="1B1C1D"/>
          <w:sz w:val="36"/>
          <w:szCs w:val="36"/>
        </w:rPr>
        <w:t>w</w:t>
      </w:r>
      <w:r w:rsidRPr="001C6727">
        <w:rPr>
          <w:rFonts w:ascii="Times New Roman" w:eastAsia="Google Sans Text" w:hAnsi="Times New Roman" w:cs="Times New Roman"/>
          <w:b/>
          <w:bCs/>
          <w:color w:val="1B1C1D"/>
          <w:sz w:val="36"/>
          <w:szCs w:val="36"/>
        </w:rPr>
        <w:t xml:space="preserve">orld </w:t>
      </w:r>
      <w:r w:rsidR="003D11EF" w:rsidRPr="001C6727">
        <w:rPr>
          <w:rFonts w:ascii="Times New Roman" w:eastAsia="Google Sans Text" w:hAnsi="Times New Roman" w:cs="Times New Roman"/>
          <w:b/>
          <w:bCs/>
          <w:color w:val="1B1C1D"/>
          <w:sz w:val="36"/>
          <w:szCs w:val="36"/>
        </w:rPr>
        <w:t>d</w:t>
      </w:r>
      <w:r w:rsidRPr="001C6727">
        <w:rPr>
          <w:rFonts w:ascii="Times New Roman" w:eastAsia="Google Sans Text" w:hAnsi="Times New Roman" w:cs="Times New Roman"/>
          <w:b/>
          <w:bCs/>
          <w:color w:val="1B1C1D"/>
          <w:sz w:val="36"/>
          <w:szCs w:val="36"/>
        </w:rPr>
        <w:t xml:space="preserve">ata </w:t>
      </w:r>
      <w:r w:rsidR="003D11EF" w:rsidRPr="001C6727">
        <w:rPr>
          <w:rFonts w:ascii="Times New Roman" w:eastAsia="Google Sans Text" w:hAnsi="Times New Roman" w:cs="Times New Roman"/>
          <w:b/>
          <w:bCs/>
          <w:color w:val="1B1C1D"/>
          <w:sz w:val="36"/>
          <w:szCs w:val="36"/>
        </w:rPr>
        <w:t>a</w:t>
      </w:r>
      <w:r w:rsidRPr="001C6727">
        <w:rPr>
          <w:rFonts w:ascii="Times New Roman" w:eastAsia="Google Sans Text" w:hAnsi="Times New Roman" w:cs="Times New Roman"/>
          <w:b/>
          <w:bCs/>
          <w:color w:val="1B1C1D"/>
          <w:sz w:val="36"/>
          <w:szCs w:val="36"/>
        </w:rPr>
        <w:t>nalysis</w:t>
      </w:r>
    </w:p>
    <w:p w14:paraId="63EEE36D" w14:textId="3496676D"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chapter presents the results of applying the TDR-W framework to real-world data from several major open-source projects. The goal is to show how the framework's </w:t>
      </w:r>
      <w:proofErr w:type="gramStart"/>
      <w:r w:rsidRPr="001C6727">
        <w:rPr>
          <w:rFonts w:ascii="Times New Roman" w:eastAsia="Google Sans Text" w:hAnsi="Times New Roman" w:cs="Times New Roman"/>
          <w:color w:val="1B1C1D"/>
        </w:rPr>
        <w:t>outputs create</w:t>
      </w:r>
      <w:proofErr w:type="gramEnd"/>
      <w:r w:rsidRPr="001C6727">
        <w:rPr>
          <w:rFonts w:ascii="Times New Roman" w:eastAsia="Google Sans Text" w:hAnsi="Times New Roman" w:cs="Times New Roman"/>
          <w:color w:val="1B1C1D"/>
        </w:rPr>
        <w:t xml:space="preserve"> a risk-based priority list.</w:t>
      </w:r>
    </w:p>
    <w:p w14:paraId="5E97BB4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ECDE86B" w14:textId="5E86FDFA"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4.1 Subject Selection: Open-</w:t>
      </w:r>
      <w:r w:rsidR="00D36FD8" w:rsidRPr="001C6727">
        <w:rPr>
          <w:rFonts w:ascii="Times New Roman" w:eastAsia="Google Sans Text" w:hAnsi="Times New Roman" w:cs="Times New Roman"/>
          <w:b/>
          <w:bCs/>
          <w:color w:val="1B1C1D"/>
          <w:sz w:val="28"/>
          <w:szCs w:val="28"/>
        </w:rPr>
        <w:t>s</w:t>
      </w:r>
      <w:r w:rsidRPr="001C6727">
        <w:rPr>
          <w:rFonts w:ascii="Times New Roman" w:eastAsia="Google Sans Text" w:hAnsi="Times New Roman" w:cs="Times New Roman"/>
          <w:b/>
          <w:bCs/>
          <w:color w:val="1B1C1D"/>
          <w:sz w:val="28"/>
          <w:szCs w:val="28"/>
        </w:rPr>
        <w:t xml:space="preserve">ource </w:t>
      </w:r>
      <w:r w:rsidR="00D36FD8" w:rsidRPr="001C6727">
        <w:rPr>
          <w:rFonts w:ascii="Times New Roman" w:eastAsia="Google Sans Text" w:hAnsi="Times New Roman" w:cs="Times New Roman"/>
          <w:b/>
          <w:bCs/>
          <w:color w:val="1B1C1D"/>
          <w:sz w:val="28"/>
          <w:szCs w:val="28"/>
        </w:rPr>
        <w:t>r</w:t>
      </w:r>
      <w:r w:rsidRPr="001C6727">
        <w:rPr>
          <w:rFonts w:ascii="Times New Roman" w:eastAsia="Google Sans Text" w:hAnsi="Times New Roman" w:cs="Times New Roman"/>
          <w:b/>
          <w:bCs/>
          <w:color w:val="1B1C1D"/>
          <w:sz w:val="28"/>
          <w:szCs w:val="28"/>
        </w:rPr>
        <w:t>epositories</w:t>
      </w:r>
    </w:p>
    <w:p w14:paraId="2C5A143C" w14:textId="3C266D26"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To test the TDR-W framework, data was gathered from a diverse set of seven well-known open-source repositories: </w:t>
      </w:r>
      <w:proofErr w:type="spellStart"/>
      <w:r w:rsidRPr="001C6727">
        <w:rPr>
          <w:rFonts w:ascii="Times New Roman" w:eastAsia="Google Sans Text" w:hAnsi="Times New Roman" w:cs="Times New Roman"/>
          <w:color w:val="1B1C1D"/>
        </w:rPr>
        <w:t>apache</w:t>
      </w:r>
      <w:proofErr w:type="spellEnd"/>
      <w:r w:rsidRPr="001C6727">
        <w:rPr>
          <w:rFonts w:ascii="Times New Roman" w:eastAsia="Google Sans Text" w:hAnsi="Times New Roman" w:cs="Times New Roman"/>
          <w:color w:val="1B1C1D"/>
        </w:rPr>
        <w:t xml:space="preserve">/commons-cli, </w:t>
      </w:r>
      <w:proofErr w:type="spellStart"/>
      <w:r w:rsidRPr="001C6727">
        <w:rPr>
          <w:rFonts w:ascii="Times New Roman" w:eastAsia="Google Sans Text" w:hAnsi="Times New Roman" w:cs="Times New Roman"/>
          <w:color w:val="1B1C1D"/>
        </w:rPr>
        <w:t>apache</w:t>
      </w:r>
      <w:proofErr w:type="spellEnd"/>
      <w:r w:rsidRPr="001C6727">
        <w:rPr>
          <w:rFonts w:ascii="Times New Roman" w:eastAsia="Google Sans Text" w:hAnsi="Times New Roman" w:cs="Times New Roman"/>
          <w:color w:val="1B1C1D"/>
        </w:rPr>
        <w:t xml:space="preserve">/commons-lang, </w:t>
      </w:r>
      <w:proofErr w:type="spellStart"/>
      <w:r w:rsidRPr="001C6727">
        <w:rPr>
          <w:rFonts w:ascii="Times New Roman" w:eastAsia="Google Sans Text" w:hAnsi="Times New Roman" w:cs="Times New Roman"/>
          <w:color w:val="1B1C1D"/>
        </w:rPr>
        <w:t>psf</w:t>
      </w:r>
      <w:proofErr w:type="spellEnd"/>
      <w:r w:rsidRPr="001C6727">
        <w:rPr>
          <w:rFonts w:ascii="Times New Roman" w:eastAsia="Google Sans Text" w:hAnsi="Times New Roman" w:cs="Times New Roman"/>
          <w:color w:val="1B1C1D"/>
        </w:rPr>
        <w:t xml:space="preserve">/requests, </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 xml:space="preserve">, pallets/flask, </w:t>
      </w:r>
      <w:proofErr w:type="spellStart"/>
      <w:r w:rsidRPr="001C6727">
        <w:rPr>
          <w:rFonts w:ascii="Times New Roman" w:eastAsia="Google Sans Text" w:hAnsi="Times New Roman" w:cs="Times New Roman"/>
          <w:color w:val="1B1C1D"/>
        </w:rPr>
        <w:t>facebook</w:t>
      </w:r>
      <w:proofErr w:type="spellEnd"/>
      <w:r w:rsidRPr="001C6727">
        <w:rPr>
          <w:rFonts w:ascii="Times New Roman" w:eastAsia="Google Sans Text" w:hAnsi="Times New Roman" w:cs="Times New Roman"/>
          <w:color w:val="1B1C1D"/>
        </w:rPr>
        <w:t xml:space="preserve">/react, and </w:t>
      </w:r>
      <w:proofErr w:type="spellStart"/>
      <w:r w:rsidRPr="001C6727">
        <w:rPr>
          <w:rFonts w:ascii="Times New Roman" w:eastAsia="Google Sans Text" w:hAnsi="Times New Roman" w:cs="Times New Roman"/>
          <w:color w:val="1B1C1D"/>
        </w:rPr>
        <w:t>chartjs</w:t>
      </w:r>
      <w:proofErr w:type="spellEnd"/>
      <w:r w:rsidRPr="001C6727">
        <w:rPr>
          <w:rFonts w:ascii="Times New Roman" w:eastAsia="Google Sans Text" w:hAnsi="Times New Roman" w:cs="Times New Roman"/>
          <w:color w:val="1B1C1D"/>
        </w:rPr>
        <w:t>/Chart.js. This selection provides a wide range of project sizes, ages and complexit</w:t>
      </w:r>
      <w:r w:rsidR="00132D12" w:rsidRPr="001C6727">
        <w:rPr>
          <w:rFonts w:ascii="Times New Roman" w:eastAsia="Google Sans Text" w:hAnsi="Times New Roman" w:cs="Times New Roman"/>
          <w:color w:val="1B1C1D"/>
        </w:rPr>
        <w:t>ies</w:t>
      </w:r>
      <w:r w:rsidRPr="001C6727">
        <w:rPr>
          <w:rFonts w:ascii="Times New Roman" w:eastAsia="Google Sans Text" w:hAnsi="Times New Roman" w:cs="Times New Roman"/>
          <w:color w:val="1B1C1D"/>
        </w:rPr>
        <w:t>.</w:t>
      </w:r>
    </w:p>
    <w:p w14:paraId="16C7009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3E24454" w14:textId="4E85FBD9"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 xml:space="preserve">4.2 Gathering the </w:t>
      </w:r>
      <w:r w:rsidR="00D91849" w:rsidRPr="001C6727">
        <w:rPr>
          <w:rFonts w:ascii="Times New Roman" w:eastAsia="Google Sans Text" w:hAnsi="Times New Roman" w:cs="Times New Roman"/>
          <w:b/>
          <w:bCs/>
          <w:color w:val="1B1C1D"/>
          <w:sz w:val="28"/>
          <w:szCs w:val="28"/>
        </w:rPr>
        <w:t>d</w:t>
      </w:r>
      <w:r w:rsidRPr="001C6727">
        <w:rPr>
          <w:rFonts w:ascii="Times New Roman" w:eastAsia="Google Sans Text" w:hAnsi="Times New Roman" w:cs="Times New Roman"/>
          <w:b/>
          <w:bCs/>
          <w:color w:val="1B1C1D"/>
          <w:sz w:val="28"/>
          <w:szCs w:val="28"/>
        </w:rPr>
        <w:t>ata</w:t>
      </w:r>
    </w:p>
    <w:p w14:paraId="1A640496" w14:textId="40BA5E59"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Using the how-to scripts from Chapter 3, TDR-W data was generated for each repository. The analysis uses the </w:t>
      </w:r>
      <w:r w:rsidR="006C1A63" w:rsidRPr="001C6727">
        <w:rPr>
          <w:rFonts w:ascii="Times New Roman" w:eastAsia="Google Sans Text" w:hAnsi="Times New Roman" w:cs="Times New Roman"/>
          <w:color w:val="1B1C1D"/>
        </w:rPr>
        <w:t>formula from</w:t>
      </w:r>
      <w:r w:rsidRPr="001C6727">
        <w:rPr>
          <w:rFonts w:ascii="Times New Roman" w:eastAsia="Google Sans Text" w:hAnsi="Times New Roman" w:cs="Times New Roman"/>
          <w:color w:val="1B1C1D"/>
        </w:rPr>
        <w:t xml:space="preserve"> Section 2.2 with weights set to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0.5 (for Commits) and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1.0 (for Bugs). This </w:t>
      </w:r>
      <w:r w:rsidR="0061004B" w:rsidRPr="001C6727">
        <w:rPr>
          <w:rFonts w:ascii="Times New Roman" w:eastAsia="Google Sans Text" w:hAnsi="Times New Roman" w:cs="Times New Roman"/>
          <w:color w:val="1B1C1D"/>
        </w:rPr>
        <w:t>formula</w:t>
      </w:r>
      <w:r w:rsidRPr="001C6727">
        <w:rPr>
          <w:rFonts w:ascii="Times New Roman" w:eastAsia="Google Sans Text" w:hAnsi="Times New Roman" w:cs="Times New Roman"/>
          <w:color w:val="1B1C1D"/>
        </w:rPr>
        <w:t xml:space="preserve"> states that a recorded bug is twice as impactful as general development friction.</w:t>
      </w:r>
    </w:p>
    <w:p w14:paraId="0A10BF91"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5B253367" w14:textId="5191C2CA"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 xml:space="preserve">4.3 Results: TDR </w:t>
      </w:r>
      <w:r w:rsidR="007D7907" w:rsidRPr="001C6727">
        <w:rPr>
          <w:rFonts w:ascii="Times New Roman" w:eastAsia="Google Sans Text" w:hAnsi="Times New Roman" w:cs="Times New Roman"/>
          <w:b/>
          <w:bCs/>
          <w:color w:val="1B1C1D"/>
          <w:sz w:val="28"/>
          <w:szCs w:val="28"/>
        </w:rPr>
        <w:t>h</w:t>
      </w:r>
      <w:r w:rsidRPr="001C6727">
        <w:rPr>
          <w:rFonts w:ascii="Times New Roman" w:eastAsia="Google Sans Text" w:hAnsi="Times New Roman" w:cs="Times New Roman"/>
          <w:b/>
          <w:bCs/>
          <w:color w:val="1B1C1D"/>
          <w:sz w:val="28"/>
          <w:szCs w:val="28"/>
        </w:rPr>
        <w:t>otspot</w:t>
      </w:r>
      <w:r w:rsidR="007D7907" w:rsidRPr="001C6727">
        <w:rPr>
          <w:rFonts w:ascii="Times New Roman" w:eastAsia="Google Sans Text" w:hAnsi="Times New Roman" w:cs="Times New Roman"/>
          <w:b/>
          <w:bCs/>
          <w:color w:val="1B1C1D"/>
          <w:sz w:val="28"/>
          <w:szCs w:val="28"/>
        </w:rPr>
        <w:t xml:space="preserve"> a</w:t>
      </w:r>
      <w:r w:rsidRPr="001C6727">
        <w:rPr>
          <w:rFonts w:ascii="Times New Roman" w:eastAsia="Google Sans Text" w:hAnsi="Times New Roman" w:cs="Times New Roman"/>
          <w:b/>
          <w:bCs/>
          <w:color w:val="1B1C1D"/>
          <w:sz w:val="28"/>
          <w:szCs w:val="28"/>
        </w:rPr>
        <w:t>nalysis</w:t>
      </w:r>
    </w:p>
    <w:p w14:paraId="3D31E58A" w14:textId="6E0D933D"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combined data from all projects provides the framework's main deliverable: a risk-ranked list of technical debt hotspots</w:t>
      </w:r>
      <w:r w:rsidR="00187177"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Table 4.1 shows the top 10 highest-risk modules from the combined dataset, showing where development pain is most concentrated.</w:t>
      </w:r>
    </w:p>
    <w:p w14:paraId="3E3FA0EC" w14:textId="274F3936"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 xml:space="preserve">Table 4.1: Top 10 TDR-W </w:t>
      </w:r>
      <w:r w:rsidR="008B17E0" w:rsidRPr="001C6727">
        <w:rPr>
          <w:rFonts w:ascii="Times New Roman" w:eastAsia="Google Sans Text" w:hAnsi="Times New Roman" w:cs="Times New Roman"/>
          <w:b/>
          <w:bCs/>
          <w:color w:val="1B1C1D"/>
        </w:rPr>
        <w:t>h</w:t>
      </w:r>
      <w:r w:rsidRPr="001C6727">
        <w:rPr>
          <w:rFonts w:ascii="Times New Roman" w:eastAsia="Google Sans Text" w:hAnsi="Times New Roman" w:cs="Times New Roman"/>
          <w:b/>
          <w:bCs/>
          <w:color w:val="1B1C1D"/>
        </w:rPr>
        <w:t xml:space="preserve">otspots </w:t>
      </w:r>
      <w:r w:rsidR="008B17E0" w:rsidRPr="001C6727">
        <w:rPr>
          <w:rFonts w:ascii="Times New Roman" w:eastAsia="Google Sans Text" w:hAnsi="Times New Roman" w:cs="Times New Roman"/>
          <w:b/>
          <w:bCs/>
          <w:color w:val="1B1C1D"/>
        </w:rPr>
        <w:t>a</w:t>
      </w:r>
      <w:r w:rsidRPr="001C6727">
        <w:rPr>
          <w:rFonts w:ascii="Times New Roman" w:eastAsia="Google Sans Text" w:hAnsi="Times New Roman" w:cs="Times New Roman"/>
          <w:b/>
          <w:bCs/>
          <w:color w:val="1B1C1D"/>
        </w:rPr>
        <w:t xml:space="preserve">cross </w:t>
      </w:r>
      <w:r w:rsidR="008B17E0" w:rsidRPr="001C6727">
        <w:rPr>
          <w:rFonts w:ascii="Times New Roman" w:eastAsia="Google Sans Text" w:hAnsi="Times New Roman" w:cs="Times New Roman"/>
          <w:b/>
          <w:bCs/>
          <w:color w:val="1B1C1D"/>
        </w:rPr>
        <w:t>al</w:t>
      </w:r>
      <w:r w:rsidRPr="001C6727">
        <w:rPr>
          <w:rFonts w:ascii="Times New Roman" w:eastAsia="Google Sans Text" w:hAnsi="Times New Roman" w:cs="Times New Roman"/>
          <w:b/>
          <w:bCs/>
          <w:color w:val="1B1C1D"/>
        </w:rPr>
        <w:t xml:space="preserve">l </w:t>
      </w:r>
      <w:r w:rsidR="008B17E0" w:rsidRPr="001C6727">
        <w:rPr>
          <w:rFonts w:ascii="Times New Roman" w:eastAsia="Google Sans Text" w:hAnsi="Times New Roman" w:cs="Times New Roman"/>
          <w:b/>
          <w:bCs/>
          <w:color w:val="1B1C1D"/>
        </w:rPr>
        <w:t>a</w:t>
      </w:r>
      <w:r w:rsidRPr="001C6727">
        <w:rPr>
          <w:rFonts w:ascii="Times New Roman" w:eastAsia="Google Sans Text" w:hAnsi="Times New Roman" w:cs="Times New Roman"/>
          <w:b/>
          <w:bCs/>
          <w:color w:val="1B1C1D"/>
        </w:rPr>
        <w:t xml:space="preserve">nalyzed </w:t>
      </w:r>
      <w:r w:rsidR="008A1820" w:rsidRPr="001C6727">
        <w:rPr>
          <w:rFonts w:ascii="Times New Roman" w:eastAsia="Google Sans Text" w:hAnsi="Times New Roman" w:cs="Times New Roman"/>
          <w:b/>
          <w:bCs/>
          <w:color w:val="1B1C1D"/>
        </w:rPr>
        <w:t>p</w:t>
      </w:r>
      <w:r w:rsidRPr="001C6727">
        <w:rPr>
          <w:rFonts w:ascii="Times New Roman" w:eastAsia="Google Sans Text" w:hAnsi="Times New Roman" w:cs="Times New Roman"/>
          <w:b/>
          <w:bCs/>
          <w:color w:val="1B1C1D"/>
        </w:rPr>
        <w:t>rojects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126"/>
        <w:gridCol w:w="3119"/>
        <w:gridCol w:w="1417"/>
        <w:gridCol w:w="993"/>
        <w:gridCol w:w="866"/>
        <w:gridCol w:w="1067"/>
        <w:gridCol w:w="756"/>
      </w:tblGrid>
      <w:tr w:rsidR="00187177" w:rsidRPr="001C6727" w14:paraId="41450BEB"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0D43A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Project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E8D67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Module</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78CF6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b/>
                <w:bCs/>
                <w:color w:val="1B1C1D"/>
                <w:sz w:val="18"/>
                <w:szCs w:val="18"/>
              </w:rPr>
              <w:t>TDR_Score</w:t>
            </w:r>
            <w:proofErr w:type="spellEnd"/>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B8738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Effort</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352A8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Pain</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AE76F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Commits</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175C8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Bugs</w:t>
            </w:r>
          </w:p>
        </w:tc>
      </w:tr>
      <w:tr w:rsidR="00187177" w:rsidRPr="001C6727" w14:paraId="3D9C4826"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E719A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FE8F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packages\react-reconciler\</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2A438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6,024,431.0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6C363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59,354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68454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368D36"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171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D410F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w:t>
            </w:r>
          </w:p>
        </w:tc>
      </w:tr>
      <w:tr w:rsidR="00187177" w:rsidRPr="001C6727" w14:paraId="61C7F62A"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88A0E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91F2F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packages\react-server\</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2201C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3,169,460.0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AA53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22,639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44092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140.0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01A2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97FCC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58</w:t>
            </w:r>
          </w:p>
        </w:tc>
      </w:tr>
      <w:tr w:rsidR="00187177" w:rsidRPr="001C6727" w14:paraId="7A2BB872"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3B8DBD"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lastRenderedPageBreak/>
              <w:t>commons-lang</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B960D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\main\java\org\</w:t>
            </w:r>
            <w:proofErr w:type="spellStart"/>
            <w:r w:rsidRPr="001C6727">
              <w:rPr>
                <w:rFonts w:ascii="Times New Roman" w:eastAsia="Google Sans Text" w:hAnsi="Times New Roman" w:cs="Times New Roman"/>
                <w:color w:val="1B1C1D"/>
                <w:sz w:val="18"/>
                <w:szCs w:val="18"/>
              </w:rPr>
              <w:t>apache</w:t>
            </w:r>
            <w:proofErr w:type="spellEnd"/>
            <w:r w:rsidRPr="001C6727">
              <w:rPr>
                <w:rFonts w:ascii="Times New Roman" w:eastAsia="Google Sans Text" w:hAnsi="Times New Roman" w:cs="Times New Roman"/>
                <w:color w:val="1B1C1D"/>
                <w:sz w:val="18"/>
                <w:szCs w:val="18"/>
              </w:rPr>
              <w:t>\commons\lang3</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C5793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2,767,800.0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C7192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31,632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1CCA9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87.5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95633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145</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0B223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15</w:t>
            </w:r>
          </w:p>
        </w:tc>
      </w:tr>
      <w:tr w:rsidR="00187177" w:rsidRPr="001C6727" w14:paraId="1AAB0493"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4FD6E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F49F41"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\HIR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8E6F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844,984.0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4A421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10,696</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D75FC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79.0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217D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136</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2D9053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11</w:t>
            </w:r>
          </w:p>
        </w:tc>
      </w:tr>
      <w:tr w:rsidR="00187177" w:rsidRPr="001C6727" w14:paraId="58073D2B"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DB483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6DD3B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packages\react-client\</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5F479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762,454.0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49D28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9,902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1E761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A5EDA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49C376D"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35</w:t>
            </w:r>
          </w:p>
        </w:tc>
      </w:tr>
      <w:tr w:rsidR="00187177" w:rsidRPr="001C6727" w14:paraId="72035E51"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C27C0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1CF77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-shared\</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\backend\fiber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4EE27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645,028.0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53566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13,724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25D54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74D3CD"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80</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EE175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187177" w:rsidRPr="001C6727" w14:paraId="2BF708E1"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463C3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80EE4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-shared\</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\views\Components</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432ED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461,155.0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695F7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6,190</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7F9B1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74.5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6D92C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133</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A5AD5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w:t>
            </w:r>
          </w:p>
        </w:tc>
      </w:tr>
      <w:tr w:rsidR="00187177" w:rsidRPr="001C6727" w14:paraId="44A9685D"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1C790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25CD55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dom</w:t>
            </w:r>
            <w:proofErr w:type="spellEnd"/>
            <w:r w:rsidRPr="001C6727">
              <w:rPr>
                <w:rFonts w:ascii="Times New Roman" w:eastAsia="Google Sans Text" w:hAnsi="Times New Roman" w:cs="Times New Roman"/>
                <w:color w:val="1B1C1D"/>
                <w:sz w:val="18"/>
                <w:szCs w:val="18"/>
              </w:rPr>
              <w:t>-bindings\</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\client</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7160D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341,082.0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9D0A1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18,949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98390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D03E8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32</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FC508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r w:rsidR="00187177" w:rsidRPr="001C6727" w14:paraId="6BBA2B38"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15892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gramStart"/>
            <w:r w:rsidRPr="001C6727">
              <w:rPr>
                <w:rFonts w:ascii="Times New Roman" w:eastAsia="Google Sans Text" w:hAnsi="Times New Roman" w:cs="Times New Roman"/>
                <w:color w:val="1B1C1D"/>
                <w:sz w:val="18"/>
                <w:szCs w:val="18"/>
              </w:rPr>
              <w:t>commons</w:t>
            </w:r>
            <w:proofErr w:type="gramEnd"/>
            <w:r w:rsidRPr="001C6727">
              <w:rPr>
                <w:rFonts w:ascii="Times New Roman" w:eastAsia="Google Sans Text" w:hAnsi="Times New Roman" w:cs="Times New Roman"/>
                <w:color w:val="1B1C1D"/>
                <w:sz w:val="18"/>
                <w:szCs w:val="18"/>
              </w:rPr>
              <w:t>-cli</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3BA76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\main\java\org\</w:t>
            </w:r>
            <w:proofErr w:type="spellStart"/>
            <w:r w:rsidRPr="001C6727">
              <w:rPr>
                <w:rFonts w:ascii="Times New Roman" w:eastAsia="Google Sans Text" w:hAnsi="Times New Roman" w:cs="Times New Roman"/>
                <w:color w:val="1B1C1D"/>
                <w:sz w:val="18"/>
                <w:szCs w:val="18"/>
              </w:rPr>
              <w:t>apache</w:t>
            </w:r>
            <w:proofErr w:type="spellEnd"/>
            <w:r w:rsidRPr="001C6727">
              <w:rPr>
                <w:rFonts w:ascii="Times New Roman" w:eastAsia="Google Sans Text" w:hAnsi="Times New Roman" w:cs="Times New Roman"/>
                <w:color w:val="1B1C1D"/>
                <w:sz w:val="18"/>
                <w:szCs w:val="18"/>
              </w:rPr>
              <w:t>\commons\cli</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9245D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315,849.5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8EACD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6,133</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881A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E1BDB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89</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376F6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187177" w:rsidRPr="001C6727" w14:paraId="251CD05F"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18EAE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F82E3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\Validation</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125B8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293,002.5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D6E6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5,581</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915FF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52.5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1CC0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03B3F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bl>
    <w:p w14:paraId="5D728FB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1BEB08F" w14:textId="4A1DDECB"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 xml:space="preserve">4.4 What the </w:t>
      </w:r>
      <w:r w:rsidR="00EF3471" w:rsidRPr="001C6727">
        <w:rPr>
          <w:rFonts w:ascii="Times New Roman" w:eastAsia="Google Sans Text" w:hAnsi="Times New Roman" w:cs="Times New Roman"/>
          <w:b/>
          <w:bCs/>
          <w:color w:val="1B1C1D"/>
          <w:sz w:val="28"/>
          <w:szCs w:val="28"/>
        </w:rPr>
        <w:t>r</w:t>
      </w:r>
      <w:r w:rsidRPr="001C6727">
        <w:rPr>
          <w:rFonts w:ascii="Times New Roman" w:eastAsia="Google Sans Text" w:hAnsi="Times New Roman" w:cs="Times New Roman"/>
          <w:b/>
          <w:bCs/>
          <w:color w:val="1B1C1D"/>
          <w:sz w:val="28"/>
          <w:szCs w:val="28"/>
        </w:rPr>
        <w:t xml:space="preserve">esults </w:t>
      </w:r>
      <w:r w:rsidR="00BA56BC" w:rsidRPr="001C6727">
        <w:rPr>
          <w:rFonts w:ascii="Times New Roman" w:eastAsia="Google Sans Text" w:hAnsi="Times New Roman" w:cs="Times New Roman"/>
          <w:b/>
          <w:bCs/>
          <w:color w:val="1B1C1D"/>
          <w:sz w:val="28"/>
          <w:szCs w:val="28"/>
        </w:rPr>
        <w:t>tell us</w:t>
      </w:r>
    </w:p>
    <w:p w14:paraId="2B882E20" w14:textId="45B05BC4"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TDR ranking gives critical insights that an Effort-only tool would completely miss.</w:t>
      </w:r>
    </w:p>
    <w:p w14:paraId="225E42BD" w14:textId="6C115680"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Finding 1: Why </w:t>
      </w:r>
      <w:proofErr w:type="gramStart"/>
      <w:r w:rsidR="005239FF" w:rsidRPr="001C6727">
        <w:rPr>
          <w:rFonts w:ascii="Times New Roman" w:eastAsia="Google Sans Text" w:hAnsi="Times New Roman" w:cs="Times New Roman"/>
          <w:color w:val="1B1C1D"/>
        </w:rPr>
        <w:t>l</w:t>
      </w:r>
      <w:r w:rsidRPr="001C6727">
        <w:rPr>
          <w:rFonts w:ascii="Times New Roman" w:eastAsia="Google Sans Text" w:hAnsi="Times New Roman" w:cs="Times New Roman"/>
          <w:color w:val="1B1C1D"/>
        </w:rPr>
        <w:t>ooking at Effort</w:t>
      </w:r>
      <w:r w:rsidR="00953CC9" w:rsidRPr="001C6727">
        <w:rPr>
          <w:rFonts w:ascii="Times New Roman" w:eastAsia="Google Sans Text" w:hAnsi="Times New Roman" w:cs="Times New Roman"/>
          <w:color w:val="1B1C1D"/>
        </w:rPr>
        <w:t xml:space="preserve"> </w:t>
      </w:r>
      <w:r w:rsidR="005239FF" w:rsidRPr="001C6727">
        <w:rPr>
          <w:rFonts w:ascii="Times New Roman" w:eastAsia="Google Sans Text" w:hAnsi="Times New Roman" w:cs="Times New Roman"/>
          <w:color w:val="1B1C1D"/>
        </w:rPr>
        <w:t>a</w:t>
      </w:r>
      <w:r w:rsidRPr="001C6727">
        <w:rPr>
          <w:rFonts w:ascii="Times New Roman" w:eastAsia="Google Sans Text" w:hAnsi="Times New Roman" w:cs="Times New Roman"/>
          <w:color w:val="1B1C1D"/>
        </w:rPr>
        <w:t xml:space="preserve">lone </w:t>
      </w:r>
      <w:r w:rsidR="005239FF" w:rsidRPr="001C6727">
        <w:rPr>
          <w:rFonts w:ascii="Times New Roman" w:eastAsia="Google Sans Text" w:hAnsi="Times New Roman" w:cs="Times New Roman"/>
          <w:color w:val="1B1C1D"/>
        </w:rPr>
        <w:t>i</w:t>
      </w:r>
      <w:r w:rsidRPr="001C6727">
        <w:rPr>
          <w:rFonts w:ascii="Times New Roman" w:eastAsia="Google Sans Text" w:hAnsi="Times New Roman" w:cs="Times New Roman"/>
          <w:color w:val="1B1C1D"/>
        </w:rPr>
        <w:t>s</w:t>
      </w:r>
      <w:proofErr w:type="gramEnd"/>
      <w:r w:rsidRPr="001C6727">
        <w:rPr>
          <w:rFonts w:ascii="Times New Roman" w:eastAsia="Google Sans Text" w:hAnsi="Times New Roman" w:cs="Times New Roman"/>
          <w:color w:val="1B1C1D"/>
        </w:rPr>
        <w:t xml:space="preserve"> </w:t>
      </w:r>
      <w:r w:rsidR="005239FF" w:rsidRPr="001C6727">
        <w:rPr>
          <w:rFonts w:ascii="Times New Roman" w:eastAsia="Google Sans Text" w:hAnsi="Times New Roman" w:cs="Times New Roman"/>
          <w:color w:val="1B1C1D"/>
        </w:rPr>
        <w:t>w</w:t>
      </w:r>
      <w:r w:rsidRPr="001C6727">
        <w:rPr>
          <w:rFonts w:ascii="Times New Roman" w:eastAsia="Google Sans Text" w:hAnsi="Times New Roman" w:cs="Times New Roman"/>
          <w:color w:val="1B1C1D"/>
        </w:rPr>
        <w:t>rong</w:t>
      </w:r>
    </w:p>
    <w:p w14:paraId="1533209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traditional tool would rank debt by the Effort column. Looking at the commons-lang project, this would incorrectly rank builder (Effort: 7764) as a high priority, while ignoring function (Effort: 1501).</w:t>
      </w:r>
    </w:p>
    <w:p w14:paraId="6575B86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But the TDR analysis shows function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45,780.5) is a big source of pain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30.5 from 53 commits), while builder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62,112.0) is very stable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8.0). The TDR model correctly shows these are much closer in priority than their Effort scores would suggest.</w:t>
      </w:r>
    </w:p>
    <w:p w14:paraId="702F9A0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2: Finding the Real Problem Areas</w:t>
      </w:r>
    </w:p>
    <w:p w14:paraId="6D343C14" w14:textId="376A9080"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Top 10 list clearly identifies the modules causing the most friction. The react repository </w:t>
      </w:r>
      <w:r w:rsidR="00D03452" w:rsidRPr="001C6727">
        <w:rPr>
          <w:rFonts w:ascii="Times New Roman" w:eastAsia="Google Sans Text" w:hAnsi="Times New Roman" w:cs="Times New Roman"/>
          <w:color w:val="1B1C1D"/>
        </w:rPr>
        <w:t>is high on</w:t>
      </w:r>
      <w:r w:rsidRPr="001C6727">
        <w:rPr>
          <w:rFonts w:ascii="Times New Roman" w:eastAsia="Google Sans Text" w:hAnsi="Times New Roman" w:cs="Times New Roman"/>
          <w:color w:val="1B1C1D"/>
        </w:rPr>
        <w:t xml:space="preserve"> the </w:t>
      </w:r>
      <w:r w:rsidRPr="001C6727">
        <w:rPr>
          <w:rFonts w:ascii="Times New Roman" w:eastAsia="Google Sans Text" w:hAnsi="Times New Roman" w:cs="Times New Roman"/>
          <w:color w:val="1B1C1D"/>
        </w:rPr>
        <w:lastRenderedPageBreak/>
        <w:t>list.</w:t>
      </w:r>
    </w:p>
    <w:p w14:paraId="07F1C720" w14:textId="77777777" w:rsidR="00803D61" w:rsidRPr="001C6727" w:rsidRDefault="00803D61" w:rsidP="00803D61">
      <w:pPr>
        <w:numPr>
          <w:ilvl w:val="0"/>
          <w:numId w:val="28"/>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1 (react-reconciler):</w:t>
      </w:r>
      <w:r w:rsidRPr="001C6727">
        <w:rPr>
          <w:rFonts w:ascii="Times New Roman" w:eastAsia="Google Sans Text" w:hAnsi="Times New Roman" w:cs="Times New Roman"/>
          <w:color w:val="1B1C1D"/>
        </w:rPr>
        <w:t xml:space="preserve"> This is the clear top priority, with a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of over 6 million. It has both the highest Effort (59,354) and a very high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(101.5).</w:t>
      </w:r>
    </w:p>
    <w:p w14:paraId="6170D3D7" w14:textId="0C5BE2E0" w:rsidR="00803D61" w:rsidRPr="001C6727" w:rsidRDefault="00803D61" w:rsidP="00803D61">
      <w:pPr>
        <w:numPr>
          <w:ilvl w:val="0"/>
          <w:numId w:val="28"/>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2 (react-server):</w:t>
      </w:r>
      <w:r w:rsidRPr="001C6727">
        <w:rPr>
          <w:rFonts w:ascii="Times New Roman" w:eastAsia="Google Sans Text" w:hAnsi="Times New Roman" w:cs="Times New Roman"/>
          <w:color w:val="1B1C1D"/>
        </w:rPr>
        <w:t xml:space="preserve"> This is a classic example of TDR-W's value. Its Effort score (22,639) is less than half that of Rank 1. However, its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is a staggering 140.0, driven by 164 commits and </w:t>
      </w:r>
      <w:r w:rsidRPr="001C6727">
        <w:rPr>
          <w:rFonts w:ascii="Times New Roman" w:eastAsia="Google Sans Text" w:hAnsi="Times New Roman" w:cs="Times New Roman"/>
          <w:b/>
          <w:bCs/>
          <w:color w:val="1B1C1D"/>
        </w:rPr>
        <w:t>58 recent bugs</w:t>
      </w:r>
      <w:r w:rsidRPr="001C6727">
        <w:rPr>
          <w:rFonts w:ascii="Times New Roman" w:eastAsia="Google Sans Text" w:hAnsi="Times New Roman" w:cs="Times New Roman"/>
          <w:color w:val="1B1C1D"/>
        </w:rPr>
        <w:t xml:space="preserve">. This is </w:t>
      </w:r>
      <w:r w:rsidR="007E4510" w:rsidRPr="001C6727">
        <w:rPr>
          <w:rFonts w:ascii="Times New Roman" w:eastAsia="Google Sans Text" w:hAnsi="Times New Roman" w:cs="Times New Roman"/>
          <w:color w:val="1B1C1D"/>
        </w:rPr>
        <w:t>something</w:t>
      </w:r>
      <w:r w:rsidR="009D3919" w:rsidRPr="001C6727">
        <w:rPr>
          <w:rFonts w:ascii="Times New Roman" w:eastAsia="Google Sans Text" w:hAnsi="Times New Roman" w:cs="Times New Roman"/>
          <w:color w:val="1B1C1D"/>
        </w:rPr>
        <w:t xml:space="preserve"> that</w:t>
      </w:r>
      <w:r w:rsidRPr="001C6727">
        <w:rPr>
          <w:rFonts w:ascii="Times New Roman" w:eastAsia="Google Sans Text" w:hAnsi="Times New Roman" w:cs="Times New Roman"/>
          <w:color w:val="1B1C1D"/>
        </w:rPr>
        <w:t xml:space="preserve"> a static-only tool would completely miss. The TDR-W model correctly </w:t>
      </w:r>
      <w:r w:rsidR="00851833" w:rsidRPr="001C6727">
        <w:rPr>
          <w:rFonts w:ascii="Times New Roman" w:eastAsia="Google Sans Text" w:hAnsi="Times New Roman" w:cs="Times New Roman"/>
          <w:color w:val="1B1C1D"/>
        </w:rPr>
        <w:t>presents</w:t>
      </w:r>
      <w:r w:rsidRPr="001C6727">
        <w:rPr>
          <w:rFonts w:ascii="Times New Roman" w:eastAsia="Google Sans Text" w:hAnsi="Times New Roman" w:cs="Times New Roman"/>
          <w:color w:val="1B1C1D"/>
        </w:rPr>
        <w:t xml:space="preserve"> this high-pain module as a critical priority.</w:t>
      </w:r>
    </w:p>
    <w:p w14:paraId="407BC84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3: The Value of Ignoring Code That Isn't Hurting Anyone</w:t>
      </w:r>
    </w:p>
    <w:p w14:paraId="67C03312" w14:textId="31F4D5C9"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most important finding for managers is identifying debt that is expensive but not "painful"</w:t>
      </w:r>
      <w:r w:rsidR="00E40D5C"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This benign debt can be safely ignored, saving valuable developer time. Table 4.2 shows examples of this.</w:t>
      </w:r>
    </w:p>
    <w:p w14:paraId="53743877" w14:textId="035E9D9B"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 xml:space="preserve">Table 4.2: Examples of </w:t>
      </w:r>
      <w:r w:rsidR="00AB643E" w:rsidRPr="001C6727">
        <w:rPr>
          <w:rFonts w:ascii="Times New Roman" w:eastAsia="Google Sans Text" w:hAnsi="Times New Roman" w:cs="Times New Roman"/>
          <w:b/>
          <w:bCs/>
          <w:color w:val="1B1C1D"/>
        </w:rPr>
        <w:t>b</w:t>
      </w:r>
      <w:r w:rsidRPr="001C6727">
        <w:rPr>
          <w:rFonts w:ascii="Times New Roman" w:eastAsia="Google Sans Text" w:hAnsi="Times New Roman" w:cs="Times New Roman"/>
          <w:b/>
          <w:bCs/>
          <w:color w:val="1B1C1D"/>
        </w:rPr>
        <w:t xml:space="preserve">enign </w:t>
      </w:r>
      <w:r w:rsidR="00AB643E" w:rsidRPr="001C6727">
        <w:rPr>
          <w:rFonts w:ascii="Times New Roman" w:eastAsia="Google Sans Text" w:hAnsi="Times New Roman" w:cs="Times New Roman"/>
          <w:b/>
          <w:bCs/>
          <w:color w:val="1B1C1D"/>
        </w:rPr>
        <w:t>d</w:t>
      </w:r>
      <w:r w:rsidRPr="001C6727">
        <w:rPr>
          <w:rFonts w:ascii="Times New Roman" w:eastAsia="Google Sans Text" w:hAnsi="Times New Roman" w:cs="Times New Roman"/>
          <w:b/>
          <w:bCs/>
          <w:color w:val="1B1C1D"/>
        </w:rPr>
        <w:t>ebt (High-Effort, Low-Pain)</w:t>
      </w:r>
    </w:p>
    <w:tbl>
      <w:tblPr>
        <w:tblW w:w="0" w:type="auto"/>
        <w:tblCellMar>
          <w:top w:w="15" w:type="dxa"/>
          <w:left w:w="15" w:type="dxa"/>
          <w:bottom w:w="15" w:type="dxa"/>
          <w:right w:w="15" w:type="dxa"/>
        </w:tblCellMar>
        <w:tblLook w:val="04A0" w:firstRow="1" w:lastRow="0" w:firstColumn="1" w:lastColumn="0" w:noHBand="0" w:noVBand="1"/>
      </w:tblPr>
      <w:tblGrid>
        <w:gridCol w:w="1549"/>
        <w:gridCol w:w="4537"/>
        <w:gridCol w:w="882"/>
        <w:gridCol w:w="749"/>
        <w:gridCol w:w="1360"/>
      </w:tblGrid>
      <w:tr w:rsidR="00803D61" w:rsidRPr="001C6727" w14:paraId="7C6C493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A721E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Project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CC20E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Module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1778D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Effort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84978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Pain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B6807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b/>
                <w:bCs/>
                <w:color w:val="1B1C1D"/>
                <w:sz w:val="20"/>
                <w:szCs w:val="20"/>
              </w:rPr>
              <w:t>TDR_Score</w:t>
            </w:r>
            <w:proofErr w:type="spellEnd"/>
          </w:p>
        </w:tc>
      </w:tr>
      <w:tr w:rsidR="00803D61" w:rsidRPr="001C6727" w14:paraId="582606B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42F02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zxing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048C3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core\</w:t>
            </w: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\main\java\com\google\</w:t>
            </w:r>
            <w:proofErr w:type="spellStart"/>
            <w:r w:rsidRPr="001C6727">
              <w:rPr>
                <w:rFonts w:ascii="Times New Roman" w:eastAsia="Google Sans Text" w:hAnsi="Times New Roman" w:cs="Times New Roman"/>
                <w:color w:val="1B1C1D"/>
                <w:sz w:val="20"/>
                <w:szCs w:val="20"/>
              </w:rPr>
              <w:t>zxing</w:t>
            </w:r>
            <w:proofErr w:type="spellEnd"/>
            <w:r w:rsidRPr="001C6727">
              <w:rPr>
                <w:rFonts w:ascii="Times New Roman" w:eastAsia="Google Sans Text" w:hAnsi="Times New Roman" w:cs="Times New Roman"/>
                <w:color w:val="1B1C1D"/>
                <w:sz w:val="20"/>
                <w:szCs w:val="20"/>
              </w:rPr>
              <w:t>\</w:t>
            </w:r>
            <w:proofErr w:type="spellStart"/>
            <w:r w:rsidRPr="001C6727">
              <w:rPr>
                <w:rFonts w:ascii="Times New Roman" w:eastAsia="Google Sans Text" w:hAnsi="Times New Roman" w:cs="Times New Roman"/>
                <w:color w:val="1B1C1D"/>
                <w:sz w:val="20"/>
                <w:szCs w:val="20"/>
              </w:rPr>
              <w:t>oned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85129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7,187</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26420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C0025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3,593.5</w:t>
            </w:r>
          </w:p>
        </w:tc>
      </w:tr>
      <w:tr w:rsidR="00803D61" w:rsidRPr="001C6727" w14:paraId="74ABB17A"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B744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Chart.js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09195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\plugins\</w:t>
            </w:r>
            <w:proofErr w:type="spellStart"/>
            <w:r w:rsidRPr="001C6727">
              <w:rPr>
                <w:rFonts w:ascii="Times New Roman" w:eastAsia="Google Sans Text" w:hAnsi="Times New Roman" w:cs="Times New Roman"/>
                <w:color w:val="1B1C1D"/>
                <w:sz w:val="20"/>
                <w:szCs w:val="20"/>
              </w:rPr>
              <w:t>plugin.filler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1F06D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1,282</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570C5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8197D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641.0</w:t>
            </w:r>
          </w:p>
        </w:tc>
      </w:tr>
      <w:tr w:rsidR="00803D61" w:rsidRPr="001C6727" w14:paraId="064CC89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C49E5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commons-lang</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C382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\main\java\org\</w:t>
            </w:r>
            <w:proofErr w:type="spellStart"/>
            <w:r w:rsidRPr="001C6727">
              <w:rPr>
                <w:rFonts w:ascii="Times New Roman" w:eastAsia="Google Sans Text" w:hAnsi="Times New Roman" w:cs="Times New Roman"/>
                <w:color w:val="1B1C1D"/>
                <w:sz w:val="20"/>
                <w:szCs w:val="20"/>
              </w:rPr>
              <w:t>apache</w:t>
            </w:r>
            <w:proofErr w:type="spellEnd"/>
            <w:r w:rsidRPr="001C6727">
              <w:rPr>
                <w:rFonts w:ascii="Times New Roman" w:eastAsia="Google Sans Text" w:hAnsi="Times New Roman" w:cs="Times New Roman"/>
                <w:color w:val="1B1C1D"/>
                <w:sz w:val="20"/>
                <w:szCs w:val="20"/>
              </w:rPr>
              <w:t>\commons\lang3\exception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0390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1,188</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BD18E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714AB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594.0</w:t>
            </w:r>
          </w:p>
        </w:tc>
      </w:tr>
    </w:tbl>
    <w:p w14:paraId="4AB82ED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w:t>
      </w:r>
      <w:proofErr w:type="spellStart"/>
      <w:r w:rsidRPr="001C6727">
        <w:rPr>
          <w:rFonts w:ascii="Times New Roman" w:eastAsia="Google Sans Text" w:hAnsi="Times New Roman" w:cs="Times New Roman"/>
          <w:color w:val="1B1C1D"/>
        </w:rPr>
        <w:t>oned</w:t>
      </w:r>
      <w:proofErr w:type="spellEnd"/>
      <w:r w:rsidRPr="001C6727">
        <w:rPr>
          <w:rFonts w:ascii="Times New Roman" w:eastAsia="Google Sans Text" w:hAnsi="Times New Roman" w:cs="Times New Roman"/>
          <w:color w:val="1B1C1D"/>
        </w:rPr>
        <w:t xml:space="preserve"> module is a perfect example. It has a huge Effort score (7,187), so old tools would flag it as a top priority.</w:t>
      </w:r>
    </w:p>
    <w:p w14:paraId="16E98363" w14:textId="510FB7F1"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However, its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is 0.5 (from a single commit and zero bugs). The TDR-W framework calculates its risk score as a tiny 3,593.5. This is the framework </w:t>
      </w:r>
      <w:proofErr w:type="gramStart"/>
      <w:r w:rsidRPr="001C6727">
        <w:rPr>
          <w:rFonts w:ascii="Times New Roman" w:eastAsia="Google Sans Text" w:hAnsi="Times New Roman" w:cs="Times New Roman"/>
          <w:color w:val="1B1C1D"/>
        </w:rPr>
        <w:t>succeeding</w:t>
      </w:r>
      <w:proofErr w:type="gramEnd"/>
      <w:r w:rsidRPr="001C6727">
        <w:rPr>
          <w:rFonts w:ascii="Times New Roman" w:eastAsia="Google Sans Text" w:hAnsi="Times New Roman" w:cs="Times New Roman"/>
          <w:color w:val="1B1C1D"/>
        </w:rPr>
        <w:t>. It has correctly identified this module as</w:t>
      </w:r>
      <w:r w:rsidR="00CB0021"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benign debt and gives the team a data-driven reason to ignore this debt, freeing up time to fix the actual hotspots.</w:t>
      </w:r>
    </w:p>
    <w:p w14:paraId="05E8B905" w14:textId="77777777" w:rsidR="00803D61" w:rsidRPr="001C6727" w:rsidRDefault="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762AF54" w14:textId="77777777"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5: Discussion and Future Work</w:t>
      </w:r>
    </w:p>
    <w:p w14:paraId="0FECF4AC" w14:textId="77777777" w:rsidR="008343B9" w:rsidRPr="001C6727" w:rsidRDefault="008343B9">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10732515"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5.1 Implications for Practitioners</w:t>
      </w:r>
    </w:p>
    <w:p w14:paraId="2C624BC1" w14:textId="2209E2A8"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isn't just a number; it's a tool for making better decisions. Its main purpose is to be the quantitative engine for the "Prioritization Matrix" mentioned in the original research</w:t>
      </w:r>
      <w:r w:rsidR="00563457" w:rsidRPr="001C6727">
        <w:rPr>
          <w:rFonts w:ascii="Times New Roman" w:eastAsia="Google Sans Text" w:hAnsi="Times New Roman" w:cs="Times New Roman"/>
          <w:color w:val="1B1C1D"/>
        </w:rPr>
        <w:t xml:space="preserve"> (the previous assignment)</w:t>
      </w:r>
      <w:r w:rsidRPr="001C6727">
        <w:rPr>
          <w:rFonts w:ascii="Times New Roman" w:eastAsia="Google Sans Text" w:hAnsi="Times New Roman" w:cs="Times New Roman"/>
          <w:color w:val="1B1C1D"/>
        </w:rPr>
        <w:t>.</w:t>
      </w:r>
    </w:p>
    <w:p w14:paraId="5200FCA2" w14:textId="3780ABFD"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 xml:space="preserve">Teams can plot the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(Risk/Pain) on the Y-axis and the </w:t>
      </w:r>
      <w:proofErr w:type="spellStart"/>
      <w:r w:rsidRPr="001C6727">
        <w:rPr>
          <w:rFonts w:ascii="Times New Roman" w:eastAsia="Google Sans Text" w:hAnsi="Times New Roman" w:cs="Times New Roman"/>
          <w:color w:val="1B1C1D"/>
        </w:rPr>
        <w:t>Business_Value</w:t>
      </w:r>
      <w:proofErr w:type="spellEnd"/>
      <w:r w:rsidRPr="001C6727">
        <w:rPr>
          <w:rFonts w:ascii="Times New Roman" w:eastAsia="Google Sans Text" w:hAnsi="Times New Roman" w:cs="Times New Roman"/>
          <w:color w:val="1B1C1D"/>
        </w:rPr>
        <w:t xml:space="preserve"> (provided by a product owner) on the X-axis. This 2x2 grid allows developers and product owners to have an objective, data-informed conversation and finally solves the "debt vs</w:t>
      </w:r>
      <w:r w:rsidR="00A94430"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features" problem identified by researchers. Any debt in the "High TDR, High Business Value" box becomes the team's top priority.</w:t>
      </w:r>
    </w:p>
    <w:p w14:paraId="0AE8C4AC"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ECDAA97"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5.2 Model Limitations</w:t>
      </w:r>
    </w:p>
    <w:p w14:paraId="53162DDC" w14:textId="01B05D50"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This model is a framework based on good-enough guesses ("heuristics"), and it's important to be honest about its limits.</w:t>
      </w:r>
    </w:p>
    <w:p w14:paraId="14EA23F2" w14:textId="55006623" w:rsidR="008343B9" w:rsidRPr="001C6727" w:rsidRDefault="00000000">
      <w:pPr>
        <w:numPr>
          <w:ilvl w:val="0"/>
          <w:numId w:val="1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Effort Guess:</w:t>
      </w:r>
      <w:r w:rsidRPr="001C6727">
        <w:rPr>
          <w:rFonts w:ascii="Times New Roman" w:eastAsia="Google Sans Text" w:hAnsi="Times New Roman" w:cs="Times New Roman"/>
          <w:color w:val="1B1C1D"/>
        </w:rPr>
        <w:t xml:space="preserve"> The "Lizard Effort Proxy" (LEP) model (Section 3.1) is an unvalidated guess. While it's based on research, the formula itself, especially the k-factor, is just a proposal.</w:t>
      </w:r>
      <w:r w:rsidR="00C45915" w:rsidRPr="001C6727">
        <w:rPr>
          <w:rFonts w:ascii="Times New Roman" w:eastAsia="Google Sans Text" w:hAnsi="Times New Roman" w:cs="Times New Roman"/>
          <w:color w:val="1B1C1D"/>
        </w:rPr>
        <w:t xml:space="preserve"> Lizard</w:t>
      </w:r>
      <w:r w:rsidR="009749CF" w:rsidRPr="001C6727">
        <w:rPr>
          <w:rFonts w:ascii="Times New Roman" w:eastAsia="Google Sans Text" w:hAnsi="Times New Roman" w:cs="Times New Roman"/>
          <w:color w:val="1B1C1D"/>
        </w:rPr>
        <w:t xml:space="preserve"> outputs raw metrics like NLOC (lines of code) and CCN (Cyclomatic Complexity) and</w:t>
      </w:r>
      <w:r w:rsidR="00C45915" w:rsidRPr="001C6727">
        <w:rPr>
          <w:rFonts w:ascii="Times New Roman" w:eastAsia="Google Sans Text" w:hAnsi="Times New Roman" w:cs="Times New Roman"/>
          <w:color w:val="1B1C1D"/>
        </w:rPr>
        <w:t xml:space="preserve"> does </w:t>
      </w:r>
      <w:r w:rsidR="00C45915" w:rsidRPr="001C6727">
        <w:rPr>
          <w:rFonts w:ascii="Times New Roman" w:eastAsia="Google Sans Text" w:hAnsi="Times New Roman" w:cs="Times New Roman"/>
          <w:b/>
          <w:bCs/>
          <w:color w:val="1B1C1D"/>
        </w:rPr>
        <w:t>not</w:t>
      </w:r>
      <w:r w:rsidR="00C45915" w:rsidRPr="001C6727">
        <w:rPr>
          <w:rFonts w:ascii="Times New Roman" w:eastAsia="Google Sans Text" w:hAnsi="Times New Roman" w:cs="Times New Roman"/>
          <w:color w:val="1B1C1D"/>
        </w:rPr>
        <w:t xml:space="preserve"> provide a "remediation effort" or "time to fix" estimate</w:t>
      </w:r>
      <w:r w:rsidR="009749CF" w:rsidRPr="001C6727">
        <w:rPr>
          <w:rFonts w:ascii="Times New Roman" w:eastAsia="Google Sans Text" w:hAnsi="Times New Roman" w:cs="Times New Roman"/>
          <w:color w:val="1B1C1D"/>
        </w:rPr>
        <w:t>.</w:t>
      </w:r>
      <w:r w:rsidR="008F6620" w:rsidRPr="001C6727">
        <w:rPr>
          <w:rFonts w:ascii="Times New Roman" w:eastAsia="Google Sans Text" w:hAnsi="Times New Roman" w:cs="Times New Roman"/>
          <w:color w:val="1B1C1D"/>
        </w:rPr>
        <w:t xml:space="preserve"> The LEP formula has not been tested.</w:t>
      </w:r>
    </w:p>
    <w:p w14:paraId="7571B847" w14:textId="6F3BCE4C" w:rsidR="008343B9" w:rsidRPr="001C6727" w:rsidRDefault="00000000">
      <w:pPr>
        <w:numPr>
          <w:ilvl w:val="0"/>
          <w:numId w:val="1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Bug Guess:</w:t>
      </w:r>
      <w:r w:rsidRPr="001C6727">
        <w:rPr>
          <w:rFonts w:ascii="Times New Roman" w:eastAsia="Google Sans Text" w:hAnsi="Times New Roman" w:cs="Times New Roman"/>
          <w:color w:val="1B1C1D"/>
        </w:rPr>
        <w:t xml:space="preserve"> The "Heuristic-Based Fix-Mapping" (HBFM) model (Section 3.3) is completely dependent on developers writing good commit messages. It's easy to fool. If a developer fixes a bug and the commit message is "updated stuff</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the script will miss it (a false negative). If they "fix a typo</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the script might count it (a false positive).</w:t>
      </w:r>
    </w:p>
    <w:p w14:paraId="26B772EE" w14:textId="77777777" w:rsidR="008343B9" w:rsidRPr="001C6727" w:rsidRDefault="00000000">
      <w:pPr>
        <w:numPr>
          <w:ilvl w:val="0"/>
          <w:numId w:val="10"/>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Subjective Weights:</w:t>
      </w:r>
      <w:r w:rsidRPr="001C6727">
        <w:rPr>
          <w:rFonts w:ascii="Times New Roman" w:eastAsia="Google Sans Text" w:hAnsi="Times New Roman" w:cs="Times New Roman"/>
          <w:color w:val="1B1C1D"/>
        </w:rPr>
        <w:t xml:space="preserve"> The weights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are powerful, but they are subjective. The framework doesn't specify what the "right" weights are. That's a strategic decision for the team.</w:t>
      </w:r>
    </w:p>
    <w:p w14:paraId="66C0E71B"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116EDE10"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5.3 Future Work</w:t>
      </w:r>
    </w:p>
    <w:p w14:paraId="6549CAD3" w14:textId="615996EB"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These limitations point to what should be done next.</w:t>
      </w:r>
    </w:p>
    <w:p w14:paraId="5AF6F7A3" w14:textId="78C3E56C" w:rsidR="008343B9" w:rsidRPr="001C6727" w:rsidRDefault="00000000">
      <w:pPr>
        <w:numPr>
          <w:ilvl w:val="0"/>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Validate the Effort </w:t>
      </w:r>
      <w:r w:rsidR="00D11277" w:rsidRPr="001C6727">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ormula:</w:t>
      </w:r>
      <w:r w:rsidRPr="001C6727">
        <w:rPr>
          <w:rFonts w:ascii="Times New Roman" w:eastAsia="Google Sans Text" w:hAnsi="Times New Roman" w:cs="Times New Roman"/>
          <w:color w:val="1B1C1D"/>
        </w:rPr>
        <w:t xml:space="preserve"> A future study should measure the real effort (in hours or story points) from a development team for 10-20 refactoring tasks. The estimates could then be compared to the scores from our LEP formula. This would prove if the formula </w:t>
      </w:r>
      <w:proofErr w:type="gramStart"/>
      <w:r w:rsidRPr="001C6727">
        <w:rPr>
          <w:rFonts w:ascii="Times New Roman" w:eastAsia="Google Sans Text" w:hAnsi="Times New Roman" w:cs="Times New Roman"/>
          <w:color w:val="1B1C1D"/>
        </w:rPr>
        <w:t>is</w:t>
      </w:r>
      <w:proofErr w:type="gramEnd"/>
      <w:r w:rsidRPr="001C6727">
        <w:rPr>
          <w:rFonts w:ascii="Times New Roman" w:eastAsia="Google Sans Text" w:hAnsi="Times New Roman" w:cs="Times New Roman"/>
          <w:color w:val="1B1C1D"/>
        </w:rPr>
        <w:t xml:space="preserve"> accurate and </w:t>
      </w:r>
      <w:proofErr w:type="gramStart"/>
      <w:r w:rsidRPr="001C6727">
        <w:rPr>
          <w:rFonts w:ascii="Times New Roman" w:eastAsia="Google Sans Text" w:hAnsi="Times New Roman" w:cs="Times New Roman"/>
          <w:color w:val="1B1C1D"/>
        </w:rPr>
        <w:t>help</w:t>
      </w:r>
      <w:proofErr w:type="gramEnd"/>
      <w:r w:rsidRPr="001C6727">
        <w:rPr>
          <w:rFonts w:ascii="Times New Roman" w:eastAsia="Google Sans Text" w:hAnsi="Times New Roman" w:cs="Times New Roman"/>
          <w:color w:val="1B1C1D"/>
        </w:rPr>
        <w:t xml:space="preserve"> to tune the k-factor.</w:t>
      </w:r>
    </w:p>
    <w:p w14:paraId="314C951E" w14:textId="0F69A923" w:rsidR="00743133" w:rsidRPr="001C6727" w:rsidRDefault="00000000">
      <w:pPr>
        <w:numPr>
          <w:ilvl w:val="0"/>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Improve the Bug-Finding </w:t>
      </w:r>
      <w:r w:rsidR="004F536F" w:rsidRPr="001C6727">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cript:</w:t>
      </w:r>
      <w:r w:rsidRPr="001C6727">
        <w:rPr>
          <w:rFonts w:ascii="Times New Roman" w:eastAsia="Google Sans Text" w:hAnsi="Times New Roman" w:cs="Times New Roman"/>
          <w:color w:val="1B1C1D"/>
        </w:rPr>
        <w:t xml:space="preserve"> The HBFM script (Section 3.3) is good, but it could be great. A better script would not just look for "Jira-like" keys. It would use the issue-tracker's API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the Jira API) to confirm that the issue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"AIRFLOW-123") is </w:t>
      </w:r>
      <w:proofErr w:type="gramStart"/>
      <w:r w:rsidRPr="001C6727">
        <w:rPr>
          <w:rFonts w:ascii="Times New Roman" w:eastAsia="Google Sans Text" w:hAnsi="Times New Roman" w:cs="Times New Roman"/>
          <w:color w:val="1B1C1D"/>
        </w:rPr>
        <w:t>actually of</w:t>
      </w:r>
      <w:proofErr w:type="gramEnd"/>
      <w:r w:rsidRPr="001C6727">
        <w:rPr>
          <w:rFonts w:ascii="Times New Roman" w:eastAsia="Google Sans Text" w:hAnsi="Times New Roman" w:cs="Times New Roman"/>
          <w:color w:val="1B1C1D"/>
        </w:rPr>
        <w:t xml:space="preserve"> type=Bug. This would eliminate almost all false positives.</w:t>
      </w:r>
      <w:r w:rsidR="005B2E7F" w:rsidRPr="001C6727">
        <w:rPr>
          <w:rFonts w:ascii="Times New Roman" w:eastAsia="Google Sans Text" w:hAnsi="Times New Roman" w:cs="Times New Roman"/>
          <w:color w:val="1B1C1D"/>
        </w:rPr>
        <w:t xml:space="preserve"> Same </w:t>
      </w:r>
      <w:r w:rsidR="00743133" w:rsidRPr="001C6727">
        <w:rPr>
          <w:rFonts w:ascii="Times New Roman" w:eastAsia="Google Sans Text" w:hAnsi="Times New Roman" w:cs="Times New Roman"/>
          <w:color w:val="1B1C1D"/>
        </w:rPr>
        <w:t xml:space="preserve">would be needed </w:t>
      </w:r>
      <w:r w:rsidR="005B2E7F" w:rsidRPr="001C6727">
        <w:rPr>
          <w:rFonts w:ascii="Times New Roman" w:eastAsia="Google Sans Text" w:hAnsi="Times New Roman" w:cs="Times New Roman"/>
          <w:color w:val="1B1C1D"/>
        </w:rPr>
        <w:t>for GitHub issues</w:t>
      </w:r>
      <w:r w:rsidR="00743133" w:rsidRPr="001C6727">
        <w:rPr>
          <w:rFonts w:ascii="Times New Roman" w:eastAsia="Google Sans Text" w:hAnsi="Times New Roman" w:cs="Times New Roman"/>
          <w:color w:val="1B1C1D"/>
        </w:rPr>
        <w:t>. The current limitations for this method are:</w:t>
      </w:r>
    </w:p>
    <w:p w14:paraId="4F871323" w14:textId="0433BFFF" w:rsidR="008343B9" w:rsidRPr="001C6727" w:rsidRDefault="00F94045" w:rsidP="00743133">
      <w:pPr>
        <w:numPr>
          <w:ilvl w:val="1"/>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w:t>
      </w:r>
      <w:r w:rsidR="00743133" w:rsidRPr="001C6727">
        <w:rPr>
          <w:rFonts w:ascii="Times New Roman" w:eastAsia="Google Sans Text" w:hAnsi="Times New Roman" w:cs="Times New Roman"/>
          <w:color w:val="1B1C1D"/>
        </w:rPr>
        <w:t>ime complexity – need to check each issue's type which is way slower than using a regex</w:t>
      </w:r>
      <w:r w:rsidR="00E72710" w:rsidRPr="001C6727">
        <w:rPr>
          <w:rFonts w:ascii="Times New Roman" w:eastAsia="Google Sans Text" w:hAnsi="Times New Roman" w:cs="Times New Roman"/>
          <w:color w:val="1B1C1D"/>
        </w:rPr>
        <w:t>.</w:t>
      </w:r>
    </w:p>
    <w:p w14:paraId="76B02E13" w14:textId="194AB5B8" w:rsidR="00E72710" w:rsidRPr="001C6727" w:rsidRDefault="00743133" w:rsidP="00743133">
      <w:pPr>
        <w:numPr>
          <w:ilvl w:val="1"/>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API limits – Both GitHub and Jira have low limits for requests (GitHub 60/h without token, 5000/h with; Jira doesn't have it publicly, but too many requests result in temporary IP ban)</w:t>
      </w:r>
      <w:r w:rsidR="00E72710" w:rsidRPr="001C6727">
        <w:rPr>
          <w:rFonts w:ascii="Times New Roman" w:hAnsi="Times New Roman" w:cs="Times New Roman"/>
        </w:rPr>
        <w:t>.</w:t>
      </w:r>
    </w:p>
    <w:p w14:paraId="6A861D69" w14:textId="7D9B4F9C" w:rsidR="00743133" w:rsidRPr="001C6727" w:rsidRDefault="00EF1E7D" w:rsidP="00743133">
      <w:pPr>
        <w:numPr>
          <w:ilvl w:val="1"/>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Just checking if Type=Bug could lead to false positives: an issue can be filed as a Bug but closed as "Won't Fix", "Works as Intended", or "Duplicate".</w:t>
      </w:r>
      <w:r w:rsidR="006032AE" w:rsidRPr="001C6727">
        <w:rPr>
          <w:rFonts w:ascii="Times New Roman" w:hAnsi="Times New Roman" w:cs="Times New Roman"/>
        </w:rPr>
        <w:t xml:space="preserve"> </w:t>
      </w:r>
      <w:proofErr w:type="gramStart"/>
      <w:r w:rsidR="006032AE" w:rsidRPr="001C6727">
        <w:rPr>
          <w:rFonts w:ascii="Times New Roman" w:hAnsi="Times New Roman" w:cs="Times New Roman"/>
        </w:rPr>
        <w:t>So</w:t>
      </w:r>
      <w:proofErr w:type="gramEnd"/>
      <w:r w:rsidR="006032AE" w:rsidRPr="001C6727">
        <w:rPr>
          <w:rFonts w:ascii="Times New Roman" w:hAnsi="Times New Roman" w:cs="Times New Roman"/>
        </w:rPr>
        <w:t xml:space="preserve"> we'd need more complexity to solve this reliably.</w:t>
      </w:r>
    </w:p>
    <w:p w14:paraId="0BF60746" w14:textId="2D5EEAFB" w:rsidR="008343B9" w:rsidRPr="001C6727" w:rsidRDefault="00000000">
      <w:pPr>
        <w:numPr>
          <w:ilvl w:val="0"/>
          <w:numId w:val="1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Run the </w:t>
      </w:r>
      <w:r w:rsidR="00BF0CAF" w:rsidRPr="001C6727">
        <w:rPr>
          <w:rFonts w:ascii="Times New Roman" w:eastAsia="Google Sans Text" w:hAnsi="Times New Roman" w:cs="Times New Roman"/>
          <w:b/>
          <w:bCs/>
          <w:color w:val="1B1C1D"/>
        </w:rPr>
        <w:t>r</w:t>
      </w:r>
      <w:r w:rsidRPr="001C6727">
        <w:rPr>
          <w:rFonts w:ascii="Times New Roman" w:eastAsia="Google Sans Text" w:hAnsi="Times New Roman" w:cs="Times New Roman"/>
          <w:b/>
          <w:bCs/>
          <w:color w:val="1B1C1D"/>
        </w:rPr>
        <w:t>eal-</w:t>
      </w:r>
      <w:r w:rsidR="00BF0CAF" w:rsidRPr="001C6727">
        <w:rPr>
          <w:rFonts w:ascii="Times New Roman" w:eastAsia="Google Sans Text" w:hAnsi="Times New Roman" w:cs="Times New Roman"/>
          <w:b/>
          <w:bCs/>
          <w:color w:val="1B1C1D"/>
        </w:rPr>
        <w:t>w</w:t>
      </w:r>
      <w:r w:rsidRPr="001C6727">
        <w:rPr>
          <w:rFonts w:ascii="Times New Roman" w:eastAsia="Google Sans Text" w:hAnsi="Times New Roman" w:cs="Times New Roman"/>
          <w:b/>
          <w:bCs/>
          <w:color w:val="1B1C1D"/>
        </w:rPr>
        <w:t xml:space="preserve">orld A/B </w:t>
      </w:r>
      <w:r w:rsidR="00BF0CAF" w:rsidRPr="001C6727">
        <w:rPr>
          <w:rFonts w:ascii="Times New Roman" w:eastAsia="Google Sans Text" w:hAnsi="Times New Roman" w:cs="Times New Roman"/>
          <w:b/>
          <w:bCs/>
          <w:color w:val="1B1C1D"/>
        </w:rPr>
        <w:t>t</w:t>
      </w:r>
      <w:r w:rsidRPr="001C6727">
        <w:rPr>
          <w:rFonts w:ascii="Times New Roman" w:eastAsia="Google Sans Text" w:hAnsi="Times New Roman" w:cs="Times New Roman"/>
          <w:b/>
          <w:bCs/>
          <w:color w:val="1B1C1D"/>
        </w:rPr>
        <w:t>est:</w:t>
      </w:r>
      <w:r w:rsidRPr="001C6727">
        <w:rPr>
          <w:rFonts w:ascii="Times New Roman" w:eastAsia="Google Sans Text" w:hAnsi="Times New Roman" w:cs="Times New Roman"/>
          <w:color w:val="1B1C1D"/>
        </w:rPr>
        <w:t xml:space="preserve"> The </w:t>
      </w:r>
      <w:r w:rsidR="00490EC4" w:rsidRPr="001C6727">
        <w:rPr>
          <w:rFonts w:ascii="Times New Roman" w:eastAsia="Google Sans Text" w:hAnsi="Times New Roman" w:cs="Times New Roman"/>
          <w:color w:val="1B1C1D"/>
        </w:rPr>
        <w:t>best</w:t>
      </w:r>
      <w:r w:rsidRPr="001C6727">
        <w:rPr>
          <w:rFonts w:ascii="Times New Roman" w:eastAsia="Google Sans Text" w:hAnsi="Times New Roman" w:cs="Times New Roman"/>
          <w:color w:val="1B1C1D"/>
        </w:rPr>
        <w:t xml:space="preserve"> way to prove this framework is valuable is to run the experiment described in the original research proposal. A company would assign two teams to the </w:t>
      </w:r>
      <w:r w:rsidRPr="001C6727">
        <w:rPr>
          <w:rFonts w:ascii="Times New Roman" w:eastAsia="Google Sans Text" w:hAnsi="Times New Roman" w:cs="Times New Roman"/>
          <w:color w:val="1B1C1D"/>
        </w:rPr>
        <w:lastRenderedPageBreak/>
        <w:t xml:space="preserve">same project. Team A (Control) would keep prioritizing debt the way they always have. Team B (Experimental) would use the TDR-W framework. After 6-12 months, the teams would be compared. If Team B </w:t>
      </w:r>
      <w:proofErr w:type="gramStart"/>
      <w:r w:rsidRPr="001C6727">
        <w:rPr>
          <w:rFonts w:ascii="Times New Roman" w:eastAsia="Google Sans Text" w:hAnsi="Times New Roman" w:cs="Times New Roman"/>
          <w:color w:val="1B1C1D"/>
        </w:rPr>
        <w:t>has</w:t>
      </w:r>
      <w:proofErr w:type="gramEnd"/>
      <w:r w:rsidRPr="001C6727">
        <w:rPr>
          <w:rFonts w:ascii="Times New Roman" w:eastAsia="Google Sans Text" w:hAnsi="Times New Roman" w:cs="Times New Roman"/>
          <w:color w:val="1B1C1D"/>
        </w:rPr>
        <w:t xml:space="preserve"> a shorter lead time and fewer bugs, it would prove the TDR-W framework is a powerful, predictive, and practical tool</w:t>
      </w:r>
      <w:r w:rsidR="00C64C75" w:rsidRPr="001C6727">
        <w:rPr>
          <w:rFonts w:ascii="Times New Roman" w:eastAsia="Google Sans Text" w:hAnsi="Times New Roman" w:cs="Times New Roman"/>
          <w:color w:val="1B1C1D"/>
        </w:rPr>
        <w:t>. This test requires extensive resources and specific checks to avoid bias.</w:t>
      </w:r>
    </w:p>
    <w:p w14:paraId="3F94ABCA" w14:textId="77777777" w:rsidR="009633E7" w:rsidRDefault="009633E7" w:rsidP="007C6B8C">
      <w:pPr>
        <w:rPr>
          <w:rFonts w:ascii="Times New Roman" w:eastAsia="Google Sans" w:hAnsi="Times New Roman" w:cs="Times New Roman"/>
          <w:b/>
          <w:bCs/>
          <w:color w:val="1B1C1D"/>
          <w:sz w:val="36"/>
          <w:szCs w:val="36"/>
        </w:rPr>
      </w:pPr>
    </w:p>
    <w:p w14:paraId="53648AEA" w14:textId="5FEDC468" w:rsidR="007C6B8C" w:rsidRDefault="007C6B8C" w:rsidP="007C6B8C">
      <w:pPr>
        <w:rPr>
          <w:rFonts w:ascii="Times New Roman" w:hAnsi="Times New Roman" w:cs="Times New Roman"/>
          <w:b/>
          <w:bCs/>
          <w:sz w:val="32"/>
          <w:szCs w:val="32"/>
        </w:rPr>
      </w:pPr>
      <w:r w:rsidRPr="00875E65">
        <w:rPr>
          <w:rFonts w:ascii="Times New Roman" w:hAnsi="Times New Roman" w:cs="Times New Roman"/>
          <w:b/>
          <w:bCs/>
          <w:sz w:val="32"/>
          <w:szCs w:val="32"/>
        </w:rPr>
        <w:t>References</w:t>
      </w:r>
    </w:p>
    <w:p w14:paraId="1FB37438" w14:textId="77777777" w:rsidR="00EC5589" w:rsidRPr="00875E65" w:rsidRDefault="00EC5589" w:rsidP="007C6B8C">
      <w:pPr>
        <w:rPr>
          <w:rFonts w:ascii="Times New Roman" w:hAnsi="Times New Roman" w:cs="Times New Roman"/>
          <w:b/>
          <w:bCs/>
          <w:sz w:val="32"/>
          <w:szCs w:val="32"/>
        </w:rPr>
      </w:pPr>
    </w:p>
    <w:p w14:paraId="5000172D" w14:textId="77777777" w:rsidR="00EC5589" w:rsidRDefault="00EC5589" w:rsidP="007C6B8C">
      <w:pPr>
        <w:widowControl/>
        <w:numPr>
          <w:ilvl w:val="0"/>
          <w:numId w:val="33"/>
        </w:numPr>
        <w:spacing w:after="160" w:line="278" w:lineRule="auto"/>
        <w:rPr>
          <w:rFonts w:ascii="Times New Roman" w:hAnsi="Times New Roman" w:cs="Times New Roman"/>
          <w:sz w:val="20"/>
          <w:szCs w:val="20"/>
        </w:rPr>
        <w:sectPr w:rsidR="00EC5589">
          <w:pgSz w:w="12240" w:h="15840"/>
          <w:pgMar w:top="1440" w:right="1440" w:bottom="1440" w:left="1440" w:header="0" w:footer="720" w:gutter="0"/>
          <w:pgNumType w:start="1"/>
          <w:cols w:space="720"/>
        </w:sectPr>
      </w:pPr>
    </w:p>
    <w:p w14:paraId="533205E1"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Saraiva, D., Neto, J. G., Kulesza, U., Freitas, G., </w:t>
      </w:r>
      <w:proofErr w:type="spellStart"/>
      <w:r w:rsidRPr="00F17F0A">
        <w:rPr>
          <w:rFonts w:ascii="Times New Roman" w:hAnsi="Times New Roman" w:cs="Times New Roman"/>
          <w:sz w:val="20"/>
          <w:szCs w:val="20"/>
        </w:rPr>
        <w:t>Reboucas</w:t>
      </w:r>
      <w:proofErr w:type="spellEnd"/>
      <w:r w:rsidRPr="00F17F0A">
        <w:rPr>
          <w:rFonts w:ascii="Times New Roman" w:hAnsi="Times New Roman" w:cs="Times New Roman"/>
          <w:sz w:val="20"/>
          <w:szCs w:val="20"/>
        </w:rPr>
        <w:t xml:space="preserve">, R., &amp; Coelho, R. (2021). Technical Debt Tools: A Systematic Mapping Study. In </w:t>
      </w:r>
      <w:r w:rsidRPr="00F17F0A">
        <w:rPr>
          <w:rFonts w:ascii="Times New Roman" w:hAnsi="Times New Roman" w:cs="Times New Roman"/>
          <w:i/>
          <w:iCs/>
          <w:sz w:val="20"/>
          <w:szCs w:val="20"/>
        </w:rPr>
        <w:t>Proceedings of the 23rd International Conference on Enterprise Information Systems (ICEIS 2021), Volume 2</w:t>
      </w:r>
      <w:r w:rsidRPr="00F17F0A">
        <w:rPr>
          <w:rFonts w:ascii="Times New Roman" w:hAnsi="Times New Roman" w:cs="Times New Roman"/>
          <w:sz w:val="20"/>
          <w:szCs w:val="20"/>
        </w:rPr>
        <w:t xml:space="preserve"> (</w:t>
      </w:r>
      <w:proofErr w:type="gramStart"/>
      <w:r w:rsidRPr="00F17F0A">
        <w:rPr>
          <w:rFonts w:ascii="Times New Roman" w:hAnsi="Times New Roman" w:cs="Times New Roman"/>
          <w:sz w:val="20"/>
          <w:szCs w:val="20"/>
        </w:rPr>
        <w:t>pp</w:t>
      </w:r>
      <w:proofErr w:type="gramEnd"/>
      <w:r w:rsidRPr="00F17F0A">
        <w:rPr>
          <w:rFonts w:ascii="Times New Roman" w:hAnsi="Times New Roman" w:cs="Times New Roman"/>
          <w:sz w:val="20"/>
          <w:szCs w:val="20"/>
        </w:rPr>
        <w:t>. 88-98). SCITEPRESS.</w:t>
      </w:r>
      <w:r>
        <w:rPr>
          <w:rFonts w:ascii="Times New Roman" w:hAnsi="Times New Roman" w:cs="Times New Roman"/>
          <w:sz w:val="20"/>
          <w:szCs w:val="20"/>
        </w:rPr>
        <w:t xml:space="preserve"> </w:t>
      </w:r>
      <w:hyperlink r:id="rId6" w:history="1">
        <w:r w:rsidRPr="001F6672">
          <w:rPr>
            <w:rStyle w:val="Hyperlink"/>
            <w:rFonts w:ascii="Times New Roman" w:hAnsi="Times New Roman" w:cs="Times New Roman"/>
            <w:sz w:val="20"/>
            <w:szCs w:val="20"/>
          </w:rPr>
          <w:t>https://www.researchgate.net/publication/347577681_A_systematic_literature_review_of_technical_debt_prioritization</w:t>
        </w:r>
      </w:hyperlink>
    </w:p>
    <w:p w14:paraId="41185E88"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Gupta, K. (2018). Measuring the Impact of Technical Debt on Development Effort in Software Projects. </w:t>
      </w:r>
      <w:r w:rsidRPr="00F17F0A">
        <w:rPr>
          <w:rFonts w:ascii="Times New Roman" w:hAnsi="Times New Roman" w:cs="Times New Roman"/>
          <w:i/>
          <w:iCs/>
          <w:sz w:val="20"/>
          <w:szCs w:val="20"/>
        </w:rPr>
        <w:t>[Research Paper/Proposal]</w:t>
      </w:r>
      <w:r w:rsidRPr="00F17F0A">
        <w:rPr>
          <w:rFonts w:ascii="Times New Roman" w:hAnsi="Times New Roman" w:cs="Times New Roman"/>
          <w:sz w:val="20"/>
          <w:szCs w:val="20"/>
        </w:rPr>
        <w:t>.</w:t>
      </w:r>
      <w:r>
        <w:rPr>
          <w:rFonts w:ascii="Times New Roman" w:hAnsi="Times New Roman" w:cs="Times New Roman"/>
          <w:sz w:val="20"/>
          <w:szCs w:val="20"/>
        </w:rPr>
        <w:br/>
      </w:r>
      <w:hyperlink r:id="rId7" w:history="1">
        <w:r w:rsidRPr="001F6672">
          <w:rPr>
            <w:rStyle w:val="Hyperlink"/>
            <w:rFonts w:ascii="Times New Roman" w:hAnsi="Times New Roman" w:cs="Times New Roman"/>
            <w:sz w:val="20"/>
            <w:szCs w:val="20"/>
          </w:rPr>
          <w:t>https://pdfs.semanticscholar.org/2500/fd0fb2e75b1513daa9b7a2802f1553ee193c.pdf</w:t>
        </w:r>
      </w:hyperlink>
    </w:p>
    <w:p w14:paraId="5EEF606B"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Paudel, B., Gonzalez-Huerta, J., Zabardast, E., &amp; </w:t>
      </w:r>
      <w:proofErr w:type="spellStart"/>
      <w:r w:rsidRPr="00F17F0A">
        <w:rPr>
          <w:rFonts w:ascii="Times New Roman" w:hAnsi="Times New Roman" w:cs="Times New Roman"/>
          <w:sz w:val="20"/>
          <w:szCs w:val="20"/>
        </w:rPr>
        <w:t>Klotins</w:t>
      </w:r>
      <w:proofErr w:type="spellEnd"/>
      <w:r w:rsidRPr="00F17F0A">
        <w:rPr>
          <w:rFonts w:ascii="Times New Roman" w:hAnsi="Times New Roman" w:cs="Times New Roman"/>
          <w:sz w:val="20"/>
          <w:szCs w:val="20"/>
        </w:rPr>
        <w:t xml:space="preserve">, E. (2024). Towards Measuring the Impact of Technical Debt on Lead Time: An Industrial Case Study. </w:t>
      </w:r>
      <w:proofErr w:type="spellStart"/>
      <w:r w:rsidRPr="00F17F0A">
        <w:rPr>
          <w:rFonts w:ascii="Times New Roman" w:hAnsi="Times New Roman" w:cs="Times New Roman"/>
          <w:i/>
          <w:iCs/>
          <w:sz w:val="20"/>
          <w:szCs w:val="20"/>
        </w:rPr>
        <w:t>arXiv</w:t>
      </w:r>
      <w:proofErr w:type="spellEnd"/>
      <w:r w:rsidRPr="00F17F0A">
        <w:rPr>
          <w:rFonts w:ascii="Times New Roman" w:hAnsi="Times New Roman" w:cs="Times New Roman"/>
          <w:i/>
          <w:iCs/>
          <w:sz w:val="20"/>
          <w:szCs w:val="20"/>
        </w:rPr>
        <w:t xml:space="preserve"> preprint arXiv:2406.01578</w:t>
      </w:r>
      <w:r w:rsidRPr="00F17F0A">
        <w:rPr>
          <w:rFonts w:ascii="Times New Roman" w:hAnsi="Times New Roman" w:cs="Times New Roman"/>
          <w:sz w:val="20"/>
          <w:szCs w:val="20"/>
        </w:rPr>
        <w:t>.</w:t>
      </w:r>
      <w:r>
        <w:rPr>
          <w:rFonts w:ascii="Times New Roman" w:hAnsi="Times New Roman" w:cs="Times New Roman"/>
          <w:sz w:val="20"/>
          <w:szCs w:val="20"/>
        </w:rPr>
        <w:br/>
      </w:r>
      <w:hyperlink r:id="rId8" w:history="1">
        <w:r w:rsidRPr="001F6672">
          <w:rPr>
            <w:rStyle w:val="Hyperlink"/>
            <w:rFonts w:ascii="Times New Roman" w:hAnsi="Times New Roman" w:cs="Times New Roman"/>
            <w:sz w:val="20"/>
            <w:szCs w:val="20"/>
          </w:rPr>
          <w:t>https://arxiv.org/pdf/2406.01578</w:t>
        </w:r>
      </w:hyperlink>
    </w:p>
    <w:p w14:paraId="2052E0FC"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Alfayez, R., </w:t>
      </w:r>
      <w:proofErr w:type="spellStart"/>
      <w:r w:rsidRPr="00F17F0A">
        <w:rPr>
          <w:rFonts w:ascii="Times New Roman" w:hAnsi="Times New Roman" w:cs="Times New Roman"/>
          <w:sz w:val="20"/>
          <w:szCs w:val="20"/>
        </w:rPr>
        <w:t>Alwehaibi</w:t>
      </w:r>
      <w:proofErr w:type="spellEnd"/>
      <w:r w:rsidRPr="00F17F0A">
        <w:rPr>
          <w:rFonts w:ascii="Times New Roman" w:hAnsi="Times New Roman" w:cs="Times New Roman"/>
          <w:sz w:val="20"/>
          <w:szCs w:val="20"/>
        </w:rPr>
        <w:t xml:space="preserve">, W., Winn, R., Venson, E., &amp; Boehm, B. (2020). A Systematic Literature Review of Technical Debt Prioritization. In </w:t>
      </w:r>
      <w:r w:rsidRPr="00F17F0A">
        <w:rPr>
          <w:rFonts w:ascii="Times New Roman" w:hAnsi="Times New Roman" w:cs="Times New Roman"/>
          <w:i/>
          <w:iCs/>
          <w:sz w:val="20"/>
          <w:szCs w:val="20"/>
        </w:rPr>
        <w:t>International Conference on Technical Debt (</w:t>
      </w:r>
      <w:proofErr w:type="spellStart"/>
      <w:r w:rsidRPr="00F17F0A">
        <w:rPr>
          <w:rFonts w:ascii="Times New Roman" w:hAnsi="Times New Roman" w:cs="Times New Roman"/>
          <w:i/>
          <w:iCs/>
          <w:sz w:val="20"/>
          <w:szCs w:val="20"/>
        </w:rPr>
        <w:t>TechDebt</w:t>
      </w:r>
      <w:proofErr w:type="spellEnd"/>
      <w:r w:rsidRPr="00F17F0A">
        <w:rPr>
          <w:rFonts w:ascii="Times New Roman" w:hAnsi="Times New Roman" w:cs="Times New Roman"/>
          <w:i/>
          <w:iCs/>
          <w:sz w:val="20"/>
          <w:szCs w:val="20"/>
        </w:rPr>
        <w:t xml:space="preserve"> '20)</w:t>
      </w:r>
      <w:r w:rsidRPr="00F17F0A">
        <w:rPr>
          <w:rFonts w:ascii="Times New Roman" w:hAnsi="Times New Roman" w:cs="Times New Roman"/>
          <w:sz w:val="20"/>
          <w:szCs w:val="20"/>
        </w:rPr>
        <w:t xml:space="preserve"> (pp. 1-10). ACM.</w:t>
      </w:r>
      <w:r>
        <w:rPr>
          <w:rFonts w:ascii="Times New Roman" w:hAnsi="Times New Roman" w:cs="Times New Roman"/>
          <w:sz w:val="20"/>
          <w:szCs w:val="20"/>
        </w:rPr>
        <w:br/>
      </w:r>
      <w:hyperlink r:id="rId9" w:history="1">
        <w:r w:rsidRPr="001F6672">
          <w:rPr>
            <w:rStyle w:val="Hyperlink"/>
            <w:rFonts w:ascii="Times New Roman" w:hAnsi="Times New Roman" w:cs="Times New Roman"/>
            <w:sz w:val="20"/>
            <w:szCs w:val="20"/>
          </w:rPr>
          <w:t>https://arxiv.org/pdf/2502.16277</w:t>
        </w:r>
      </w:hyperlink>
    </w:p>
    <w:p w14:paraId="268DDD8B"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Wiese, M., Serwa, K., </w:t>
      </w:r>
      <w:proofErr w:type="spellStart"/>
      <w:r w:rsidRPr="00F17F0A">
        <w:rPr>
          <w:rFonts w:ascii="Times New Roman" w:hAnsi="Times New Roman" w:cs="Times New Roman"/>
          <w:sz w:val="20"/>
          <w:szCs w:val="20"/>
        </w:rPr>
        <w:t>Besier</w:t>
      </w:r>
      <w:proofErr w:type="spellEnd"/>
      <w:r w:rsidRPr="00F17F0A">
        <w:rPr>
          <w:rFonts w:ascii="Times New Roman" w:hAnsi="Times New Roman" w:cs="Times New Roman"/>
          <w:sz w:val="20"/>
          <w:szCs w:val="20"/>
        </w:rPr>
        <w:t xml:space="preserve">, A., Marion-Jetten, A. S., &amp; Bittner, E. (2025). Establishing Technical Debt Management: A Five-Step Workshop Approach and an Action Research Study. </w:t>
      </w:r>
      <w:proofErr w:type="spellStart"/>
      <w:r w:rsidRPr="00F17F0A">
        <w:rPr>
          <w:rFonts w:ascii="Times New Roman" w:hAnsi="Times New Roman" w:cs="Times New Roman"/>
          <w:i/>
          <w:iCs/>
          <w:sz w:val="20"/>
          <w:szCs w:val="20"/>
        </w:rPr>
        <w:t>arXiv</w:t>
      </w:r>
      <w:proofErr w:type="spellEnd"/>
      <w:r w:rsidRPr="00F17F0A">
        <w:rPr>
          <w:rFonts w:ascii="Times New Roman" w:hAnsi="Times New Roman" w:cs="Times New Roman"/>
          <w:i/>
          <w:iCs/>
          <w:sz w:val="20"/>
          <w:szCs w:val="20"/>
        </w:rPr>
        <w:t xml:space="preserve"> preprint arXiv:2508.15570</w:t>
      </w:r>
      <w:r w:rsidRPr="00F17F0A">
        <w:rPr>
          <w:rFonts w:ascii="Times New Roman" w:hAnsi="Times New Roman" w:cs="Times New Roman"/>
          <w:sz w:val="20"/>
          <w:szCs w:val="20"/>
        </w:rPr>
        <w:t>.</w:t>
      </w:r>
      <w:r>
        <w:rPr>
          <w:rFonts w:ascii="Times New Roman" w:hAnsi="Times New Roman" w:cs="Times New Roman"/>
          <w:sz w:val="20"/>
          <w:szCs w:val="20"/>
        </w:rPr>
        <w:br/>
      </w:r>
      <w:hyperlink r:id="rId10" w:history="1">
        <w:r w:rsidRPr="001F6672">
          <w:rPr>
            <w:rStyle w:val="Hyperlink"/>
            <w:rFonts w:ascii="Times New Roman" w:hAnsi="Times New Roman" w:cs="Times New Roman"/>
            <w:sz w:val="20"/>
            <w:szCs w:val="20"/>
          </w:rPr>
          <w:t>https://arxiv.org/html/2508.15570</w:t>
        </w:r>
      </w:hyperlink>
    </w:p>
    <w:p w14:paraId="2B78E79A"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1. Brown, N., Cai, Y., Guo, Y., </w:t>
      </w:r>
      <w:proofErr w:type="spellStart"/>
      <w:r w:rsidRPr="00F17F0A">
        <w:rPr>
          <w:rFonts w:ascii="Times New Roman" w:hAnsi="Times New Roman" w:cs="Times New Roman"/>
          <w:sz w:val="20"/>
          <w:szCs w:val="20"/>
        </w:rPr>
        <w:t>Kazman</w:t>
      </w:r>
      <w:proofErr w:type="spellEnd"/>
      <w:r w:rsidRPr="00F17F0A">
        <w:rPr>
          <w:rFonts w:ascii="Times New Roman" w:hAnsi="Times New Roman" w:cs="Times New Roman"/>
          <w:sz w:val="20"/>
          <w:szCs w:val="20"/>
        </w:rPr>
        <w:t>, R., et al. (2010). Managing technical debt in software-reliant systems. FSE/SDP workshop on Future of software engineering research, 47-52.</w:t>
      </w:r>
      <w:r>
        <w:rPr>
          <w:rFonts w:ascii="Times New Roman" w:hAnsi="Times New Roman" w:cs="Times New Roman"/>
          <w:sz w:val="20"/>
          <w:szCs w:val="20"/>
        </w:rPr>
        <w:br/>
      </w:r>
      <w:hyperlink r:id="rId11" w:history="1">
        <w:r w:rsidRPr="001F6672">
          <w:rPr>
            <w:rStyle w:val="Hyperlink"/>
            <w:rFonts w:ascii="Times New Roman" w:hAnsi="Times New Roman" w:cs="Times New Roman"/>
            <w:sz w:val="20"/>
            <w:szCs w:val="20"/>
          </w:rPr>
          <w:t>https://www.researchgate.net/profile/Philippe-Kruchten/publication/221560462_Managing_technical_debt_in_software-reliant_systems/links/0fcfd50b83582ece7d000000/Managing-technical-debt-in-software-reliant-systems.pdf?origin=scientificContributions</w:t>
        </w:r>
      </w:hyperlink>
    </w:p>
    <w:p w14:paraId="5859CB12"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2. Seaman, C., &amp; Guo, Y. (2011). Measuring and monitoring technical debt. 3rd international workshop on managing technical debt (MTD), 1-7.</w:t>
      </w:r>
      <w:r>
        <w:rPr>
          <w:rFonts w:ascii="Times New Roman" w:hAnsi="Times New Roman" w:cs="Times New Roman"/>
          <w:sz w:val="20"/>
          <w:szCs w:val="20"/>
        </w:rPr>
        <w:br/>
      </w:r>
      <w:hyperlink r:id="rId12" w:history="1">
        <w:r w:rsidRPr="001F6672">
          <w:rPr>
            <w:rStyle w:val="Hyperlink"/>
            <w:rFonts w:ascii="Times New Roman" w:hAnsi="Times New Roman" w:cs="Times New Roman"/>
            <w:sz w:val="20"/>
            <w:szCs w:val="20"/>
          </w:rPr>
          <w:t>https://scispace.com/pdf/measuring-and-monitoring-technical-debt-gj1ruyq65b.pdf</w:t>
        </w:r>
      </w:hyperlink>
    </w:p>
    <w:p w14:paraId="07D0605D"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proofErr w:type="spellStart"/>
      <w:r w:rsidRPr="00F17F0A">
        <w:rPr>
          <w:rFonts w:ascii="Times New Roman" w:hAnsi="Times New Roman" w:cs="Times New Roman"/>
          <w:sz w:val="20"/>
          <w:szCs w:val="20"/>
        </w:rPr>
        <w:t>Besker</w:t>
      </w:r>
      <w:proofErr w:type="spellEnd"/>
      <w:r w:rsidRPr="00F17F0A">
        <w:rPr>
          <w:rFonts w:ascii="Times New Roman" w:hAnsi="Times New Roman" w:cs="Times New Roman"/>
          <w:sz w:val="20"/>
          <w:szCs w:val="20"/>
        </w:rPr>
        <w:t xml:space="preserve">, T., Martini, A., &amp; Bosch, J. (2018). Technical debt </w:t>
      </w:r>
      <w:proofErr w:type="gramStart"/>
      <w:r w:rsidRPr="00F17F0A">
        <w:rPr>
          <w:rFonts w:ascii="Times New Roman" w:hAnsi="Times New Roman" w:cs="Times New Roman"/>
          <w:sz w:val="20"/>
          <w:szCs w:val="20"/>
        </w:rPr>
        <w:t>cripples</w:t>
      </w:r>
      <w:proofErr w:type="gramEnd"/>
      <w:r w:rsidRPr="00F17F0A">
        <w:rPr>
          <w:rFonts w:ascii="Times New Roman" w:hAnsi="Times New Roman" w:cs="Times New Roman"/>
          <w:sz w:val="20"/>
          <w:szCs w:val="20"/>
        </w:rPr>
        <w:t xml:space="preserve"> software developer productivity: A longitudinal study on developers’ daily software development work. Proceedings of the 2018 International Conference on Technical Debt, 105-114.</w:t>
      </w:r>
      <w:r>
        <w:rPr>
          <w:rFonts w:ascii="Times New Roman" w:hAnsi="Times New Roman" w:cs="Times New Roman"/>
          <w:sz w:val="20"/>
          <w:szCs w:val="20"/>
        </w:rPr>
        <w:t xml:space="preserve"> </w:t>
      </w:r>
      <w:r>
        <w:rPr>
          <w:rFonts w:ascii="Times New Roman" w:hAnsi="Times New Roman" w:cs="Times New Roman"/>
          <w:sz w:val="20"/>
          <w:szCs w:val="20"/>
        </w:rPr>
        <w:br/>
      </w:r>
      <w:hyperlink r:id="rId13" w:history="1">
        <w:r w:rsidRPr="001F6672">
          <w:rPr>
            <w:rStyle w:val="Hyperlink"/>
            <w:rFonts w:ascii="Times New Roman" w:hAnsi="Times New Roman" w:cs="Times New Roman"/>
            <w:sz w:val="20"/>
            <w:szCs w:val="20"/>
          </w:rPr>
          <w: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w:t>
        </w:r>
      </w:hyperlink>
    </w:p>
    <w:p w14:paraId="600D75B2"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Lenarduzzi, V., Besker, T., Taibi, D., Martini, A., &amp; Fontana, F. A. (2021). A systematic literature review on Technical Debt </w:t>
      </w:r>
      <w:r w:rsidRPr="00F17F0A">
        <w:rPr>
          <w:rFonts w:ascii="Times New Roman" w:hAnsi="Times New Roman" w:cs="Times New Roman"/>
          <w:sz w:val="20"/>
          <w:szCs w:val="20"/>
        </w:rPr>
        <w:lastRenderedPageBreak/>
        <w:t>prioritization: Strategies, processes, factors, and tools. Journal of Systems and Software, 171, 110827.</w:t>
      </w:r>
      <w:r>
        <w:rPr>
          <w:rFonts w:ascii="Times New Roman" w:hAnsi="Times New Roman" w:cs="Times New Roman"/>
          <w:sz w:val="20"/>
          <w:szCs w:val="20"/>
        </w:rPr>
        <w:t xml:space="preserve"> </w:t>
      </w:r>
      <w:r>
        <w:rPr>
          <w:rFonts w:ascii="Times New Roman" w:hAnsi="Times New Roman" w:cs="Times New Roman"/>
          <w:sz w:val="20"/>
          <w:szCs w:val="20"/>
        </w:rPr>
        <w:br/>
      </w:r>
      <w:hyperlink r:id="rId14" w:history="1">
        <w:r w:rsidRPr="001F6672">
          <w:rPr>
            <w:rStyle w:val="Hyperlink"/>
            <w:rFonts w:ascii="Times New Roman" w:hAnsi="Times New Roman" w:cs="Times New Roman"/>
            <w:sz w:val="20"/>
            <w:szCs w:val="20"/>
          </w:rPr>
          <w:t>https://www.boa.unimib.it/retrieve/8f3e8e2f-bce5-446c-95ca-ad5a94d2b7c7/Lenarduzzi-2021-J%20Sys%20Softw-VoR.pdf</w:t>
        </w:r>
      </w:hyperlink>
    </w:p>
    <w:p w14:paraId="7F692A6B"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Sculley, D., Holt, G., Golovin, D., Davydov, E., Phillips, T., Ebner, </w:t>
      </w:r>
      <w:proofErr w:type="gramStart"/>
      <w:r w:rsidRPr="00751E55">
        <w:rPr>
          <w:rFonts w:ascii="Times New Roman" w:hAnsi="Times New Roman" w:cs="Times New Roman"/>
          <w:sz w:val="20"/>
          <w:szCs w:val="20"/>
        </w:rPr>
        <w:t>D.,...</w:t>
      </w:r>
      <w:proofErr w:type="gramEnd"/>
      <w:r w:rsidRPr="00751E55">
        <w:rPr>
          <w:rFonts w:ascii="Times New Roman" w:hAnsi="Times New Roman" w:cs="Times New Roman"/>
          <w:sz w:val="20"/>
          <w:szCs w:val="20"/>
        </w:rPr>
        <w:t xml:space="preserve"> &amp; Young, M. (2015). Hidden technical debt in machine learning systems. In </w:t>
      </w:r>
      <w:r w:rsidRPr="00751E55">
        <w:rPr>
          <w:rFonts w:ascii="Times New Roman" w:hAnsi="Times New Roman" w:cs="Times New Roman"/>
          <w:i/>
          <w:iCs/>
          <w:sz w:val="20"/>
          <w:szCs w:val="20"/>
        </w:rPr>
        <w:t>Advances in Neural Information Processing Systems</w:t>
      </w:r>
      <w:r w:rsidRPr="00751E55">
        <w:rPr>
          <w:rFonts w:ascii="Times New Roman" w:hAnsi="Times New Roman" w:cs="Times New Roman"/>
          <w:sz w:val="20"/>
          <w:szCs w:val="20"/>
        </w:rPr>
        <w:t xml:space="preserve"> (pp. 2503-2511).</w:t>
      </w:r>
      <w:r>
        <w:rPr>
          <w:rFonts w:ascii="Times New Roman" w:hAnsi="Times New Roman" w:cs="Times New Roman"/>
          <w:sz w:val="20"/>
          <w:szCs w:val="20"/>
        </w:rPr>
        <w:br/>
      </w:r>
      <w:hyperlink r:id="rId15" w:history="1">
        <w:r w:rsidRPr="001F6672">
          <w:rPr>
            <w:rStyle w:val="Hyperlink"/>
            <w:rFonts w:ascii="Times New Roman" w:hAnsi="Times New Roman" w:cs="Times New Roman"/>
            <w:sz w:val="20"/>
            <w:szCs w:val="20"/>
          </w:rPr>
          <w:t>https://papers.neurips.cc/paper/5656-hidden-technical-debt-in-machine-learning-systems.pdf</w:t>
        </w:r>
      </w:hyperlink>
    </w:p>
    <w:p w14:paraId="008D3546" w14:textId="77777777" w:rsidR="007C6B8C" w:rsidRPr="00751E55" w:rsidRDefault="007C6B8C" w:rsidP="007C6B8C">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Morgenthaler, J. D., Gridnev, M., </w:t>
      </w:r>
      <w:proofErr w:type="spellStart"/>
      <w:r w:rsidRPr="00751E55">
        <w:rPr>
          <w:rFonts w:ascii="Times New Roman" w:hAnsi="Times New Roman" w:cs="Times New Roman"/>
          <w:sz w:val="20"/>
          <w:szCs w:val="20"/>
        </w:rPr>
        <w:t>Sauciuc</w:t>
      </w:r>
      <w:proofErr w:type="spellEnd"/>
      <w:r w:rsidRPr="00751E55">
        <w:rPr>
          <w:rFonts w:ascii="Times New Roman" w:hAnsi="Times New Roman" w:cs="Times New Roman"/>
          <w:sz w:val="20"/>
          <w:szCs w:val="20"/>
        </w:rPr>
        <w:t xml:space="preserve">, R., &amp; Bhansali, S. (2012, June). Searching for build debt: Experiences managing technical debt at Google. In </w:t>
      </w:r>
      <w:r w:rsidRPr="00751E55">
        <w:rPr>
          <w:rFonts w:ascii="Times New Roman" w:hAnsi="Times New Roman" w:cs="Times New Roman"/>
          <w:i/>
          <w:iCs/>
          <w:sz w:val="20"/>
          <w:szCs w:val="20"/>
        </w:rPr>
        <w:t>Proceedings of the 3rd International Workshop on Managing Technical Debt (MTD)</w:t>
      </w:r>
      <w:r w:rsidRPr="00751E55">
        <w:rPr>
          <w:rFonts w:ascii="Times New Roman" w:hAnsi="Times New Roman" w:cs="Times New Roman"/>
          <w:sz w:val="20"/>
          <w:szCs w:val="20"/>
        </w:rPr>
        <w:t xml:space="preserve"> (pp. 1-6). IEEE.</w:t>
      </w:r>
      <w:r>
        <w:rPr>
          <w:rFonts w:ascii="Times New Roman" w:hAnsi="Times New Roman" w:cs="Times New Roman"/>
          <w:sz w:val="20"/>
          <w:szCs w:val="20"/>
        </w:rPr>
        <w:br/>
      </w:r>
      <w:hyperlink r:id="rId16" w:history="1">
        <w:r w:rsidRPr="001F6672">
          <w:rPr>
            <w:rStyle w:val="Hyperlink"/>
            <w:rFonts w:ascii="Times New Roman" w:hAnsi="Times New Roman" w:cs="Times New Roman"/>
            <w:sz w:val="20"/>
            <w:szCs w:val="20"/>
          </w:rPr>
          <w:t>https://research.google.com/pubs/archive/37755.pdf</w:t>
        </w:r>
      </w:hyperlink>
    </w:p>
    <w:p w14:paraId="44416F35"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proofErr w:type="spellStart"/>
      <w:r w:rsidRPr="00751E55">
        <w:rPr>
          <w:rFonts w:ascii="Times New Roman" w:hAnsi="Times New Roman" w:cs="Times New Roman"/>
          <w:sz w:val="20"/>
          <w:szCs w:val="20"/>
        </w:rPr>
        <w:t>Besker</w:t>
      </w:r>
      <w:proofErr w:type="spellEnd"/>
      <w:r w:rsidRPr="00751E55">
        <w:rPr>
          <w:rFonts w:ascii="Times New Roman" w:hAnsi="Times New Roman" w:cs="Times New Roman"/>
          <w:sz w:val="20"/>
          <w:szCs w:val="20"/>
        </w:rPr>
        <w:t xml:space="preserve">, T., Martini, A., &amp; Bosch, J. (2018). Technical debt </w:t>
      </w:r>
      <w:proofErr w:type="gramStart"/>
      <w:r w:rsidRPr="00751E55">
        <w:rPr>
          <w:rFonts w:ascii="Times New Roman" w:hAnsi="Times New Roman" w:cs="Times New Roman"/>
          <w:sz w:val="20"/>
          <w:szCs w:val="20"/>
        </w:rPr>
        <w:t>cripples</w:t>
      </w:r>
      <w:proofErr w:type="gramEnd"/>
      <w:r w:rsidRPr="00751E55">
        <w:rPr>
          <w:rFonts w:ascii="Times New Roman" w:hAnsi="Times New Roman" w:cs="Times New Roman"/>
          <w:sz w:val="20"/>
          <w:szCs w:val="20"/>
        </w:rPr>
        <w:t xml:space="preserve"> software developer productivity: A longitudinal study on developers’ daily software development work. In </w:t>
      </w:r>
      <w:r w:rsidRPr="00751E55">
        <w:rPr>
          <w:rFonts w:ascii="Times New Roman" w:hAnsi="Times New Roman" w:cs="Times New Roman"/>
          <w:i/>
          <w:iCs/>
          <w:sz w:val="20"/>
          <w:szCs w:val="20"/>
        </w:rPr>
        <w:t>Proceedings of the 2018 International Conference on Technical Debt</w:t>
      </w:r>
      <w:r w:rsidRPr="00751E55">
        <w:rPr>
          <w:rFonts w:ascii="Times New Roman" w:hAnsi="Times New Roman" w:cs="Times New Roman"/>
          <w:sz w:val="20"/>
          <w:szCs w:val="20"/>
        </w:rPr>
        <w:t xml:space="preserve"> (pp. 105-114).</w:t>
      </w:r>
      <w:r>
        <w:rPr>
          <w:rFonts w:ascii="Times New Roman" w:hAnsi="Times New Roman" w:cs="Times New Roman"/>
          <w:sz w:val="20"/>
          <w:szCs w:val="20"/>
        </w:rPr>
        <w:br/>
      </w:r>
      <w:hyperlink r:id="rId17" w:history="1">
        <w:r w:rsidRPr="001F6672">
          <w:rPr>
            <w:rStyle w:val="Hyperlink"/>
            <w:rFonts w:ascii="Times New Roman" w:hAnsi="Times New Roman" w:cs="Times New Roman"/>
            <w:sz w:val="20"/>
            <w:szCs w:val="20"/>
          </w:rPr>
          <w: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w:t>
        </w:r>
      </w:hyperlink>
    </w:p>
    <w:p w14:paraId="1D54279D"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MacCormack, A., &amp; Sturtevant, D. J. (2016). Technical debt and system architecture: The impact of coupling on defect-related activity. </w:t>
      </w:r>
      <w:r w:rsidRPr="00751E55">
        <w:rPr>
          <w:rFonts w:ascii="Times New Roman" w:hAnsi="Times New Roman" w:cs="Times New Roman"/>
          <w:i/>
          <w:iCs/>
          <w:sz w:val="20"/>
          <w:szCs w:val="20"/>
        </w:rPr>
        <w:t>Journal of Systems and Software</w:t>
      </w:r>
      <w:r w:rsidRPr="00751E55">
        <w:rPr>
          <w:rFonts w:ascii="Times New Roman" w:hAnsi="Times New Roman" w:cs="Times New Roman"/>
          <w:sz w:val="20"/>
          <w:szCs w:val="20"/>
        </w:rPr>
        <w:t>, 120, 170-182.</w:t>
      </w:r>
      <w:r>
        <w:rPr>
          <w:rFonts w:ascii="Times New Roman" w:hAnsi="Times New Roman" w:cs="Times New Roman"/>
          <w:sz w:val="20"/>
          <w:szCs w:val="20"/>
        </w:rPr>
        <w:br/>
      </w:r>
      <w:hyperlink r:id="rId18" w:history="1">
        <w:r w:rsidRPr="001F6672">
          <w:rPr>
            <w:rStyle w:val="Hyperlink"/>
            <w:rFonts w:ascii="Times New Roman" w:hAnsi="Times New Roman" w:cs="Times New Roman"/>
            <w:sz w:val="20"/>
            <w:szCs w:val="20"/>
          </w:rPr>
          <w:t>https://www.hbs.edu/ris/Publication%20Files/2</w:t>
        </w:r>
        <w:r w:rsidRPr="001F6672">
          <w:rPr>
            <w:rStyle w:val="Hyperlink"/>
            <w:rFonts w:ascii="Times New Roman" w:hAnsi="Times New Roman" w:cs="Times New Roman"/>
            <w:sz w:val="20"/>
            <w:szCs w:val="20"/>
          </w:rPr>
          <w:t>016-JSS%20Technical%20Debt_d793c712-5160-4aa9-8761-781b444cc75f.pdf</w:t>
        </w:r>
      </w:hyperlink>
    </w:p>
    <w:p w14:paraId="40806B6E"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proofErr w:type="spellStart"/>
      <w:r w:rsidRPr="00751E55">
        <w:rPr>
          <w:rFonts w:ascii="Times New Roman" w:hAnsi="Times New Roman" w:cs="Times New Roman"/>
          <w:sz w:val="20"/>
          <w:szCs w:val="20"/>
        </w:rPr>
        <w:t>Besker</w:t>
      </w:r>
      <w:proofErr w:type="spellEnd"/>
      <w:r w:rsidRPr="00751E55">
        <w:rPr>
          <w:rFonts w:ascii="Times New Roman" w:hAnsi="Times New Roman" w:cs="Times New Roman"/>
          <w:sz w:val="20"/>
          <w:szCs w:val="20"/>
        </w:rPr>
        <w:t xml:space="preserve">, T., Ghanbari, H., Martini, A., &amp; Bosch, J. (2020). The influence of Technical Debt on software developer morale. </w:t>
      </w:r>
      <w:r w:rsidRPr="00751E55">
        <w:rPr>
          <w:rFonts w:ascii="Times New Roman" w:hAnsi="Times New Roman" w:cs="Times New Roman"/>
          <w:i/>
          <w:iCs/>
          <w:sz w:val="20"/>
          <w:szCs w:val="20"/>
        </w:rPr>
        <w:t>Journal of Systems and Software</w:t>
      </w:r>
      <w:r w:rsidRPr="00751E55">
        <w:rPr>
          <w:rFonts w:ascii="Times New Roman" w:hAnsi="Times New Roman" w:cs="Times New Roman"/>
          <w:sz w:val="20"/>
          <w:szCs w:val="20"/>
        </w:rPr>
        <w:t>, 167, 110586.</w:t>
      </w:r>
      <w:r>
        <w:rPr>
          <w:rFonts w:ascii="Times New Roman" w:hAnsi="Times New Roman" w:cs="Times New Roman"/>
          <w:sz w:val="20"/>
          <w:szCs w:val="20"/>
        </w:rPr>
        <w:br/>
      </w:r>
      <w:hyperlink r:id="rId19" w:history="1">
        <w:r w:rsidRPr="001F6672">
          <w:rPr>
            <w:rStyle w:val="Hyperlink"/>
            <w:rFonts w:ascii="Times New Roman" w:hAnsi="Times New Roman" w:cs="Times New Roman"/>
            <w:sz w:val="20"/>
            <w:szCs w:val="20"/>
          </w:rPr>
          <w:t>https://www.mn.uio.no/ifi/english/people/aca/antonima/papers/DeveloperMorale.pdf</w:t>
        </w:r>
      </w:hyperlink>
    </w:p>
    <w:p w14:paraId="0F20FFE8" w14:textId="2FF3BFB4" w:rsidR="008343B9" w:rsidRPr="00A26F73" w:rsidRDefault="007C6B8C" w:rsidP="00A26F73">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Li, Z., </w:t>
      </w:r>
      <w:proofErr w:type="spellStart"/>
      <w:r w:rsidRPr="00751E55">
        <w:rPr>
          <w:rFonts w:ascii="Times New Roman" w:hAnsi="Times New Roman" w:cs="Times New Roman"/>
          <w:sz w:val="20"/>
          <w:szCs w:val="20"/>
        </w:rPr>
        <w:t>Avgeriou</w:t>
      </w:r>
      <w:proofErr w:type="spellEnd"/>
      <w:r w:rsidRPr="00751E55">
        <w:rPr>
          <w:rFonts w:ascii="Times New Roman" w:hAnsi="Times New Roman" w:cs="Times New Roman"/>
          <w:sz w:val="20"/>
          <w:szCs w:val="20"/>
        </w:rPr>
        <w:t xml:space="preserve">, P., &amp; Liang, P. (2015). A systematic mapping study on technical debt and its management. </w:t>
      </w:r>
      <w:r w:rsidRPr="00751E55">
        <w:rPr>
          <w:rFonts w:ascii="Times New Roman" w:hAnsi="Times New Roman" w:cs="Times New Roman"/>
          <w:i/>
          <w:iCs/>
          <w:sz w:val="20"/>
          <w:szCs w:val="20"/>
        </w:rPr>
        <w:t>Journal of Systems and Software</w:t>
      </w:r>
      <w:r w:rsidRPr="00751E55">
        <w:rPr>
          <w:rFonts w:ascii="Times New Roman" w:hAnsi="Times New Roman" w:cs="Times New Roman"/>
          <w:sz w:val="20"/>
          <w:szCs w:val="20"/>
        </w:rPr>
        <w:t>, 101, 193-220.</w:t>
      </w:r>
      <w:r>
        <w:rPr>
          <w:rFonts w:ascii="Times New Roman" w:hAnsi="Times New Roman" w:cs="Times New Roman"/>
          <w:sz w:val="20"/>
          <w:szCs w:val="20"/>
        </w:rPr>
        <w:br/>
      </w:r>
      <w:hyperlink r:id="rId20" w:history="1">
        <w:r w:rsidRPr="001F6672">
          <w:rPr>
            <w:rStyle w:val="Hyperlink"/>
            <w:rFonts w:ascii="Times New Roman" w:hAnsi="Times New Roman" w:cs="Times New Roman"/>
            <w:sz w:val="20"/>
            <w:szCs w:val="20"/>
          </w:rPr>
          <w:t>https://pure.rug.nl/ws/files/239167347/1_s2.0_S0164121214002854_main.pdf</w:t>
        </w:r>
      </w:hyperlink>
    </w:p>
    <w:sectPr w:rsidR="008343B9" w:rsidRPr="00A26F73" w:rsidSect="00EC5589">
      <w:type w:val="continuous"/>
      <w:pgSz w:w="12240" w:h="15840"/>
      <w:pgMar w:top="1440" w:right="1440" w:bottom="1440" w:left="1440" w:header="0" w:footer="720" w:gutter="0"/>
      <w:pgNumType w:start="1"/>
      <w:cols w:num="2" w:space="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C15B14EC-10A4-4F5F-A9CE-5F1AFE1B680B}"/>
  </w:font>
  <w:font w:name="Google Sans">
    <w:altName w:val="Calibri"/>
    <w:charset w:val="00"/>
    <w:family w:val="auto"/>
    <w:pitch w:val="default"/>
    <w:embedRegular r:id="rId2" w:fontKey="{22127064-9D1A-4763-8621-A2598A566592}"/>
    <w:embedBold r:id="rId3" w:fontKey="{5AE49A0E-F806-44A4-BF59-66E695CD96A2}"/>
  </w:font>
  <w:font w:name="Google Sans Text">
    <w:altName w:val="Calibri"/>
    <w:charset w:val="00"/>
    <w:family w:val="auto"/>
    <w:pitch w:val="default"/>
    <w:embedRegular r:id="rId4" w:fontKey="{E0F52F0B-33EF-4FA2-AC98-66CB45E6DE6B}"/>
    <w:embedBold r:id="rId5" w:fontKey="{4011D2D9-D22B-4BC5-9A7E-5C3C79B387A4}"/>
  </w:font>
  <w:font w:name="Calibri">
    <w:panose1 w:val="020F0502020204030204"/>
    <w:charset w:val="00"/>
    <w:family w:val="swiss"/>
    <w:pitch w:val="variable"/>
    <w:sig w:usb0="E4002EFF" w:usb1="C200247B" w:usb2="00000009" w:usb3="00000000" w:csb0="000001FF" w:csb1="00000000"/>
    <w:embedRegular r:id="rId6" w:fontKey="{B203BB49-F4BC-4EBE-A5F1-4295D558C623}"/>
  </w:font>
  <w:font w:name="Cambria">
    <w:panose1 w:val="02040503050406030204"/>
    <w:charset w:val="00"/>
    <w:family w:val="roman"/>
    <w:pitch w:val="variable"/>
    <w:sig w:usb0="E00006FF" w:usb1="420024FF" w:usb2="02000000" w:usb3="00000000" w:csb0="0000019F" w:csb1="00000000"/>
    <w:embedRegular r:id="rId7" w:fontKey="{4C0FE9DB-EE6D-475B-951D-1FC1328009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0CD1"/>
    <w:multiLevelType w:val="multilevel"/>
    <w:tmpl w:val="B58674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5095F13"/>
    <w:multiLevelType w:val="multilevel"/>
    <w:tmpl w:val="6C928EB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76C6626"/>
    <w:multiLevelType w:val="multilevel"/>
    <w:tmpl w:val="26CCD54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7852483"/>
    <w:multiLevelType w:val="multilevel"/>
    <w:tmpl w:val="F1D045E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D1627F5"/>
    <w:multiLevelType w:val="multilevel"/>
    <w:tmpl w:val="05328CDC"/>
    <w:lvl w:ilvl="0">
      <w:start w:val="1"/>
      <w:numFmt w:val="decimal"/>
      <w:lvlText w:val="[%1]"/>
      <w:lvlJc w:val="left"/>
      <w:pPr>
        <w:tabs>
          <w:tab w:val="num" w:pos="720"/>
        </w:tabs>
        <w:ind w:left="720" w:hanging="360"/>
      </w:pPr>
      <w:rPr>
        <w:rFonts w:hint="default"/>
        <w:sz w:val="18"/>
        <w:szCs w:val="1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71940"/>
    <w:multiLevelType w:val="multilevel"/>
    <w:tmpl w:val="E4A8B6D0"/>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14C3B5A"/>
    <w:multiLevelType w:val="multilevel"/>
    <w:tmpl w:val="7ACEC36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12656494"/>
    <w:multiLevelType w:val="multilevel"/>
    <w:tmpl w:val="A3BCCD7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3FF4CE8"/>
    <w:multiLevelType w:val="multilevel"/>
    <w:tmpl w:val="3BA203B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96853BF"/>
    <w:multiLevelType w:val="multilevel"/>
    <w:tmpl w:val="2650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1623A"/>
    <w:multiLevelType w:val="multilevel"/>
    <w:tmpl w:val="435ECE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1B13CB8"/>
    <w:multiLevelType w:val="hybridMultilevel"/>
    <w:tmpl w:val="5CA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4A3194"/>
    <w:multiLevelType w:val="multilevel"/>
    <w:tmpl w:val="89863C9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240161B2"/>
    <w:multiLevelType w:val="multilevel"/>
    <w:tmpl w:val="8392EE4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30AD074C"/>
    <w:multiLevelType w:val="multilevel"/>
    <w:tmpl w:val="3A4E143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32EA67E7"/>
    <w:multiLevelType w:val="multilevel"/>
    <w:tmpl w:val="9730846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337974E7"/>
    <w:multiLevelType w:val="multilevel"/>
    <w:tmpl w:val="05BA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F0DF5"/>
    <w:multiLevelType w:val="multilevel"/>
    <w:tmpl w:val="46407EE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7336968"/>
    <w:multiLevelType w:val="multilevel"/>
    <w:tmpl w:val="0542071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3D5D4A0C"/>
    <w:multiLevelType w:val="multilevel"/>
    <w:tmpl w:val="EAEE688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8E776EF"/>
    <w:multiLevelType w:val="multilevel"/>
    <w:tmpl w:val="DCA8AB4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4904723E"/>
    <w:multiLevelType w:val="multilevel"/>
    <w:tmpl w:val="14402FC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9D82395"/>
    <w:multiLevelType w:val="multilevel"/>
    <w:tmpl w:val="9E72F66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E7C26F3"/>
    <w:multiLevelType w:val="multilevel"/>
    <w:tmpl w:val="E1D6711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4E9B44E4"/>
    <w:multiLevelType w:val="multilevel"/>
    <w:tmpl w:val="236C641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56887464"/>
    <w:multiLevelType w:val="multilevel"/>
    <w:tmpl w:val="D26AD108"/>
    <w:lvl w:ilvl="0">
      <w:start w:val="1"/>
      <w:numFmt w:val="decimal"/>
      <w:lvlText w:val="%1."/>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30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02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74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1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490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62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345"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5E9C6443"/>
    <w:multiLevelType w:val="multilevel"/>
    <w:tmpl w:val="74E6117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601C4D37"/>
    <w:multiLevelType w:val="multilevel"/>
    <w:tmpl w:val="F1641D2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61B52F94"/>
    <w:multiLevelType w:val="multilevel"/>
    <w:tmpl w:val="FB8EFF0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63E21DD5"/>
    <w:multiLevelType w:val="multilevel"/>
    <w:tmpl w:val="3A04F83C"/>
    <w:lvl w:ilvl="0">
      <w:start w:val="1"/>
      <w:numFmt w:val="decimal"/>
      <w:lvlText w:val="RQ%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65DC6AAC"/>
    <w:multiLevelType w:val="multilevel"/>
    <w:tmpl w:val="0FA6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736252"/>
    <w:multiLevelType w:val="multilevel"/>
    <w:tmpl w:val="401A8E8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78023F54"/>
    <w:multiLevelType w:val="multilevel"/>
    <w:tmpl w:val="5766787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121416741">
    <w:abstractNumId w:val="5"/>
  </w:num>
  <w:num w:numId="2" w16cid:durableId="1001277287">
    <w:abstractNumId w:val="23"/>
  </w:num>
  <w:num w:numId="3" w16cid:durableId="947001896">
    <w:abstractNumId w:val="22"/>
  </w:num>
  <w:num w:numId="4" w16cid:durableId="554239743">
    <w:abstractNumId w:val="12"/>
  </w:num>
  <w:num w:numId="5" w16cid:durableId="961494416">
    <w:abstractNumId w:val="21"/>
  </w:num>
  <w:num w:numId="6" w16cid:durableId="1077287196">
    <w:abstractNumId w:val="20"/>
  </w:num>
  <w:num w:numId="7" w16cid:durableId="1494493877">
    <w:abstractNumId w:val="13"/>
  </w:num>
  <w:num w:numId="8" w16cid:durableId="1788961372">
    <w:abstractNumId w:val="24"/>
  </w:num>
  <w:num w:numId="9" w16cid:durableId="181091078">
    <w:abstractNumId w:val="28"/>
  </w:num>
  <w:num w:numId="10" w16cid:durableId="715592299">
    <w:abstractNumId w:val="27"/>
  </w:num>
  <w:num w:numId="11" w16cid:durableId="1673483093">
    <w:abstractNumId w:val="3"/>
  </w:num>
  <w:num w:numId="12" w16cid:durableId="1357727863">
    <w:abstractNumId w:val="32"/>
  </w:num>
  <w:num w:numId="13" w16cid:durableId="626735769">
    <w:abstractNumId w:val="25"/>
  </w:num>
  <w:num w:numId="14" w16cid:durableId="1154764534">
    <w:abstractNumId w:val="0"/>
  </w:num>
  <w:num w:numId="15" w16cid:durableId="138807535">
    <w:abstractNumId w:val="2"/>
  </w:num>
  <w:num w:numId="16" w16cid:durableId="1196389231">
    <w:abstractNumId w:val="19"/>
  </w:num>
  <w:num w:numId="17" w16cid:durableId="372927557">
    <w:abstractNumId w:val="15"/>
  </w:num>
  <w:num w:numId="18" w16cid:durableId="1216549444">
    <w:abstractNumId w:val="1"/>
  </w:num>
  <w:num w:numId="19" w16cid:durableId="1298292007">
    <w:abstractNumId w:val="14"/>
  </w:num>
  <w:num w:numId="20" w16cid:durableId="1113093383">
    <w:abstractNumId w:val="7"/>
  </w:num>
  <w:num w:numId="21" w16cid:durableId="1780949582">
    <w:abstractNumId w:val="8"/>
  </w:num>
  <w:num w:numId="22" w16cid:durableId="74592257">
    <w:abstractNumId w:val="6"/>
  </w:num>
  <w:num w:numId="23" w16cid:durableId="1237203368">
    <w:abstractNumId w:val="17"/>
  </w:num>
  <w:num w:numId="24" w16cid:durableId="1769034548">
    <w:abstractNumId w:val="26"/>
  </w:num>
  <w:num w:numId="25" w16cid:durableId="410540688">
    <w:abstractNumId w:val="18"/>
  </w:num>
  <w:num w:numId="26" w16cid:durableId="2096854098">
    <w:abstractNumId w:val="31"/>
  </w:num>
  <w:num w:numId="27" w16cid:durableId="662438110">
    <w:abstractNumId w:val="10"/>
  </w:num>
  <w:num w:numId="28" w16cid:durableId="1530602374">
    <w:abstractNumId w:val="9"/>
  </w:num>
  <w:num w:numId="29" w16cid:durableId="1366903434">
    <w:abstractNumId w:val="16"/>
  </w:num>
  <w:num w:numId="30" w16cid:durableId="1077173748">
    <w:abstractNumId w:val="30"/>
  </w:num>
  <w:num w:numId="31" w16cid:durableId="1522355462">
    <w:abstractNumId w:val="11"/>
  </w:num>
  <w:num w:numId="32" w16cid:durableId="428359187">
    <w:abstractNumId w:val="29"/>
  </w:num>
  <w:num w:numId="33" w16cid:durableId="14207163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B9"/>
    <w:rsid w:val="00014E97"/>
    <w:rsid w:val="00035BE9"/>
    <w:rsid w:val="00043604"/>
    <w:rsid w:val="00050F12"/>
    <w:rsid w:val="0007792D"/>
    <w:rsid w:val="000A42B3"/>
    <w:rsid w:val="000F1A3E"/>
    <w:rsid w:val="0011724B"/>
    <w:rsid w:val="0013299A"/>
    <w:rsid w:val="00132C31"/>
    <w:rsid w:val="00132D12"/>
    <w:rsid w:val="00147637"/>
    <w:rsid w:val="0017273C"/>
    <w:rsid w:val="00187177"/>
    <w:rsid w:val="001A534E"/>
    <w:rsid w:val="001B0997"/>
    <w:rsid w:val="001B3277"/>
    <w:rsid w:val="001B7C69"/>
    <w:rsid w:val="001C13D3"/>
    <w:rsid w:val="001C2ABE"/>
    <w:rsid w:val="001C4997"/>
    <w:rsid w:val="001C6341"/>
    <w:rsid w:val="001C6727"/>
    <w:rsid w:val="001C6772"/>
    <w:rsid w:val="001F51EA"/>
    <w:rsid w:val="001F7341"/>
    <w:rsid w:val="001F7C46"/>
    <w:rsid w:val="00201B34"/>
    <w:rsid w:val="00211016"/>
    <w:rsid w:val="00214A1C"/>
    <w:rsid w:val="002303D1"/>
    <w:rsid w:val="002367A7"/>
    <w:rsid w:val="0024074E"/>
    <w:rsid w:val="00240BB5"/>
    <w:rsid w:val="002456F6"/>
    <w:rsid w:val="00261FDC"/>
    <w:rsid w:val="002620C1"/>
    <w:rsid w:val="00265CBC"/>
    <w:rsid w:val="0028063E"/>
    <w:rsid w:val="00280F13"/>
    <w:rsid w:val="00282EE7"/>
    <w:rsid w:val="002859C2"/>
    <w:rsid w:val="00290C60"/>
    <w:rsid w:val="00295FF9"/>
    <w:rsid w:val="002B39B5"/>
    <w:rsid w:val="002C54D8"/>
    <w:rsid w:val="00300AE8"/>
    <w:rsid w:val="00303D5D"/>
    <w:rsid w:val="00315467"/>
    <w:rsid w:val="00317FB2"/>
    <w:rsid w:val="00321BDE"/>
    <w:rsid w:val="00340564"/>
    <w:rsid w:val="00373D62"/>
    <w:rsid w:val="00382B87"/>
    <w:rsid w:val="00387326"/>
    <w:rsid w:val="003918DF"/>
    <w:rsid w:val="00391D3A"/>
    <w:rsid w:val="003A3492"/>
    <w:rsid w:val="003B4202"/>
    <w:rsid w:val="003B5E85"/>
    <w:rsid w:val="003B6778"/>
    <w:rsid w:val="003C2C09"/>
    <w:rsid w:val="003C6532"/>
    <w:rsid w:val="003C65C4"/>
    <w:rsid w:val="003D11EF"/>
    <w:rsid w:val="003D3F33"/>
    <w:rsid w:val="003E3A9C"/>
    <w:rsid w:val="00405D82"/>
    <w:rsid w:val="00426BC3"/>
    <w:rsid w:val="00440642"/>
    <w:rsid w:val="00444AB3"/>
    <w:rsid w:val="00445097"/>
    <w:rsid w:val="0045672E"/>
    <w:rsid w:val="0048172B"/>
    <w:rsid w:val="00481B17"/>
    <w:rsid w:val="00485488"/>
    <w:rsid w:val="00485B19"/>
    <w:rsid w:val="00490EC4"/>
    <w:rsid w:val="004A0C58"/>
    <w:rsid w:val="004A43D8"/>
    <w:rsid w:val="004C27F7"/>
    <w:rsid w:val="004E7F84"/>
    <w:rsid w:val="004F1D70"/>
    <w:rsid w:val="004F536F"/>
    <w:rsid w:val="005058C6"/>
    <w:rsid w:val="00506104"/>
    <w:rsid w:val="005239FF"/>
    <w:rsid w:val="005503CC"/>
    <w:rsid w:val="005529CC"/>
    <w:rsid w:val="00563457"/>
    <w:rsid w:val="005720C2"/>
    <w:rsid w:val="00591F49"/>
    <w:rsid w:val="00592FDF"/>
    <w:rsid w:val="00594C97"/>
    <w:rsid w:val="00595433"/>
    <w:rsid w:val="005A15A8"/>
    <w:rsid w:val="005B2E7F"/>
    <w:rsid w:val="005B6180"/>
    <w:rsid w:val="005D2BFC"/>
    <w:rsid w:val="005F62F0"/>
    <w:rsid w:val="00600B7E"/>
    <w:rsid w:val="00603194"/>
    <w:rsid w:val="006032AE"/>
    <w:rsid w:val="0061004B"/>
    <w:rsid w:val="0061691D"/>
    <w:rsid w:val="00637ED7"/>
    <w:rsid w:val="0065241B"/>
    <w:rsid w:val="00665E28"/>
    <w:rsid w:val="006A1B03"/>
    <w:rsid w:val="006B4D26"/>
    <w:rsid w:val="006C1A63"/>
    <w:rsid w:val="006C3EBA"/>
    <w:rsid w:val="006D1F81"/>
    <w:rsid w:val="006D6B9B"/>
    <w:rsid w:val="00700BB6"/>
    <w:rsid w:val="00710690"/>
    <w:rsid w:val="00713BED"/>
    <w:rsid w:val="007157DC"/>
    <w:rsid w:val="00727500"/>
    <w:rsid w:val="0073321B"/>
    <w:rsid w:val="00737304"/>
    <w:rsid w:val="00740687"/>
    <w:rsid w:val="00743133"/>
    <w:rsid w:val="00756E83"/>
    <w:rsid w:val="00762FBD"/>
    <w:rsid w:val="00765BE2"/>
    <w:rsid w:val="00767264"/>
    <w:rsid w:val="007A5667"/>
    <w:rsid w:val="007A5A9F"/>
    <w:rsid w:val="007C420E"/>
    <w:rsid w:val="007C6056"/>
    <w:rsid w:val="007C6B8C"/>
    <w:rsid w:val="007D7907"/>
    <w:rsid w:val="007D7B6D"/>
    <w:rsid w:val="007E2993"/>
    <w:rsid w:val="007E35B8"/>
    <w:rsid w:val="007E4510"/>
    <w:rsid w:val="007E5FC2"/>
    <w:rsid w:val="00803D61"/>
    <w:rsid w:val="00816F2D"/>
    <w:rsid w:val="00826678"/>
    <w:rsid w:val="00827054"/>
    <w:rsid w:val="008309CC"/>
    <w:rsid w:val="008343B9"/>
    <w:rsid w:val="0083503B"/>
    <w:rsid w:val="00844F1D"/>
    <w:rsid w:val="00847573"/>
    <w:rsid w:val="00850041"/>
    <w:rsid w:val="00851833"/>
    <w:rsid w:val="00857F42"/>
    <w:rsid w:val="00862A97"/>
    <w:rsid w:val="008646A3"/>
    <w:rsid w:val="00874620"/>
    <w:rsid w:val="008913B4"/>
    <w:rsid w:val="0089434D"/>
    <w:rsid w:val="008A1820"/>
    <w:rsid w:val="008A36D1"/>
    <w:rsid w:val="008A447A"/>
    <w:rsid w:val="008A7130"/>
    <w:rsid w:val="008B17E0"/>
    <w:rsid w:val="008C1266"/>
    <w:rsid w:val="008C4DE4"/>
    <w:rsid w:val="008F13B9"/>
    <w:rsid w:val="008F4608"/>
    <w:rsid w:val="008F6620"/>
    <w:rsid w:val="0090616F"/>
    <w:rsid w:val="00932E81"/>
    <w:rsid w:val="0093352D"/>
    <w:rsid w:val="00941E42"/>
    <w:rsid w:val="0095041E"/>
    <w:rsid w:val="00950978"/>
    <w:rsid w:val="0095171F"/>
    <w:rsid w:val="0095242D"/>
    <w:rsid w:val="00953CC9"/>
    <w:rsid w:val="0095590D"/>
    <w:rsid w:val="009633E7"/>
    <w:rsid w:val="00973A03"/>
    <w:rsid w:val="009749CF"/>
    <w:rsid w:val="009775F2"/>
    <w:rsid w:val="00977800"/>
    <w:rsid w:val="009A071A"/>
    <w:rsid w:val="009C6532"/>
    <w:rsid w:val="009D0351"/>
    <w:rsid w:val="009D3919"/>
    <w:rsid w:val="009E25F7"/>
    <w:rsid w:val="009E4C6C"/>
    <w:rsid w:val="009E4D74"/>
    <w:rsid w:val="009E51E6"/>
    <w:rsid w:val="009F714F"/>
    <w:rsid w:val="00A109DA"/>
    <w:rsid w:val="00A2364A"/>
    <w:rsid w:val="00A26F73"/>
    <w:rsid w:val="00A4046D"/>
    <w:rsid w:val="00A41370"/>
    <w:rsid w:val="00A418E9"/>
    <w:rsid w:val="00A44431"/>
    <w:rsid w:val="00A46536"/>
    <w:rsid w:val="00A77D95"/>
    <w:rsid w:val="00A834F0"/>
    <w:rsid w:val="00A94430"/>
    <w:rsid w:val="00AA3AF5"/>
    <w:rsid w:val="00AB569C"/>
    <w:rsid w:val="00AB643E"/>
    <w:rsid w:val="00AB7912"/>
    <w:rsid w:val="00AC0BE3"/>
    <w:rsid w:val="00AD3A3A"/>
    <w:rsid w:val="00AD455D"/>
    <w:rsid w:val="00AD7A1F"/>
    <w:rsid w:val="00AE456F"/>
    <w:rsid w:val="00AF3742"/>
    <w:rsid w:val="00B111A4"/>
    <w:rsid w:val="00B46612"/>
    <w:rsid w:val="00B506B7"/>
    <w:rsid w:val="00B5130C"/>
    <w:rsid w:val="00B55E78"/>
    <w:rsid w:val="00B674DD"/>
    <w:rsid w:val="00B7060A"/>
    <w:rsid w:val="00B70C12"/>
    <w:rsid w:val="00B7585F"/>
    <w:rsid w:val="00B77E9D"/>
    <w:rsid w:val="00B85174"/>
    <w:rsid w:val="00B85429"/>
    <w:rsid w:val="00B95AA9"/>
    <w:rsid w:val="00BA52AD"/>
    <w:rsid w:val="00BA56BC"/>
    <w:rsid w:val="00BB3455"/>
    <w:rsid w:val="00BC7839"/>
    <w:rsid w:val="00BD1620"/>
    <w:rsid w:val="00BE45D2"/>
    <w:rsid w:val="00BF0CAF"/>
    <w:rsid w:val="00C025E3"/>
    <w:rsid w:val="00C100E2"/>
    <w:rsid w:val="00C27150"/>
    <w:rsid w:val="00C364DB"/>
    <w:rsid w:val="00C45915"/>
    <w:rsid w:val="00C64C75"/>
    <w:rsid w:val="00C85EAD"/>
    <w:rsid w:val="00C94A7A"/>
    <w:rsid w:val="00C97BB6"/>
    <w:rsid w:val="00CB0021"/>
    <w:rsid w:val="00CB0F17"/>
    <w:rsid w:val="00CC7CC6"/>
    <w:rsid w:val="00CE166B"/>
    <w:rsid w:val="00CF6829"/>
    <w:rsid w:val="00CF7D92"/>
    <w:rsid w:val="00D03452"/>
    <w:rsid w:val="00D0469A"/>
    <w:rsid w:val="00D11277"/>
    <w:rsid w:val="00D36FD8"/>
    <w:rsid w:val="00D419B0"/>
    <w:rsid w:val="00D6174B"/>
    <w:rsid w:val="00D61A17"/>
    <w:rsid w:val="00D71DD8"/>
    <w:rsid w:val="00D71F27"/>
    <w:rsid w:val="00D842A4"/>
    <w:rsid w:val="00D91849"/>
    <w:rsid w:val="00DA7D39"/>
    <w:rsid w:val="00DB15CD"/>
    <w:rsid w:val="00DC2D9B"/>
    <w:rsid w:val="00DD22E7"/>
    <w:rsid w:val="00DE6855"/>
    <w:rsid w:val="00E0007A"/>
    <w:rsid w:val="00E00EF2"/>
    <w:rsid w:val="00E20ADA"/>
    <w:rsid w:val="00E25758"/>
    <w:rsid w:val="00E30566"/>
    <w:rsid w:val="00E3538E"/>
    <w:rsid w:val="00E40D5C"/>
    <w:rsid w:val="00E46AF3"/>
    <w:rsid w:val="00E63164"/>
    <w:rsid w:val="00E72710"/>
    <w:rsid w:val="00E87E60"/>
    <w:rsid w:val="00EA6F7D"/>
    <w:rsid w:val="00EA719F"/>
    <w:rsid w:val="00EC5589"/>
    <w:rsid w:val="00EF1E7D"/>
    <w:rsid w:val="00EF3471"/>
    <w:rsid w:val="00F06D31"/>
    <w:rsid w:val="00F17C98"/>
    <w:rsid w:val="00F26AB4"/>
    <w:rsid w:val="00F3642F"/>
    <w:rsid w:val="00F468F4"/>
    <w:rsid w:val="00F54725"/>
    <w:rsid w:val="00F61D0E"/>
    <w:rsid w:val="00F84123"/>
    <w:rsid w:val="00F94045"/>
    <w:rsid w:val="00FA25A9"/>
    <w:rsid w:val="00FB2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6EC10"/>
  <w15:docId w15:val="{C6F3A035-A6EC-40C4-A19C-7CC8B6EC9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lu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lu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lu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Titlu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lu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lu">
    <w:name w:val="Title"/>
    <w:basedOn w:val="Normal"/>
    <w:next w:val="Normal"/>
    <w:uiPriority w:val="10"/>
    <w:qFormat/>
    <w:pPr>
      <w:keepNext/>
      <w:keepLines/>
      <w:spacing w:before="480" w:after="120"/>
    </w:pPr>
    <w:rPr>
      <w:b/>
      <w:bCs/>
      <w:sz w:val="72"/>
      <w:szCs w:val="72"/>
    </w:rPr>
  </w:style>
  <w:style w:type="paragraph" w:styleId="Subtitlu">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Listparagraf">
    <w:name w:val="List Paragraph"/>
    <w:basedOn w:val="Normal"/>
    <w:uiPriority w:val="34"/>
    <w:qFormat/>
    <w:rsid w:val="00740687"/>
    <w:pPr>
      <w:ind w:left="720"/>
      <w:contextualSpacing/>
    </w:pPr>
  </w:style>
  <w:style w:type="character" w:styleId="Hyperlink">
    <w:name w:val="Hyperlink"/>
    <w:basedOn w:val="Fontdeparagrafimplicit"/>
    <w:uiPriority w:val="99"/>
    <w:unhideWhenUsed/>
    <w:rsid w:val="007C6B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406.01578" TargetMode="External"/><Relationship Id="rId13" Type="http://schemas.openxmlformats.org/officeDocument/2006/relationships/hyperlink" Targe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 TargetMode="External"/><Relationship Id="rId18" Type="http://schemas.openxmlformats.org/officeDocument/2006/relationships/hyperlink" Target="https://www.hbs.edu/ris/Publication%20Files/2016-JSS%20Technical%20Debt_d793c712-5160-4aa9-8761-781b444cc75f.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pdfs.semanticscholar.org/2500/fd0fb2e75b1513daa9b7a2802f1553ee193c.pdf" TargetMode="External"/><Relationship Id="rId12" Type="http://schemas.openxmlformats.org/officeDocument/2006/relationships/hyperlink" Target="https://scispace.com/pdf/measuring-and-monitoring-technical-debt-gj1ruyq65b.pdf" TargetMode="External"/><Relationship Id="rId17" Type="http://schemas.openxmlformats.org/officeDocument/2006/relationships/hyperlink" Targe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 TargetMode="External"/><Relationship Id="rId2" Type="http://schemas.openxmlformats.org/officeDocument/2006/relationships/numbering" Target="numbering.xml"/><Relationship Id="rId16" Type="http://schemas.openxmlformats.org/officeDocument/2006/relationships/hyperlink" Target="https://research.google.com/pubs/archive/37755.pdf" TargetMode="External"/><Relationship Id="rId20" Type="http://schemas.openxmlformats.org/officeDocument/2006/relationships/hyperlink" Target="https://pure.rug.nl/ws/files/239167347/1_s2.0_S0164121214002854_main.pdf" TargetMode="External"/><Relationship Id="rId1" Type="http://schemas.openxmlformats.org/officeDocument/2006/relationships/customXml" Target="../customXml/item1.xml"/><Relationship Id="rId6" Type="http://schemas.openxmlformats.org/officeDocument/2006/relationships/hyperlink" Target="https://www.researchgate.net/publication/347577681_A_systematic_literature_review_of_technical_debt_prioritization" TargetMode="External"/><Relationship Id="rId11" Type="http://schemas.openxmlformats.org/officeDocument/2006/relationships/hyperlink" Target="https://www.researchgate.net/profile/Philippe-Kruchten/publication/221560462_Managing_technical_debt_in_software-reliant_systems/links/0fcfd50b83582ece7d000000/Managing-technical-debt-in-software-reliant-systems.pdf?origin=scientificContributions" TargetMode="External"/><Relationship Id="rId5" Type="http://schemas.openxmlformats.org/officeDocument/2006/relationships/webSettings" Target="webSettings.xml"/><Relationship Id="rId15" Type="http://schemas.openxmlformats.org/officeDocument/2006/relationships/hyperlink" Target="https://papers.neurips.cc/paper/5656-hidden-technical-debt-in-machine-learning-systems.pdf" TargetMode="External"/><Relationship Id="rId10" Type="http://schemas.openxmlformats.org/officeDocument/2006/relationships/hyperlink" Target="https://arxiv.org/html/2508.15570" TargetMode="External"/><Relationship Id="rId19" Type="http://schemas.openxmlformats.org/officeDocument/2006/relationships/hyperlink" Target="https://www.mn.uio.no/ifi/english/people/aca/antonima/papers/DeveloperMorale.pdf" TargetMode="External"/><Relationship Id="rId4" Type="http://schemas.openxmlformats.org/officeDocument/2006/relationships/settings" Target="settings.xml"/><Relationship Id="rId9" Type="http://schemas.openxmlformats.org/officeDocument/2006/relationships/hyperlink" Target="https://arxiv.org/pdf/2502.16277" TargetMode="External"/><Relationship Id="rId14" Type="http://schemas.openxmlformats.org/officeDocument/2006/relationships/hyperlink" Target="https://www.boa.unimib.it/retrieve/8f3e8e2f-bce5-446c-95ca-ad5a94d2b7c7/Lenarduzzi-2021-J%20Sys%20Softw-VoR.pdf"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A7F75-3A6D-4A7D-8C76-01453538A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12</Pages>
  <Words>4185</Words>
  <Characters>23815</Characters>
  <Application>Microsoft Office Word</Application>
  <DocSecurity>0</DocSecurity>
  <Lines>506</Lines>
  <Paragraphs>321</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MIHAI-CONSTANTIN BAN</cp:lastModifiedBy>
  <cp:revision>288</cp:revision>
  <dcterms:created xsi:type="dcterms:W3CDTF">2025-11-16T16:16:00Z</dcterms:created>
  <dcterms:modified xsi:type="dcterms:W3CDTF">2025-12-17T12:21:00Z</dcterms:modified>
</cp:coreProperties>
</file>