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C1CAC" w14:textId="77777777" w:rsidR="00EC34B1" w:rsidRDefault="00EC34B1" w:rsidP="00EC34B1">
      <w:pPr>
        <w:rPr>
          <w:rFonts w:ascii="Times New Roman" w:hAnsi="Times New Roman" w:cs="Times New Roman"/>
        </w:rPr>
      </w:pPr>
      <w:r w:rsidRPr="00EC34B1">
        <w:rPr>
          <w:rFonts w:ascii="Times New Roman" w:hAnsi="Times New Roman" w:cs="Times New Roman"/>
        </w:rPr>
        <w:t xml:space="preserve">The core idea of the TDR Score is to move beyond simply asking, "How much work is it to fix this?" and instead ask, </w:t>
      </w:r>
      <w:r w:rsidRPr="00EC34B1">
        <w:rPr>
          <w:rFonts w:ascii="Times New Roman" w:hAnsi="Times New Roman" w:cs="Times New Roman"/>
          <w:b/>
          <w:bCs/>
        </w:rPr>
        <w:t>"How much pain is this debt causing us right now?"</w:t>
      </w:r>
      <w:r w:rsidRPr="00EC34B1">
        <w:rPr>
          <w:rFonts w:ascii="Times New Roman" w:hAnsi="Times New Roman" w:cs="Times New Roman"/>
        </w:rPr>
        <w:t xml:space="preserve"> It's designed to be a practical, predictive metric that quantifies the real-world friction caused by a piece of technical debt.</w:t>
      </w:r>
    </w:p>
    <w:p w14:paraId="5DE9DBD0" w14:textId="77777777" w:rsidR="00360E4A" w:rsidRPr="00E2388F" w:rsidRDefault="00360E4A" w:rsidP="00360E4A">
      <w:pPr>
        <w:rPr>
          <w:rFonts w:ascii="Times New Roman" w:hAnsi="Times New Roman" w:cs="Times New Roman"/>
          <w:b/>
          <w:bCs/>
          <w:sz w:val="28"/>
          <w:szCs w:val="28"/>
        </w:rPr>
      </w:pPr>
    </w:p>
    <w:p w14:paraId="6874C607" w14:textId="09174CCC" w:rsidR="00EC34B1" w:rsidRPr="00EC34B1" w:rsidRDefault="00EC34B1" w:rsidP="00360E4A">
      <w:pPr>
        <w:rPr>
          <w:rFonts w:ascii="Times New Roman" w:hAnsi="Times New Roman" w:cs="Times New Roman"/>
          <w:b/>
          <w:bCs/>
          <w:sz w:val="28"/>
          <w:szCs w:val="28"/>
        </w:rPr>
      </w:pPr>
      <w:r w:rsidRPr="00EC34B1">
        <w:rPr>
          <w:rFonts w:ascii="Times New Roman" w:hAnsi="Times New Roman" w:cs="Times New Roman"/>
          <w:b/>
          <w:bCs/>
          <w:sz w:val="28"/>
          <w:szCs w:val="28"/>
        </w:rPr>
        <w:t>The TDR Formula</w:t>
      </w:r>
    </w:p>
    <w:p w14:paraId="62DDE8B0" w14:textId="77777777" w:rsidR="00EC34B1" w:rsidRPr="00EC34B1" w:rsidRDefault="00EC34B1" w:rsidP="00EC34B1">
      <w:pPr>
        <w:rPr>
          <w:rFonts w:ascii="Times New Roman" w:hAnsi="Times New Roman" w:cs="Times New Roman"/>
        </w:rPr>
      </w:pPr>
      <w:r w:rsidRPr="00EC34B1">
        <w:rPr>
          <w:rFonts w:ascii="Times New Roman" w:hAnsi="Times New Roman" w:cs="Times New Roman"/>
        </w:rPr>
        <w:t>The formula is a simple multiplication that balances the cost of repayment against the cost of inaction:</w:t>
      </w:r>
    </w:p>
    <w:p w14:paraId="76348239" w14:textId="77777777" w:rsidR="00EC34B1" w:rsidRPr="00EC34B1" w:rsidRDefault="00EC34B1" w:rsidP="00EC34B1">
      <w:pPr>
        <w:rPr>
          <w:rFonts w:ascii="Times New Roman" w:hAnsi="Times New Roman" w:cs="Times New Roman"/>
        </w:rPr>
      </w:pPr>
      <w:r w:rsidRPr="00EC34B1">
        <w:rPr>
          <w:rFonts w:ascii="Times New Roman" w:hAnsi="Times New Roman" w:cs="Times New Roman"/>
          <w:b/>
          <w:bCs/>
        </w:rPr>
        <w:t>TDR Score = (Effort to Fix) * (Pain Score)</w:t>
      </w:r>
    </w:p>
    <w:p w14:paraId="5774C030" w14:textId="77777777" w:rsidR="00EC34B1" w:rsidRPr="00EC34B1" w:rsidRDefault="00EC34B1" w:rsidP="00EC34B1">
      <w:pPr>
        <w:rPr>
          <w:rFonts w:ascii="Times New Roman" w:hAnsi="Times New Roman" w:cs="Times New Roman"/>
        </w:rPr>
      </w:pPr>
      <w:r w:rsidRPr="00EC34B1">
        <w:rPr>
          <w:rFonts w:ascii="Times New Roman" w:hAnsi="Times New Roman" w:cs="Times New Roman"/>
        </w:rPr>
        <w:t>This structure is intentional. The "Pain Score" acts as a multiplier, amplifying the importance of debt in "hotspots" of the codebase while diminishing the urgency of debt in stable, legacy areas.</w:t>
      </w:r>
    </w:p>
    <w:p w14:paraId="34FDD877" w14:textId="77777777" w:rsidR="00EC34B1" w:rsidRPr="00EC34B1" w:rsidRDefault="00EC34B1" w:rsidP="00EC34B1">
      <w:pPr>
        <w:rPr>
          <w:rFonts w:ascii="Times New Roman" w:hAnsi="Times New Roman" w:cs="Times New Roman"/>
        </w:rPr>
      </w:pPr>
      <w:r w:rsidRPr="00EC34B1">
        <w:rPr>
          <w:rFonts w:ascii="Times New Roman" w:hAnsi="Times New Roman" w:cs="Times New Roman"/>
        </w:rPr>
        <w:t>Let's look at each component individually.</w:t>
      </w:r>
    </w:p>
    <w:p w14:paraId="09661DB5" w14:textId="77777777" w:rsidR="00EC34B1" w:rsidRPr="00EC34B1" w:rsidRDefault="00000000" w:rsidP="00EC34B1">
      <w:pPr>
        <w:rPr>
          <w:rFonts w:ascii="Times New Roman" w:hAnsi="Times New Roman" w:cs="Times New Roman"/>
        </w:rPr>
      </w:pPr>
      <w:r>
        <w:rPr>
          <w:rFonts w:ascii="Times New Roman" w:hAnsi="Times New Roman" w:cs="Times New Roman"/>
        </w:rPr>
        <w:pict w14:anchorId="5420284A">
          <v:rect id="_x0000_i1025" style="width:0;height:1.5pt" o:hralign="center" o:hrstd="t" o:hr="t" fillcolor="#a0a0a0" stroked="f"/>
        </w:pict>
      </w:r>
    </w:p>
    <w:p w14:paraId="2D8E5F61" w14:textId="6FCD90FA" w:rsidR="00EC34B1" w:rsidRPr="00EC34B1" w:rsidRDefault="00EC34B1" w:rsidP="00EC34B1">
      <w:pPr>
        <w:rPr>
          <w:rFonts w:ascii="Times New Roman" w:hAnsi="Times New Roman" w:cs="Times New Roman"/>
          <w:b/>
          <w:bCs/>
        </w:rPr>
      </w:pPr>
      <w:r w:rsidRPr="00EC34B1">
        <w:rPr>
          <w:rFonts w:ascii="Times New Roman" w:hAnsi="Times New Roman" w:cs="Times New Roman"/>
          <w:b/>
          <w:bCs/>
        </w:rPr>
        <w:t>Component 1: "Effort to Fix" (The Principal</w:t>
      </w:r>
      <w:r w:rsidR="00D61043">
        <w:rPr>
          <w:rFonts w:ascii="Times New Roman" w:hAnsi="Times New Roman" w:cs="Times New Roman"/>
          <w:b/>
          <w:bCs/>
        </w:rPr>
        <w:t xml:space="preserve"> – the base amount</w:t>
      </w:r>
      <w:r w:rsidRPr="00EC34B1">
        <w:rPr>
          <w:rFonts w:ascii="Times New Roman" w:hAnsi="Times New Roman" w:cs="Times New Roman"/>
          <w:b/>
          <w:bCs/>
        </w:rPr>
        <w:t>)</w:t>
      </w:r>
    </w:p>
    <w:p w14:paraId="49EDCFAC" w14:textId="77777777" w:rsidR="00EC34B1" w:rsidRPr="00EC34B1" w:rsidRDefault="00EC34B1" w:rsidP="00EC34B1">
      <w:pPr>
        <w:numPr>
          <w:ilvl w:val="0"/>
          <w:numId w:val="1"/>
        </w:numPr>
        <w:rPr>
          <w:rFonts w:ascii="Times New Roman" w:hAnsi="Times New Roman" w:cs="Times New Roman"/>
        </w:rPr>
      </w:pPr>
      <w:r w:rsidRPr="00EC34B1">
        <w:rPr>
          <w:rFonts w:ascii="Times New Roman" w:hAnsi="Times New Roman" w:cs="Times New Roman"/>
          <w:b/>
          <w:bCs/>
        </w:rPr>
        <w:t>What it is:</w:t>
      </w:r>
      <w:r w:rsidRPr="00EC34B1">
        <w:rPr>
          <w:rFonts w:ascii="Times New Roman" w:hAnsi="Times New Roman" w:cs="Times New Roman"/>
        </w:rPr>
        <w:t xml:space="preserve"> This is the estimated amount of work, usually in hours or days, required to refactor the code and completely eliminate the technical debt item.</w:t>
      </w:r>
    </w:p>
    <w:p w14:paraId="4344E59B" w14:textId="77777777" w:rsidR="00EC34B1" w:rsidRPr="00EC34B1" w:rsidRDefault="00EC34B1" w:rsidP="00EC34B1">
      <w:pPr>
        <w:numPr>
          <w:ilvl w:val="0"/>
          <w:numId w:val="1"/>
        </w:numPr>
        <w:rPr>
          <w:rFonts w:ascii="Times New Roman" w:hAnsi="Times New Roman" w:cs="Times New Roman"/>
        </w:rPr>
      </w:pPr>
      <w:r w:rsidRPr="00EC34B1">
        <w:rPr>
          <w:rFonts w:ascii="Times New Roman" w:hAnsi="Times New Roman" w:cs="Times New Roman"/>
          <w:b/>
          <w:bCs/>
        </w:rPr>
        <w:t>Its Role in the Formula:</w:t>
      </w:r>
      <w:r w:rsidRPr="00EC34B1">
        <w:rPr>
          <w:rFonts w:ascii="Times New Roman" w:hAnsi="Times New Roman" w:cs="Times New Roman"/>
        </w:rPr>
        <w:t xml:space="preserve"> This component represents the </w:t>
      </w:r>
      <w:r w:rsidRPr="00EC34B1">
        <w:rPr>
          <w:rFonts w:ascii="Times New Roman" w:hAnsi="Times New Roman" w:cs="Times New Roman"/>
          <w:b/>
          <w:bCs/>
        </w:rPr>
        <w:t>principal</w:t>
      </w:r>
      <w:r w:rsidRPr="00EC34B1">
        <w:rPr>
          <w:rFonts w:ascii="Times New Roman" w:hAnsi="Times New Roman" w:cs="Times New Roman"/>
        </w:rPr>
        <w:t xml:space="preserve"> of your technical debt. It's the baseline cost you owe. A large and complex refactoring job means you have a large principal.</w:t>
      </w:r>
    </w:p>
    <w:p w14:paraId="45294945" w14:textId="77777777" w:rsidR="00EC34B1" w:rsidRPr="00EC34B1" w:rsidRDefault="00EC34B1" w:rsidP="00EC34B1">
      <w:pPr>
        <w:numPr>
          <w:ilvl w:val="0"/>
          <w:numId w:val="1"/>
        </w:numPr>
        <w:rPr>
          <w:rFonts w:ascii="Times New Roman" w:hAnsi="Times New Roman" w:cs="Times New Roman"/>
        </w:rPr>
      </w:pPr>
      <w:r w:rsidRPr="00EC34B1">
        <w:rPr>
          <w:rFonts w:ascii="Times New Roman" w:hAnsi="Times New Roman" w:cs="Times New Roman"/>
          <w:b/>
          <w:bCs/>
        </w:rPr>
        <w:t>How to get it:</w:t>
      </w:r>
      <w:r w:rsidRPr="00EC34B1">
        <w:rPr>
          <w:rFonts w:ascii="Times New Roman" w:hAnsi="Times New Roman" w:cs="Times New Roman"/>
        </w:rPr>
        <w:t xml:space="preserve"> This is the most straightforward component to measure. You can get this estimate directly from static analysis tools like </w:t>
      </w:r>
      <w:r w:rsidRPr="00EC34B1">
        <w:rPr>
          <w:rFonts w:ascii="Times New Roman" w:hAnsi="Times New Roman" w:cs="Times New Roman"/>
          <w:b/>
          <w:bCs/>
        </w:rPr>
        <w:t>SonarQube</w:t>
      </w:r>
      <w:r w:rsidRPr="00EC34B1">
        <w:rPr>
          <w:rFonts w:ascii="Times New Roman" w:hAnsi="Times New Roman" w:cs="Times New Roman"/>
        </w:rPr>
        <w:t>, which often provide a "remediation effort" in minutes or hours for each issue. Alternatively, the development team can provide a quick estimate during backlog grooming.</w:t>
      </w:r>
    </w:p>
    <w:p w14:paraId="5BECAD5D" w14:textId="77777777" w:rsidR="00EC34B1" w:rsidRPr="00EC34B1" w:rsidRDefault="00EC34B1" w:rsidP="00EC34B1">
      <w:pPr>
        <w:numPr>
          <w:ilvl w:val="0"/>
          <w:numId w:val="1"/>
        </w:numPr>
        <w:rPr>
          <w:rFonts w:ascii="Times New Roman" w:hAnsi="Times New Roman" w:cs="Times New Roman"/>
        </w:rPr>
      </w:pPr>
      <w:r w:rsidRPr="00EC34B1">
        <w:rPr>
          <w:rFonts w:ascii="Times New Roman" w:hAnsi="Times New Roman" w:cs="Times New Roman"/>
          <w:b/>
          <w:bCs/>
        </w:rPr>
        <w:t>Analogy:</w:t>
      </w:r>
      <w:r w:rsidRPr="00EC34B1">
        <w:rPr>
          <w:rFonts w:ascii="Times New Roman" w:hAnsi="Times New Roman" w:cs="Times New Roman"/>
        </w:rPr>
        <w:t xml:space="preserve"> If your debt is a loan, the "Effort to Fix" is the total amount of money you borrowed.</w:t>
      </w:r>
    </w:p>
    <w:p w14:paraId="21C3A5B3" w14:textId="77777777" w:rsidR="00EC34B1" w:rsidRPr="00EC34B1" w:rsidRDefault="00000000" w:rsidP="00EC34B1">
      <w:pPr>
        <w:rPr>
          <w:rFonts w:ascii="Times New Roman" w:hAnsi="Times New Roman" w:cs="Times New Roman"/>
        </w:rPr>
      </w:pPr>
      <w:r>
        <w:rPr>
          <w:rFonts w:ascii="Times New Roman" w:hAnsi="Times New Roman" w:cs="Times New Roman"/>
        </w:rPr>
        <w:pict w14:anchorId="70B67C51">
          <v:rect id="_x0000_i1026" style="width:0;height:1.5pt" o:hralign="center" o:hrstd="t" o:hr="t" fillcolor="#a0a0a0" stroked="f"/>
        </w:pict>
      </w:r>
    </w:p>
    <w:p w14:paraId="69B8807E" w14:textId="77777777" w:rsidR="00EC34B1" w:rsidRPr="00EC34B1" w:rsidRDefault="00EC34B1" w:rsidP="00EC34B1">
      <w:pPr>
        <w:rPr>
          <w:rFonts w:ascii="Times New Roman" w:hAnsi="Times New Roman" w:cs="Times New Roman"/>
          <w:b/>
          <w:bCs/>
        </w:rPr>
      </w:pPr>
      <w:r w:rsidRPr="00EC34B1">
        <w:rPr>
          <w:rFonts w:ascii="Times New Roman" w:hAnsi="Times New Roman" w:cs="Times New Roman"/>
          <w:b/>
          <w:bCs/>
        </w:rPr>
        <w:t>Component 2: "Pain Score" (The Interest Rate)</w:t>
      </w:r>
    </w:p>
    <w:p w14:paraId="66265204" w14:textId="77777777" w:rsidR="00EC34B1" w:rsidRPr="00EC34B1" w:rsidRDefault="00EC34B1" w:rsidP="00EC34B1">
      <w:pPr>
        <w:numPr>
          <w:ilvl w:val="0"/>
          <w:numId w:val="2"/>
        </w:numPr>
        <w:rPr>
          <w:rFonts w:ascii="Times New Roman" w:hAnsi="Times New Roman" w:cs="Times New Roman"/>
        </w:rPr>
      </w:pPr>
      <w:r w:rsidRPr="00EC34B1">
        <w:rPr>
          <w:rFonts w:ascii="Times New Roman" w:hAnsi="Times New Roman" w:cs="Times New Roman"/>
          <w:b/>
          <w:bCs/>
        </w:rPr>
        <w:t>What it is:</w:t>
      </w:r>
      <w:r w:rsidRPr="00EC34B1">
        <w:rPr>
          <w:rFonts w:ascii="Times New Roman" w:hAnsi="Times New Roman" w:cs="Times New Roman"/>
        </w:rPr>
        <w:t xml:space="preserve"> This is a composite score that quantifies how much friction and instability this piece of debt is actively causing. It's a measure of the negative impact the debt is having on your team's day-to-day work.</w:t>
      </w:r>
    </w:p>
    <w:p w14:paraId="67254109" w14:textId="60E70A45" w:rsidR="00EC34B1" w:rsidRPr="00EC34B1" w:rsidRDefault="00EC34B1" w:rsidP="00EC34B1">
      <w:pPr>
        <w:numPr>
          <w:ilvl w:val="0"/>
          <w:numId w:val="2"/>
        </w:numPr>
        <w:rPr>
          <w:rFonts w:ascii="Times New Roman" w:hAnsi="Times New Roman" w:cs="Times New Roman"/>
        </w:rPr>
      </w:pPr>
      <w:r w:rsidRPr="00EC34B1">
        <w:rPr>
          <w:rFonts w:ascii="Times New Roman" w:hAnsi="Times New Roman" w:cs="Times New Roman"/>
          <w:b/>
          <w:bCs/>
        </w:rPr>
        <w:t>Its Role in the Formula:</w:t>
      </w:r>
      <w:r w:rsidRPr="00EC34B1">
        <w:rPr>
          <w:rFonts w:ascii="Times New Roman" w:hAnsi="Times New Roman" w:cs="Times New Roman"/>
        </w:rPr>
        <w:t xml:space="preserve"> This component acts as the </w:t>
      </w:r>
      <w:r w:rsidRPr="00EC34B1">
        <w:rPr>
          <w:rFonts w:ascii="Times New Roman" w:hAnsi="Times New Roman" w:cs="Times New Roman"/>
          <w:b/>
          <w:bCs/>
        </w:rPr>
        <w:t>interest rate</w:t>
      </w:r>
      <w:r w:rsidRPr="00EC34B1">
        <w:rPr>
          <w:rFonts w:ascii="Times New Roman" w:hAnsi="Times New Roman" w:cs="Times New Roman"/>
        </w:rPr>
        <w:t xml:space="preserve"> on your debt. A high Pain Score means this debt is like a high-interest credit card—it's actively costing you </w:t>
      </w:r>
      <w:r w:rsidRPr="00EC34B1">
        <w:rPr>
          <w:rFonts w:ascii="Times New Roman" w:hAnsi="Times New Roman" w:cs="Times New Roman"/>
        </w:rPr>
        <w:lastRenderedPageBreak/>
        <w:t>every day. A low Pain Score is like a low-interest mortgage</w:t>
      </w:r>
      <w:r w:rsidR="005A4E58">
        <w:rPr>
          <w:rFonts w:ascii="Times New Roman" w:hAnsi="Times New Roman" w:cs="Times New Roman"/>
        </w:rPr>
        <w:t xml:space="preserve"> –</w:t>
      </w:r>
      <w:r w:rsidR="006C4276">
        <w:rPr>
          <w:rFonts w:ascii="Times New Roman" w:hAnsi="Times New Roman" w:cs="Times New Roman"/>
        </w:rPr>
        <w:t xml:space="preserve"> </w:t>
      </w:r>
      <w:r w:rsidRPr="00EC34B1">
        <w:rPr>
          <w:rFonts w:ascii="Times New Roman" w:hAnsi="Times New Roman" w:cs="Times New Roman"/>
        </w:rPr>
        <w:t>the principal might be large, but the ongoing cost is manageable. By multiplying it with the Effort to Fix, it helps you prioritize debt that is causing the most immediate harm.</w:t>
      </w:r>
    </w:p>
    <w:p w14:paraId="1B3CF174" w14:textId="77777777" w:rsidR="00EC34B1" w:rsidRPr="00EC34B1" w:rsidRDefault="00EC34B1" w:rsidP="00EC34B1">
      <w:pPr>
        <w:numPr>
          <w:ilvl w:val="0"/>
          <w:numId w:val="2"/>
        </w:numPr>
        <w:rPr>
          <w:rFonts w:ascii="Times New Roman" w:hAnsi="Times New Roman" w:cs="Times New Roman"/>
        </w:rPr>
      </w:pPr>
      <w:r w:rsidRPr="00EC34B1">
        <w:rPr>
          <w:rFonts w:ascii="Times New Roman" w:hAnsi="Times New Roman" w:cs="Times New Roman"/>
          <w:b/>
          <w:bCs/>
        </w:rPr>
        <w:t>How to get it:</w:t>
      </w:r>
      <w:r w:rsidRPr="00EC34B1">
        <w:rPr>
          <w:rFonts w:ascii="Times New Roman" w:hAnsi="Times New Roman" w:cs="Times New Roman"/>
        </w:rPr>
        <w:t xml:space="preserve"> The Pain Score is calculated by combining two dynamic metrics from your development tools:</w:t>
      </w:r>
    </w:p>
    <w:p w14:paraId="0C07BA4C" w14:textId="77777777" w:rsidR="00EC34B1" w:rsidRPr="00EC34B1" w:rsidRDefault="00EC34B1" w:rsidP="00EC34B1">
      <w:pPr>
        <w:rPr>
          <w:rFonts w:ascii="Times New Roman" w:hAnsi="Times New Roman" w:cs="Times New Roman"/>
        </w:rPr>
      </w:pPr>
      <w:r w:rsidRPr="00EC34B1">
        <w:rPr>
          <w:rFonts w:ascii="Times New Roman" w:hAnsi="Times New Roman" w:cs="Times New Roman"/>
          <w:b/>
          <w:bCs/>
        </w:rPr>
        <w:t>Pain Score = (Recent Commits) + (Recent Bugs)</w:t>
      </w:r>
    </w:p>
    <w:p w14:paraId="1F82B035" w14:textId="77777777" w:rsidR="00EC34B1" w:rsidRPr="00EC34B1" w:rsidRDefault="00EC34B1" w:rsidP="00EC34B1">
      <w:pPr>
        <w:rPr>
          <w:rFonts w:ascii="Times New Roman" w:hAnsi="Times New Roman" w:cs="Times New Roman"/>
        </w:rPr>
      </w:pPr>
      <w:r w:rsidRPr="00EC34B1">
        <w:rPr>
          <w:rFonts w:ascii="Times New Roman" w:hAnsi="Times New Roman" w:cs="Times New Roman"/>
        </w:rPr>
        <w:t>Let's break down these sub-components:</w:t>
      </w:r>
    </w:p>
    <w:p w14:paraId="73AE9660" w14:textId="77777777" w:rsidR="00EC34B1" w:rsidRPr="00EC34B1" w:rsidRDefault="00EC34B1" w:rsidP="00EC34B1">
      <w:pPr>
        <w:rPr>
          <w:rFonts w:ascii="Times New Roman" w:hAnsi="Times New Roman" w:cs="Times New Roman"/>
          <w:b/>
          <w:bCs/>
        </w:rPr>
      </w:pPr>
      <w:r w:rsidRPr="00EC34B1">
        <w:rPr>
          <w:rFonts w:ascii="Times New Roman" w:hAnsi="Times New Roman" w:cs="Times New Roman"/>
          <w:b/>
          <w:bCs/>
        </w:rPr>
        <w:t>Sub-Component 2a: "Recent Commits" (Measures Development Friction)</w:t>
      </w:r>
    </w:p>
    <w:p w14:paraId="0BCBD8C4" w14:textId="77777777" w:rsidR="00EC34B1" w:rsidRPr="00EC34B1" w:rsidRDefault="00EC34B1" w:rsidP="00EC34B1">
      <w:pPr>
        <w:numPr>
          <w:ilvl w:val="0"/>
          <w:numId w:val="3"/>
        </w:numPr>
        <w:rPr>
          <w:rFonts w:ascii="Times New Roman" w:hAnsi="Times New Roman" w:cs="Times New Roman"/>
        </w:rPr>
      </w:pPr>
      <w:r w:rsidRPr="00EC34B1">
        <w:rPr>
          <w:rFonts w:ascii="Times New Roman" w:hAnsi="Times New Roman" w:cs="Times New Roman"/>
          <w:b/>
          <w:bCs/>
        </w:rPr>
        <w:t>What it represents:</w:t>
      </w:r>
      <w:r w:rsidRPr="00EC34B1">
        <w:rPr>
          <w:rFonts w:ascii="Times New Roman" w:hAnsi="Times New Roman" w:cs="Times New Roman"/>
        </w:rPr>
        <w:t xml:space="preserve"> This number, also known as </w:t>
      </w:r>
      <w:r w:rsidRPr="00EC34B1">
        <w:rPr>
          <w:rFonts w:ascii="Times New Roman" w:hAnsi="Times New Roman" w:cs="Times New Roman"/>
          <w:b/>
          <w:bCs/>
        </w:rPr>
        <w:t>code volatility</w:t>
      </w:r>
      <w:r w:rsidRPr="00EC34B1">
        <w:rPr>
          <w:rFonts w:ascii="Times New Roman" w:hAnsi="Times New Roman" w:cs="Times New Roman"/>
        </w:rPr>
        <w:t xml:space="preserve"> or </w:t>
      </w:r>
      <w:r w:rsidRPr="00EC34B1">
        <w:rPr>
          <w:rFonts w:ascii="Times New Roman" w:hAnsi="Times New Roman" w:cs="Times New Roman"/>
          <w:b/>
          <w:bCs/>
        </w:rPr>
        <w:t>churn</w:t>
      </w:r>
      <w:r w:rsidRPr="00EC34B1">
        <w:rPr>
          <w:rFonts w:ascii="Times New Roman" w:hAnsi="Times New Roman" w:cs="Times New Roman"/>
        </w:rPr>
        <w:t>, tracks how frequently developers are having to change the code in this specific module.</w:t>
      </w:r>
    </w:p>
    <w:p w14:paraId="26477C4B" w14:textId="77777777" w:rsidR="00EC34B1" w:rsidRPr="00EC34B1" w:rsidRDefault="00EC34B1" w:rsidP="00EC34B1">
      <w:pPr>
        <w:numPr>
          <w:ilvl w:val="0"/>
          <w:numId w:val="3"/>
        </w:numPr>
        <w:rPr>
          <w:rFonts w:ascii="Times New Roman" w:hAnsi="Times New Roman" w:cs="Times New Roman"/>
        </w:rPr>
      </w:pPr>
      <w:r w:rsidRPr="00EC34B1">
        <w:rPr>
          <w:rFonts w:ascii="Times New Roman" w:hAnsi="Times New Roman" w:cs="Times New Roman"/>
          <w:b/>
          <w:bCs/>
        </w:rPr>
        <w:t>Why it matters:</w:t>
      </w:r>
      <w:r w:rsidRPr="00EC34B1">
        <w:rPr>
          <w:rFonts w:ascii="Times New Roman" w:hAnsi="Times New Roman" w:cs="Times New Roman"/>
        </w:rPr>
        <w:t xml:space="preserve"> If a module with technical debt is being changed constantly, developers are repeatedly "paying interest" on that debt. Every change requires them to navigate the complexity, work around the bad design, and risk introducing new bugs. It directly impacts </w:t>
      </w:r>
      <w:r w:rsidRPr="00EC34B1">
        <w:rPr>
          <w:rFonts w:ascii="Times New Roman" w:hAnsi="Times New Roman" w:cs="Times New Roman"/>
          <w:b/>
          <w:bCs/>
        </w:rPr>
        <w:t>speed</w:t>
      </w:r>
      <w:r w:rsidRPr="00EC34B1">
        <w:rPr>
          <w:rFonts w:ascii="Times New Roman" w:hAnsi="Times New Roman" w:cs="Times New Roman"/>
        </w:rPr>
        <w:t>.</w:t>
      </w:r>
    </w:p>
    <w:p w14:paraId="1F781FB7" w14:textId="77777777" w:rsidR="00EC34B1" w:rsidRPr="00EC34B1" w:rsidRDefault="00EC34B1" w:rsidP="00EC34B1">
      <w:pPr>
        <w:numPr>
          <w:ilvl w:val="0"/>
          <w:numId w:val="3"/>
        </w:numPr>
        <w:rPr>
          <w:rFonts w:ascii="Times New Roman" w:hAnsi="Times New Roman" w:cs="Times New Roman"/>
        </w:rPr>
      </w:pPr>
      <w:r w:rsidRPr="00EC34B1">
        <w:rPr>
          <w:rFonts w:ascii="Times New Roman" w:hAnsi="Times New Roman" w:cs="Times New Roman"/>
          <w:b/>
          <w:bCs/>
        </w:rPr>
        <w:t>How to get it:</w:t>
      </w:r>
      <w:r w:rsidRPr="00EC34B1">
        <w:rPr>
          <w:rFonts w:ascii="Times New Roman" w:hAnsi="Times New Roman" w:cs="Times New Roman"/>
        </w:rPr>
        <w:t xml:space="preserve"> You can easily query your version control system (like Git) to count the number of commits made to a specific file or directory over the last 3-6 months.</w:t>
      </w:r>
    </w:p>
    <w:p w14:paraId="5E657A7B" w14:textId="77777777" w:rsidR="00EC34B1" w:rsidRPr="00EC34B1" w:rsidRDefault="00EC34B1" w:rsidP="00EC34B1">
      <w:pPr>
        <w:rPr>
          <w:rFonts w:ascii="Times New Roman" w:hAnsi="Times New Roman" w:cs="Times New Roman"/>
          <w:b/>
          <w:bCs/>
        </w:rPr>
      </w:pPr>
      <w:r w:rsidRPr="00EC34B1">
        <w:rPr>
          <w:rFonts w:ascii="Times New Roman" w:hAnsi="Times New Roman" w:cs="Times New Roman"/>
          <w:b/>
          <w:bCs/>
        </w:rPr>
        <w:t>Sub-Component 2b: "Recent Bugs" (Measures Reliability Strain)</w:t>
      </w:r>
    </w:p>
    <w:p w14:paraId="7618BA10" w14:textId="77777777" w:rsidR="00EC34B1" w:rsidRPr="00EC34B1" w:rsidRDefault="00EC34B1" w:rsidP="00EC34B1">
      <w:pPr>
        <w:numPr>
          <w:ilvl w:val="0"/>
          <w:numId w:val="4"/>
        </w:numPr>
        <w:rPr>
          <w:rFonts w:ascii="Times New Roman" w:hAnsi="Times New Roman" w:cs="Times New Roman"/>
        </w:rPr>
      </w:pPr>
      <w:r w:rsidRPr="00EC34B1">
        <w:rPr>
          <w:rFonts w:ascii="Times New Roman" w:hAnsi="Times New Roman" w:cs="Times New Roman"/>
          <w:b/>
          <w:bCs/>
        </w:rPr>
        <w:t>What it represents:</w:t>
      </w:r>
      <w:r w:rsidRPr="00EC34B1">
        <w:rPr>
          <w:rFonts w:ascii="Times New Roman" w:hAnsi="Times New Roman" w:cs="Times New Roman"/>
        </w:rPr>
        <w:t xml:space="preserve"> This number tracks how many bugs, defects, or production incidents have been officially linked to this module.</w:t>
      </w:r>
    </w:p>
    <w:p w14:paraId="2DA701E8" w14:textId="77777777" w:rsidR="00EC34B1" w:rsidRPr="00EC34B1" w:rsidRDefault="00EC34B1" w:rsidP="00EC34B1">
      <w:pPr>
        <w:numPr>
          <w:ilvl w:val="0"/>
          <w:numId w:val="4"/>
        </w:numPr>
        <w:rPr>
          <w:rFonts w:ascii="Times New Roman" w:hAnsi="Times New Roman" w:cs="Times New Roman"/>
        </w:rPr>
      </w:pPr>
      <w:r w:rsidRPr="00EC34B1">
        <w:rPr>
          <w:rFonts w:ascii="Times New Roman" w:hAnsi="Times New Roman" w:cs="Times New Roman"/>
          <w:b/>
          <w:bCs/>
        </w:rPr>
        <w:t>Why it matters:</w:t>
      </w:r>
      <w:r w:rsidRPr="00EC34B1">
        <w:rPr>
          <w:rFonts w:ascii="Times New Roman" w:hAnsi="Times New Roman" w:cs="Times New Roman"/>
        </w:rPr>
        <w:t xml:space="preserve"> This is a direct, historical measure of how many times the debt in this module has caused actual, tangible failures. It's the clearest indicator of the debt's impact on </w:t>
      </w:r>
      <w:r w:rsidRPr="00EC34B1">
        <w:rPr>
          <w:rFonts w:ascii="Times New Roman" w:hAnsi="Times New Roman" w:cs="Times New Roman"/>
          <w:b/>
          <w:bCs/>
        </w:rPr>
        <w:t>reliability</w:t>
      </w:r>
      <w:r w:rsidRPr="00EC34B1">
        <w:rPr>
          <w:rFonts w:ascii="Times New Roman" w:hAnsi="Times New Roman" w:cs="Times New Roman"/>
        </w:rPr>
        <w:t>.</w:t>
      </w:r>
    </w:p>
    <w:p w14:paraId="7B00F220" w14:textId="77777777" w:rsidR="00EC34B1" w:rsidRPr="00EC34B1" w:rsidRDefault="00EC34B1" w:rsidP="00EC34B1">
      <w:pPr>
        <w:numPr>
          <w:ilvl w:val="0"/>
          <w:numId w:val="4"/>
        </w:numPr>
        <w:rPr>
          <w:rFonts w:ascii="Times New Roman" w:hAnsi="Times New Roman" w:cs="Times New Roman"/>
        </w:rPr>
      </w:pPr>
      <w:r w:rsidRPr="00EC34B1">
        <w:rPr>
          <w:rFonts w:ascii="Times New Roman" w:hAnsi="Times New Roman" w:cs="Times New Roman"/>
          <w:b/>
          <w:bCs/>
        </w:rPr>
        <w:t>How to get it:</w:t>
      </w:r>
      <w:r w:rsidRPr="00EC34B1">
        <w:rPr>
          <w:rFonts w:ascii="Times New Roman" w:hAnsi="Times New Roman" w:cs="Times New Roman"/>
        </w:rPr>
        <w:t xml:space="preserve"> You can query your issue tracking system (like Jira) to count the number of "bug" tickets associated with that component or module over the last 3-6 months.</w:t>
      </w:r>
    </w:p>
    <w:p w14:paraId="65A213DF" w14:textId="77777777" w:rsidR="00AB034B" w:rsidRPr="00AB034B" w:rsidRDefault="00AB034B">
      <w:pPr>
        <w:rPr>
          <w:rFonts w:ascii="Times New Roman" w:hAnsi="Times New Roman" w:cs="Times New Roman"/>
          <w:b/>
          <w:bCs/>
          <w:sz w:val="28"/>
          <w:szCs w:val="28"/>
        </w:rPr>
      </w:pPr>
    </w:p>
    <w:p w14:paraId="03B14F2A" w14:textId="4E141E56" w:rsidR="00AB034B" w:rsidRPr="00AB034B" w:rsidRDefault="00AB034B">
      <w:pPr>
        <w:rPr>
          <w:rFonts w:ascii="Times New Roman" w:hAnsi="Times New Roman" w:cs="Times New Roman"/>
          <w:b/>
          <w:bCs/>
          <w:sz w:val="28"/>
          <w:szCs w:val="28"/>
        </w:rPr>
      </w:pPr>
      <w:r w:rsidRPr="00AB034B">
        <w:rPr>
          <w:rFonts w:ascii="Times New Roman" w:hAnsi="Times New Roman" w:cs="Times New Roman"/>
          <w:b/>
          <w:bCs/>
          <w:sz w:val="28"/>
          <w:szCs w:val="28"/>
        </w:rPr>
        <w:t>Additional ideas (improvements):</w:t>
      </w:r>
    </w:p>
    <w:p w14:paraId="7D4D43E1" w14:textId="77777777" w:rsidR="00AB034B" w:rsidRDefault="00AB034B">
      <w:pPr>
        <w:rPr>
          <w:rFonts w:ascii="Times New Roman" w:hAnsi="Times New Roman" w:cs="Times New Roman"/>
        </w:rPr>
      </w:pPr>
      <w:r>
        <w:rPr>
          <w:rFonts w:ascii="Times New Roman" w:hAnsi="Times New Roman" w:cs="Times New Roman"/>
        </w:rPr>
        <w:t>Since commits and bugs matter in different amounts, there could be weights assigned to them in the formula:</w:t>
      </w:r>
    </w:p>
    <w:p w14:paraId="16B5FA1C" w14:textId="77777777" w:rsidR="00AB034B" w:rsidRDefault="00AB034B">
      <w:pPr>
        <w:rPr>
          <w:rFonts w:ascii="Times New Roman" w:hAnsi="Times New Roman" w:cs="Times New Roman"/>
          <w:b/>
          <w:bCs/>
        </w:rPr>
      </w:pPr>
      <w:r w:rsidRPr="00EC34B1">
        <w:rPr>
          <w:rFonts w:ascii="Times New Roman" w:hAnsi="Times New Roman" w:cs="Times New Roman"/>
          <w:b/>
          <w:bCs/>
        </w:rPr>
        <w:t>Pain Score</w:t>
      </w:r>
      <w:r>
        <w:rPr>
          <w:rFonts w:ascii="Times New Roman" w:hAnsi="Times New Roman" w:cs="Times New Roman"/>
        </w:rPr>
        <w:t xml:space="preserve"> </w:t>
      </w:r>
      <w:r w:rsidRPr="00AB034B">
        <w:rPr>
          <w:rFonts w:ascii="Times New Roman" w:hAnsi="Times New Roman" w:cs="Times New Roman"/>
          <w:b/>
          <w:bCs/>
        </w:rPr>
        <w:t>= (Recent Commits * Weight Commits) + (Recent Bugs * Weight Bugs)</w:t>
      </w:r>
    </w:p>
    <w:p w14:paraId="4F41F45C" w14:textId="32B1F021" w:rsidR="00E20085" w:rsidRDefault="00AB034B">
      <w:pPr>
        <w:rPr>
          <w:rFonts w:ascii="Times New Roman" w:hAnsi="Times New Roman" w:cs="Times New Roman"/>
        </w:rPr>
      </w:pPr>
      <w:r>
        <w:rPr>
          <w:rFonts w:ascii="Times New Roman" w:hAnsi="Times New Roman" w:cs="Times New Roman"/>
        </w:rPr>
        <w:t>These weights can be adjusted depending on the product or team, usually bugs having a greater weight</w:t>
      </w:r>
      <w:r w:rsidR="00E77690">
        <w:rPr>
          <w:rFonts w:ascii="Times New Roman" w:hAnsi="Times New Roman" w:cs="Times New Roman"/>
        </w:rPr>
        <w:t>.</w:t>
      </w:r>
      <w:r w:rsidR="00E20085">
        <w:rPr>
          <w:rFonts w:ascii="Times New Roman" w:hAnsi="Times New Roman" w:cs="Times New Roman"/>
        </w:rPr>
        <w:br w:type="page"/>
      </w:r>
    </w:p>
    <w:p w14:paraId="46F47DAF" w14:textId="5F14815B" w:rsidR="00AB034B" w:rsidRDefault="00AB034B">
      <w:pPr>
        <w:rPr>
          <w:rFonts w:ascii="Times New Roman" w:hAnsi="Times New Roman" w:cs="Times New Roman"/>
        </w:rPr>
      </w:pPr>
      <w:r>
        <w:rPr>
          <w:rFonts w:ascii="Times New Roman" w:hAnsi="Times New Roman" w:cs="Times New Roman"/>
        </w:rPr>
        <w:lastRenderedPageBreak/>
        <w:t>Example:</w:t>
      </w:r>
    </w:p>
    <w:tbl>
      <w:tblPr>
        <w:tblW w:w="0" w:type="auto"/>
        <w:tblCellSpacing w:w="15" w:type="dxa"/>
        <w:tblCellMar>
          <w:left w:w="0" w:type="dxa"/>
          <w:right w:w="0" w:type="dxa"/>
        </w:tblCellMar>
        <w:tblLook w:val="04A0" w:firstRow="1" w:lastRow="0" w:firstColumn="1" w:lastColumn="0" w:noHBand="0" w:noVBand="1"/>
      </w:tblPr>
      <w:tblGrid>
        <w:gridCol w:w="591"/>
        <w:gridCol w:w="2341"/>
        <w:gridCol w:w="2266"/>
        <w:gridCol w:w="2117"/>
        <w:gridCol w:w="1222"/>
        <w:gridCol w:w="1273"/>
      </w:tblGrid>
      <w:tr w:rsidR="00E20085" w:rsidRPr="00556553" w14:paraId="526A9A47" w14:textId="77777777" w:rsidTr="00F2372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5964F"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427B8"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Technical Debt 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4A193"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TDR Calculation (Effort * (Commits + Bugs))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7552D"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Business Priority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B71D8"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Coordinates (X, 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B44C9"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Quadrant &amp; Action</w:t>
            </w:r>
          </w:p>
        </w:tc>
      </w:tr>
      <w:tr w:rsidR="00E20085" w:rsidRPr="00556553" w14:paraId="7AD8BA85" w14:textId="77777777" w:rsidTr="00F237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D65AA"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21CB9"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Outdated Analytics Library</w:t>
            </w:r>
            <w:r w:rsidRPr="00556553">
              <w:rPr>
                <w:rFonts w:ascii="Times New Roman" w:hAnsi="Times New Roman" w:cs="Times New Roman"/>
                <w:sz w:val="14"/>
                <w:szCs w:val="14"/>
              </w:rPr>
              <w:t xml:space="preserve"> </w:t>
            </w:r>
            <w:r w:rsidRPr="00556553">
              <w:rPr>
                <w:rFonts w:ascii="Times New Roman" w:hAnsi="Times New Roman" w:cs="Times New Roman"/>
                <w:i/>
                <w:iCs/>
                <w:sz w:val="14"/>
                <w:szCs w:val="14"/>
              </w:rPr>
              <w:t>The app uses a deprecated v1 library. Migrating to v2 is needed for performance and 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4C99C"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Effort:</w:t>
            </w:r>
            <w:r w:rsidRPr="00556553">
              <w:rPr>
                <w:rFonts w:ascii="Times New Roman" w:hAnsi="Times New Roman" w:cs="Times New Roman"/>
                <w:sz w:val="14"/>
                <w:szCs w:val="14"/>
              </w:rPr>
              <w:t xml:space="preserve"> 24 hrs </w:t>
            </w:r>
            <w:r w:rsidRPr="00556553">
              <w:rPr>
                <w:rFonts w:ascii="Times New Roman" w:hAnsi="Times New Roman" w:cs="Times New Roman"/>
                <w:b/>
                <w:bCs/>
                <w:sz w:val="14"/>
                <w:szCs w:val="14"/>
              </w:rPr>
              <w:t>Commits:</w:t>
            </w:r>
            <w:r w:rsidRPr="00556553">
              <w:rPr>
                <w:rFonts w:ascii="Times New Roman" w:hAnsi="Times New Roman" w:cs="Times New Roman"/>
                <w:sz w:val="14"/>
                <w:szCs w:val="14"/>
              </w:rPr>
              <w:t xml:space="preserve"> 30 </w:t>
            </w:r>
            <w:r w:rsidRPr="00556553">
              <w:rPr>
                <w:rFonts w:ascii="Times New Roman" w:hAnsi="Times New Roman" w:cs="Times New Roman"/>
                <w:b/>
                <w:bCs/>
                <w:sz w:val="14"/>
                <w:szCs w:val="14"/>
              </w:rPr>
              <w:t>Bugs:</w:t>
            </w:r>
            <w:r w:rsidRPr="00556553">
              <w:rPr>
                <w:rFonts w:ascii="Times New Roman" w:hAnsi="Times New Roman" w:cs="Times New Roman"/>
                <w:sz w:val="14"/>
                <w:szCs w:val="14"/>
              </w:rPr>
              <w:t xml:space="preserve"> 5 </w:t>
            </w:r>
            <w:r w:rsidRPr="00556553">
              <w:rPr>
                <w:rFonts w:ascii="Times New Roman" w:hAnsi="Times New Roman" w:cs="Times New Roman"/>
                <w:b/>
                <w:bCs/>
                <w:sz w:val="14"/>
                <w:szCs w:val="14"/>
              </w:rPr>
              <w:t>Raw TDR:</w:t>
            </w:r>
            <w:r w:rsidRPr="00556553">
              <w:rPr>
                <w:rFonts w:ascii="Times New Roman" w:hAnsi="Times New Roman" w:cs="Times New Roman"/>
                <w:sz w:val="14"/>
                <w:szCs w:val="14"/>
              </w:rPr>
              <w:t xml:space="preserve"> 24 * 35 = 840 </w:t>
            </w:r>
            <w:r w:rsidRPr="00556553">
              <w:rPr>
                <w:rFonts w:ascii="Times New Roman" w:hAnsi="Times New Roman" w:cs="Times New Roman"/>
                <w:b/>
                <w:bCs/>
                <w:sz w:val="14"/>
                <w:szCs w:val="14"/>
              </w:rPr>
              <w:t>TDR Score:</w:t>
            </w:r>
            <w:r w:rsidRPr="00556553">
              <w:rPr>
                <w:rFonts w:ascii="Times New Roman" w:hAnsi="Times New Roman" w:cs="Times New Roman"/>
                <w:sz w:val="14"/>
                <w:szCs w:val="14"/>
              </w:rPr>
              <w:t xml:space="preserve"> 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74ECD"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Priority: 90</w:t>
            </w:r>
            <w:r w:rsidRPr="00556553">
              <w:rPr>
                <w:rFonts w:ascii="Times New Roman" w:hAnsi="Times New Roman" w:cs="Times New Roman"/>
                <w:sz w:val="14"/>
                <w:szCs w:val="14"/>
              </w:rPr>
              <w:t xml:space="preserve"> </w:t>
            </w:r>
            <w:r w:rsidRPr="00556553">
              <w:rPr>
                <w:rFonts w:ascii="Times New Roman" w:hAnsi="Times New Roman" w:cs="Times New Roman"/>
                <w:i/>
                <w:iCs/>
                <w:sz w:val="14"/>
                <w:szCs w:val="14"/>
              </w:rPr>
              <w:t>A critical marketing campaign depends on v2's 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6BBE1"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sz w:val="14"/>
                <w:szCs w:val="14"/>
              </w:rPr>
              <w:t>(90, 21)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2836D"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Build Now Quadrant</w:t>
            </w:r>
            <w:r w:rsidRPr="00556553">
              <w:rPr>
                <w:rFonts w:ascii="Times New Roman" w:hAnsi="Times New Roman" w:cs="Times New Roman"/>
                <w:sz w:val="14"/>
                <w:szCs w:val="14"/>
              </w:rPr>
              <w:t xml:space="preserve"> </w:t>
            </w:r>
            <w:r w:rsidRPr="00556553">
              <w:rPr>
                <w:rFonts w:ascii="Times New Roman" w:hAnsi="Times New Roman" w:cs="Times New Roman"/>
                <w:i/>
                <w:iCs/>
                <w:sz w:val="14"/>
                <w:szCs w:val="14"/>
              </w:rPr>
              <w:t>(See Note 1)</w:t>
            </w:r>
          </w:p>
        </w:tc>
      </w:tr>
      <w:tr w:rsidR="00E20085" w:rsidRPr="00556553" w14:paraId="249EE0BA" w14:textId="77777777" w:rsidTr="00F237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87CEC"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D4646"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Legacy Payment Gateway</w:t>
            </w:r>
            <w:r w:rsidRPr="00556553">
              <w:rPr>
                <w:rFonts w:ascii="Times New Roman" w:hAnsi="Times New Roman" w:cs="Times New Roman"/>
                <w:sz w:val="14"/>
                <w:szCs w:val="14"/>
              </w:rPr>
              <w:t xml:space="preserve"> </w:t>
            </w:r>
            <w:r w:rsidRPr="00556553">
              <w:rPr>
                <w:rFonts w:ascii="Times New Roman" w:hAnsi="Times New Roman" w:cs="Times New Roman"/>
                <w:i/>
                <w:iCs/>
                <w:sz w:val="14"/>
                <w:szCs w:val="14"/>
              </w:rPr>
              <w:t>The code is complex, poorly tested, and has a history of causing production issues.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DAB6B"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Effort:</w:t>
            </w:r>
            <w:r w:rsidRPr="00556553">
              <w:rPr>
                <w:rFonts w:ascii="Times New Roman" w:hAnsi="Times New Roman" w:cs="Times New Roman"/>
                <w:sz w:val="14"/>
                <w:szCs w:val="14"/>
              </w:rPr>
              <w:t xml:space="preserve"> 32 hrs </w:t>
            </w:r>
            <w:r w:rsidRPr="00556553">
              <w:rPr>
                <w:rFonts w:ascii="Times New Roman" w:hAnsi="Times New Roman" w:cs="Times New Roman"/>
                <w:b/>
                <w:bCs/>
                <w:sz w:val="14"/>
                <w:szCs w:val="14"/>
              </w:rPr>
              <w:t>Commits:</w:t>
            </w:r>
            <w:r w:rsidRPr="00556553">
              <w:rPr>
                <w:rFonts w:ascii="Times New Roman" w:hAnsi="Times New Roman" w:cs="Times New Roman"/>
                <w:sz w:val="14"/>
                <w:szCs w:val="14"/>
              </w:rPr>
              <w:t xml:space="preserve"> 40 </w:t>
            </w:r>
            <w:r w:rsidRPr="00556553">
              <w:rPr>
                <w:rFonts w:ascii="Times New Roman" w:hAnsi="Times New Roman" w:cs="Times New Roman"/>
                <w:b/>
                <w:bCs/>
                <w:sz w:val="14"/>
                <w:szCs w:val="14"/>
              </w:rPr>
              <w:t>Bugs:</w:t>
            </w:r>
            <w:r w:rsidRPr="00556553">
              <w:rPr>
                <w:rFonts w:ascii="Times New Roman" w:hAnsi="Times New Roman" w:cs="Times New Roman"/>
                <w:sz w:val="14"/>
                <w:szCs w:val="14"/>
              </w:rPr>
              <w:t xml:space="preserve"> 15 </w:t>
            </w:r>
            <w:r w:rsidRPr="00556553">
              <w:rPr>
                <w:rFonts w:ascii="Times New Roman" w:hAnsi="Times New Roman" w:cs="Times New Roman"/>
                <w:b/>
                <w:bCs/>
                <w:sz w:val="14"/>
                <w:szCs w:val="14"/>
              </w:rPr>
              <w:t>Raw TDR:</w:t>
            </w:r>
            <w:r w:rsidRPr="00556553">
              <w:rPr>
                <w:rFonts w:ascii="Times New Roman" w:hAnsi="Times New Roman" w:cs="Times New Roman"/>
                <w:sz w:val="14"/>
                <w:szCs w:val="14"/>
              </w:rPr>
              <w:t xml:space="preserve"> 32 * 55 = 1760 </w:t>
            </w:r>
            <w:r w:rsidRPr="00556553">
              <w:rPr>
                <w:rFonts w:ascii="Times New Roman" w:hAnsi="Times New Roman" w:cs="Times New Roman"/>
                <w:b/>
                <w:bCs/>
                <w:sz w:val="14"/>
                <w:szCs w:val="14"/>
              </w:rPr>
              <w:t>TDR Score:</w:t>
            </w:r>
            <w:r w:rsidRPr="00556553">
              <w:rPr>
                <w:rFonts w:ascii="Times New Roman" w:hAnsi="Times New Roman" w:cs="Times New Roman"/>
                <w:sz w:val="14"/>
                <w:szCs w:val="14"/>
              </w:rPr>
              <w:t xml:space="preserve"> 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6065A"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Priority: 95</w:t>
            </w:r>
            <w:r w:rsidRPr="00556553">
              <w:rPr>
                <w:rFonts w:ascii="Times New Roman" w:hAnsi="Times New Roman" w:cs="Times New Roman"/>
                <w:sz w:val="14"/>
                <w:szCs w:val="14"/>
              </w:rPr>
              <w:t xml:space="preserve"> </w:t>
            </w:r>
            <w:r w:rsidRPr="00556553">
              <w:rPr>
                <w:rFonts w:ascii="Times New Roman" w:hAnsi="Times New Roman" w:cs="Times New Roman"/>
                <w:i/>
                <w:iCs/>
                <w:sz w:val="14"/>
                <w:szCs w:val="14"/>
              </w:rPr>
              <w:t>The company's top goal is to add a new "Buy Now, Pay Later" payment 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EACC6"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sz w:val="14"/>
                <w:szCs w:val="14"/>
              </w:rPr>
              <w:t>(95, 44)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6E7FE"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Build Now Quadrant</w:t>
            </w:r>
            <w:r w:rsidRPr="00556553">
              <w:rPr>
                <w:rFonts w:ascii="Times New Roman" w:hAnsi="Times New Roman" w:cs="Times New Roman"/>
                <w:sz w:val="14"/>
                <w:szCs w:val="14"/>
              </w:rPr>
              <w:t xml:space="preserve"> </w:t>
            </w:r>
            <w:r w:rsidRPr="00556553">
              <w:rPr>
                <w:rFonts w:ascii="Times New Roman" w:hAnsi="Times New Roman" w:cs="Times New Roman"/>
                <w:i/>
                <w:iCs/>
                <w:sz w:val="14"/>
                <w:szCs w:val="14"/>
              </w:rPr>
              <w:t>(See Note 1)</w:t>
            </w:r>
          </w:p>
        </w:tc>
      </w:tr>
      <w:tr w:rsidR="00E20085" w:rsidRPr="00556553" w14:paraId="04B94EDF" w14:textId="77777777" w:rsidTr="00F237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01728"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566B3"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Monolithic User Profile Service</w:t>
            </w:r>
            <w:r w:rsidRPr="00556553">
              <w:rPr>
                <w:rFonts w:ascii="Times New Roman" w:hAnsi="Times New Roman" w:cs="Times New Roman"/>
                <w:sz w:val="14"/>
                <w:szCs w:val="14"/>
              </w:rPr>
              <w:t xml:space="preserve"> </w:t>
            </w:r>
            <w:r w:rsidRPr="00556553">
              <w:rPr>
                <w:rFonts w:ascii="Times New Roman" w:hAnsi="Times New Roman" w:cs="Times New Roman"/>
                <w:i/>
                <w:iCs/>
                <w:sz w:val="14"/>
                <w:szCs w:val="14"/>
              </w:rPr>
              <w:t>A single service handles profile data, settings, and avatars. It's becoming a bottleneck.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19C99"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Effort:</w:t>
            </w:r>
            <w:r w:rsidRPr="00556553">
              <w:rPr>
                <w:rFonts w:ascii="Times New Roman" w:hAnsi="Times New Roman" w:cs="Times New Roman"/>
                <w:sz w:val="14"/>
                <w:szCs w:val="14"/>
              </w:rPr>
              <w:t xml:space="preserve"> 40 hrs </w:t>
            </w:r>
            <w:r w:rsidRPr="00556553">
              <w:rPr>
                <w:rFonts w:ascii="Times New Roman" w:hAnsi="Times New Roman" w:cs="Times New Roman"/>
                <w:b/>
                <w:bCs/>
                <w:sz w:val="14"/>
                <w:szCs w:val="14"/>
              </w:rPr>
              <w:t>Commits:</w:t>
            </w:r>
            <w:r w:rsidRPr="00556553">
              <w:rPr>
                <w:rFonts w:ascii="Times New Roman" w:hAnsi="Times New Roman" w:cs="Times New Roman"/>
                <w:sz w:val="14"/>
                <w:szCs w:val="14"/>
              </w:rPr>
              <w:t xml:space="preserve"> 50 </w:t>
            </w:r>
            <w:r w:rsidRPr="00556553">
              <w:rPr>
                <w:rFonts w:ascii="Times New Roman" w:hAnsi="Times New Roman" w:cs="Times New Roman"/>
                <w:b/>
                <w:bCs/>
                <w:sz w:val="14"/>
                <w:szCs w:val="14"/>
              </w:rPr>
              <w:t>Bugs:</w:t>
            </w:r>
            <w:r w:rsidRPr="00556553">
              <w:rPr>
                <w:rFonts w:ascii="Times New Roman" w:hAnsi="Times New Roman" w:cs="Times New Roman"/>
                <w:sz w:val="14"/>
                <w:szCs w:val="14"/>
              </w:rPr>
              <w:t xml:space="preserve"> 8 </w:t>
            </w:r>
            <w:r w:rsidRPr="00556553">
              <w:rPr>
                <w:rFonts w:ascii="Times New Roman" w:hAnsi="Times New Roman" w:cs="Times New Roman"/>
                <w:b/>
                <w:bCs/>
                <w:sz w:val="14"/>
                <w:szCs w:val="14"/>
              </w:rPr>
              <w:t>Raw TDR:</w:t>
            </w:r>
            <w:r w:rsidRPr="00556553">
              <w:rPr>
                <w:rFonts w:ascii="Times New Roman" w:hAnsi="Times New Roman" w:cs="Times New Roman"/>
                <w:sz w:val="14"/>
                <w:szCs w:val="14"/>
              </w:rPr>
              <w:t xml:space="preserve"> 40 * 58 = 2320 </w:t>
            </w:r>
            <w:r w:rsidRPr="00556553">
              <w:rPr>
                <w:rFonts w:ascii="Times New Roman" w:hAnsi="Times New Roman" w:cs="Times New Roman"/>
                <w:b/>
                <w:bCs/>
                <w:sz w:val="14"/>
                <w:szCs w:val="14"/>
              </w:rPr>
              <w:t>TDR Score:</w:t>
            </w:r>
            <w:r w:rsidRPr="00556553">
              <w:rPr>
                <w:rFonts w:ascii="Times New Roman" w:hAnsi="Times New Roman" w:cs="Times New Roman"/>
                <w:sz w:val="14"/>
                <w:szCs w:val="14"/>
              </w:rPr>
              <w:t xml:space="preserve"> 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15C91"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Priority: 85</w:t>
            </w:r>
            <w:r w:rsidRPr="00556553">
              <w:rPr>
                <w:rFonts w:ascii="Times New Roman" w:hAnsi="Times New Roman" w:cs="Times New Roman"/>
                <w:sz w:val="14"/>
                <w:szCs w:val="14"/>
              </w:rPr>
              <w:t xml:space="preserve"> </w:t>
            </w:r>
            <w:r w:rsidRPr="00556553">
              <w:rPr>
                <w:rFonts w:ascii="Times New Roman" w:hAnsi="Times New Roman" w:cs="Times New Roman"/>
                <w:i/>
                <w:iCs/>
                <w:sz w:val="14"/>
                <w:szCs w:val="14"/>
              </w:rPr>
              <w:t>A high-priority feature to add "Customizable User Avatars" requires touching this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90F59"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sz w:val="14"/>
                <w:szCs w:val="14"/>
              </w:rPr>
              <w:t>(85, 58)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EC005"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Refactor Now</w:t>
            </w:r>
          </w:p>
        </w:tc>
      </w:tr>
      <w:tr w:rsidR="00E20085" w:rsidRPr="00556553" w14:paraId="72FE1B42" w14:textId="77777777" w:rsidTr="00F237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36653"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96987"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Inconsistent API Error Handling</w:t>
            </w:r>
            <w:r w:rsidRPr="00556553">
              <w:rPr>
                <w:rFonts w:ascii="Times New Roman" w:hAnsi="Times New Roman" w:cs="Times New Roman"/>
                <w:sz w:val="14"/>
                <w:szCs w:val="14"/>
              </w:rPr>
              <w:t xml:space="preserve"> </w:t>
            </w:r>
            <w:r w:rsidRPr="00556553">
              <w:rPr>
                <w:rFonts w:ascii="Times New Roman" w:hAnsi="Times New Roman" w:cs="Times New Roman"/>
                <w:i/>
                <w:iCs/>
                <w:sz w:val="14"/>
                <w:szCs w:val="14"/>
              </w:rPr>
              <w:t>Different API endpoints return errors in different formats, confusing frontend developers.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21EAF"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Effort:</w:t>
            </w:r>
            <w:r w:rsidRPr="00556553">
              <w:rPr>
                <w:rFonts w:ascii="Times New Roman" w:hAnsi="Times New Roman" w:cs="Times New Roman"/>
                <w:sz w:val="14"/>
                <w:szCs w:val="14"/>
              </w:rPr>
              <w:t xml:space="preserve"> 16 hrs </w:t>
            </w:r>
            <w:r w:rsidRPr="00556553">
              <w:rPr>
                <w:rFonts w:ascii="Times New Roman" w:hAnsi="Times New Roman" w:cs="Times New Roman"/>
                <w:b/>
                <w:bCs/>
                <w:sz w:val="14"/>
                <w:szCs w:val="14"/>
              </w:rPr>
              <w:t>Commits:</w:t>
            </w:r>
            <w:r w:rsidRPr="00556553">
              <w:rPr>
                <w:rFonts w:ascii="Times New Roman" w:hAnsi="Times New Roman" w:cs="Times New Roman"/>
                <w:sz w:val="14"/>
                <w:szCs w:val="14"/>
              </w:rPr>
              <w:t xml:space="preserve"> 25 </w:t>
            </w:r>
            <w:r w:rsidRPr="00556553">
              <w:rPr>
                <w:rFonts w:ascii="Times New Roman" w:hAnsi="Times New Roman" w:cs="Times New Roman"/>
                <w:b/>
                <w:bCs/>
                <w:sz w:val="14"/>
                <w:szCs w:val="14"/>
              </w:rPr>
              <w:t>Bugs:</w:t>
            </w:r>
            <w:r w:rsidRPr="00556553">
              <w:rPr>
                <w:rFonts w:ascii="Times New Roman" w:hAnsi="Times New Roman" w:cs="Times New Roman"/>
                <w:sz w:val="14"/>
                <w:szCs w:val="14"/>
              </w:rPr>
              <w:t xml:space="preserve"> 12 </w:t>
            </w:r>
            <w:r w:rsidRPr="00556553">
              <w:rPr>
                <w:rFonts w:ascii="Times New Roman" w:hAnsi="Times New Roman" w:cs="Times New Roman"/>
                <w:b/>
                <w:bCs/>
                <w:sz w:val="14"/>
                <w:szCs w:val="14"/>
              </w:rPr>
              <w:t>Raw TDR:</w:t>
            </w:r>
            <w:r w:rsidRPr="00556553">
              <w:rPr>
                <w:rFonts w:ascii="Times New Roman" w:hAnsi="Times New Roman" w:cs="Times New Roman"/>
                <w:sz w:val="14"/>
                <w:szCs w:val="14"/>
              </w:rPr>
              <w:t xml:space="preserve"> 16 * 37 = 592 </w:t>
            </w:r>
            <w:r w:rsidRPr="00556553">
              <w:rPr>
                <w:rFonts w:ascii="Times New Roman" w:hAnsi="Times New Roman" w:cs="Times New Roman"/>
                <w:b/>
                <w:bCs/>
                <w:sz w:val="14"/>
                <w:szCs w:val="14"/>
              </w:rPr>
              <w:t>TDR Score:</w:t>
            </w:r>
            <w:r w:rsidRPr="00556553">
              <w:rPr>
                <w:rFonts w:ascii="Times New Roman" w:hAnsi="Times New Roman" w:cs="Times New Roman"/>
                <w:sz w:val="14"/>
                <w:szCs w:val="14"/>
              </w:rPr>
              <w:t xml:space="preserve"> 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FF3B9"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Priority: 20</w:t>
            </w:r>
            <w:r w:rsidRPr="00556553">
              <w:rPr>
                <w:rFonts w:ascii="Times New Roman" w:hAnsi="Times New Roman" w:cs="Times New Roman"/>
                <w:sz w:val="14"/>
                <w:szCs w:val="14"/>
              </w:rPr>
              <w:t xml:space="preserve"> </w:t>
            </w:r>
            <w:r w:rsidRPr="00556553">
              <w:rPr>
                <w:rFonts w:ascii="Times New Roman" w:hAnsi="Times New Roman" w:cs="Times New Roman"/>
                <w:i/>
                <w:iCs/>
                <w:sz w:val="14"/>
                <w:szCs w:val="14"/>
              </w:rPr>
              <w:t>No major API work is planned. It's just a known annoyance.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5B302"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sz w:val="14"/>
                <w:szCs w:val="14"/>
              </w:rPr>
              <w:t>(20, 15)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13368"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Ignore</w:t>
            </w:r>
          </w:p>
        </w:tc>
      </w:tr>
      <w:tr w:rsidR="00E20085" w:rsidRPr="00556553" w14:paraId="17B80BC1" w14:textId="77777777" w:rsidTr="00F237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8A432"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FD752"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Slow Database Queries in Admin Panel</w:t>
            </w:r>
            <w:r w:rsidRPr="00556553">
              <w:rPr>
                <w:rFonts w:ascii="Times New Roman" w:hAnsi="Times New Roman" w:cs="Times New Roman"/>
                <w:sz w:val="14"/>
                <w:szCs w:val="14"/>
              </w:rPr>
              <w:t xml:space="preserve"> </w:t>
            </w:r>
            <w:r w:rsidRPr="00556553">
              <w:rPr>
                <w:rFonts w:ascii="Times New Roman" w:hAnsi="Times New Roman" w:cs="Times New Roman"/>
                <w:i/>
                <w:iCs/>
                <w:sz w:val="14"/>
                <w:szCs w:val="14"/>
              </w:rPr>
              <w:t>The admin panel report generator uses unoptimized queries, making it very slow.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457BC"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Effort:</w:t>
            </w:r>
            <w:r w:rsidRPr="00556553">
              <w:rPr>
                <w:rFonts w:ascii="Times New Roman" w:hAnsi="Times New Roman" w:cs="Times New Roman"/>
                <w:sz w:val="14"/>
                <w:szCs w:val="14"/>
              </w:rPr>
              <w:t xml:space="preserve"> 8 hrs </w:t>
            </w:r>
            <w:r w:rsidRPr="00556553">
              <w:rPr>
                <w:rFonts w:ascii="Times New Roman" w:hAnsi="Times New Roman" w:cs="Times New Roman"/>
                <w:b/>
                <w:bCs/>
                <w:sz w:val="14"/>
                <w:szCs w:val="14"/>
              </w:rPr>
              <w:t>Commits:</w:t>
            </w:r>
            <w:r w:rsidRPr="00556553">
              <w:rPr>
                <w:rFonts w:ascii="Times New Roman" w:hAnsi="Times New Roman" w:cs="Times New Roman"/>
                <w:sz w:val="14"/>
                <w:szCs w:val="14"/>
              </w:rPr>
              <w:t xml:space="preserve"> 5 </w:t>
            </w:r>
            <w:r w:rsidRPr="00556553">
              <w:rPr>
                <w:rFonts w:ascii="Times New Roman" w:hAnsi="Times New Roman" w:cs="Times New Roman"/>
                <w:b/>
                <w:bCs/>
                <w:sz w:val="14"/>
                <w:szCs w:val="14"/>
              </w:rPr>
              <w:t>Bugs:</w:t>
            </w:r>
            <w:r w:rsidRPr="00556553">
              <w:rPr>
                <w:rFonts w:ascii="Times New Roman" w:hAnsi="Times New Roman" w:cs="Times New Roman"/>
                <w:sz w:val="14"/>
                <w:szCs w:val="14"/>
              </w:rPr>
              <w:t xml:space="preserve"> 2 </w:t>
            </w:r>
            <w:r w:rsidRPr="00556553">
              <w:rPr>
                <w:rFonts w:ascii="Times New Roman" w:hAnsi="Times New Roman" w:cs="Times New Roman"/>
                <w:b/>
                <w:bCs/>
                <w:sz w:val="14"/>
                <w:szCs w:val="14"/>
              </w:rPr>
              <w:t>Raw TDR:</w:t>
            </w:r>
            <w:r w:rsidRPr="00556553">
              <w:rPr>
                <w:rFonts w:ascii="Times New Roman" w:hAnsi="Times New Roman" w:cs="Times New Roman"/>
                <w:sz w:val="14"/>
                <w:szCs w:val="14"/>
              </w:rPr>
              <w:t xml:space="preserve"> 8 * 7 = 56 </w:t>
            </w:r>
            <w:r w:rsidRPr="00556553">
              <w:rPr>
                <w:rFonts w:ascii="Times New Roman" w:hAnsi="Times New Roman" w:cs="Times New Roman"/>
                <w:b/>
                <w:bCs/>
                <w:sz w:val="14"/>
                <w:szCs w:val="14"/>
              </w:rPr>
              <w:t>TDR Score:</w:t>
            </w:r>
            <w:r w:rsidRPr="00556553">
              <w:rPr>
                <w:rFonts w:ascii="Times New Roman" w:hAnsi="Times New Roman" w:cs="Times New Roman"/>
                <w:sz w:val="14"/>
                <w:szCs w:val="14"/>
              </w:rPr>
              <w:t xml:space="preserv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66CD6"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Priority: 30</w:t>
            </w:r>
            <w:r w:rsidRPr="00556553">
              <w:rPr>
                <w:rFonts w:ascii="Times New Roman" w:hAnsi="Times New Roman" w:cs="Times New Roman"/>
                <w:sz w:val="14"/>
                <w:szCs w:val="14"/>
              </w:rPr>
              <w:t xml:space="preserve"> </w:t>
            </w:r>
            <w:r w:rsidRPr="00556553">
              <w:rPr>
                <w:rFonts w:ascii="Times New Roman" w:hAnsi="Times New Roman" w:cs="Times New Roman"/>
                <w:i/>
                <w:iCs/>
                <w:sz w:val="14"/>
                <w:szCs w:val="14"/>
              </w:rPr>
              <w:t>Internal team finds it frustrating, but it doesn't affect customers.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A27A9"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sz w:val="14"/>
                <w:szCs w:val="14"/>
              </w:rPr>
              <w:t>(30, 1)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030AC"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Ignore</w:t>
            </w:r>
          </w:p>
        </w:tc>
      </w:tr>
      <w:tr w:rsidR="00E20085" w:rsidRPr="00556553" w14:paraId="2AD9CCC7" w14:textId="77777777" w:rsidTr="00F237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7B9B7"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C69B6"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Lack of Unit Tests in Core Logic</w:t>
            </w:r>
            <w:r w:rsidRPr="00556553">
              <w:rPr>
                <w:rFonts w:ascii="Times New Roman" w:hAnsi="Times New Roman" w:cs="Times New Roman"/>
                <w:sz w:val="14"/>
                <w:szCs w:val="14"/>
              </w:rPr>
              <w:t xml:space="preserve"> </w:t>
            </w:r>
            <w:r w:rsidRPr="00556553">
              <w:rPr>
                <w:rFonts w:ascii="Times New Roman" w:hAnsi="Times New Roman" w:cs="Times New Roman"/>
                <w:i/>
                <w:iCs/>
                <w:sz w:val="14"/>
                <w:szCs w:val="14"/>
              </w:rPr>
              <w:t>A critical, old business logic module has only 10% test coverage.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048DB"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Effort:</w:t>
            </w:r>
            <w:r w:rsidRPr="00556553">
              <w:rPr>
                <w:rFonts w:ascii="Times New Roman" w:hAnsi="Times New Roman" w:cs="Times New Roman"/>
                <w:sz w:val="14"/>
                <w:szCs w:val="14"/>
              </w:rPr>
              <w:t xml:space="preserve"> 40 hrs </w:t>
            </w:r>
            <w:r w:rsidRPr="00556553">
              <w:rPr>
                <w:rFonts w:ascii="Times New Roman" w:hAnsi="Times New Roman" w:cs="Times New Roman"/>
                <w:b/>
                <w:bCs/>
                <w:sz w:val="14"/>
                <w:szCs w:val="14"/>
              </w:rPr>
              <w:t>Commits:</w:t>
            </w:r>
            <w:r w:rsidRPr="00556553">
              <w:rPr>
                <w:rFonts w:ascii="Times New Roman" w:hAnsi="Times New Roman" w:cs="Times New Roman"/>
                <w:sz w:val="14"/>
                <w:szCs w:val="14"/>
              </w:rPr>
              <w:t xml:space="preserve"> 15 </w:t>
            </w:r>
            <w:r w:rsidRPr="00556553">
              <w:rPr>
                <w:rFonts w:ascii="Times New Roman" w:hAnsi="Times New Roman" w:cs="Times New Roman"/>
                <w:b/>
                <w:bCs/>
                <w:sz w:val="14"/>
                <w:szCs w:val="14"/>
              </w:rPr>
              <w:t>Bugs:</w:t>
            </w:r>
            <w:r w:rsidRPr="00556553">
              <w:rPr>
                <w:rFonts w:ascii="Times New Roman" w:hAnsi="Times New Roman" w:cs="Times New Roman"/>
                <w:sz w:val="14"/>
                <w:szCs w:val="14"/>
              </w:rPr>
              <w:t xml:space="preserve"> 20 </w:t>
            </w:r>
            <w:r w:rsidRPr="00556553">
              <w:rPr>
                <w:rFonts w:ascii="Times New Roman" w:hAnsi="Times New Roman" w:cs="Times New Roman"/>
                <w:b/>
                <w:bCs/>
                <w:sz w:val="14"/>
                <w:szCs w:val="14"/>
              </w:rPr>
              <w:t>Raw TDR:</w:t>
            </w:r>
            <w:r w:rsidRPr="00556553">
              <w:rPr>
                <w:rFonts w:ascii="Times New Roman" w:hAnsi="Times New Roman" w:cs="Times New Roman"/>
                <w:sz w:val="14"/>
                <w:szCs w:val="14"/>
              </w:rPr>
              <w:t xml:space="preserve"> 40 * 35 = 1400 </w:t>
            </w:r>
            <w:r w:rsidRPr="00556553">
              <w:rPr>
                <w:rFonts w:ascii="Times New Roman" w:hAnsi="Times New Roman" w:cs="Times New Roman"/>
                <w:b/>
                <w:bCs/>
                <w:sz w:val="14"/>
                <w:szCs w:val="14"/>
              </w:rPr>
              <w:t>TDR Score:</w:t>
            </w:r>
            <w:r w:rsidRPr="00556553">
              <w:rPr>
                <w:rFonts w:ascii="Times New Roman" w:hAnsi="Times New Roman" w:cs="Times New Roman"/>
                <w:sz w:val="14"/>
                <w:szCs w:val="14"/>
              </w:rPr>
              <w:t xml:space="preserve"> 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7B5F3"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Priority: 45</w:t>
            </w:r>
            <w:r w:rsidRPr="00556553">
              <w:rPr>
                <w:rFonts w:ascii="Times New Roman" w:hAnsi="Times New Roman" w:cs="Times New Roman"/>
                <w:sz w:val="14"/>
                <w:szCs w:val="14"/>
              </w:rPr>
              <w:t xml:space="preserve"> </w:t>
            </w:r>
            <w:r w:rsidRPr="00556553">
              <w:rPr>
                <w:rFonts w:ascii="Times New Roman" w:hAnsi="Times New Roman" w:cs="Times New Roman"/>
                <w:i/>
                <w:iCs/>
                <w:sz w:val="14"/>
                <w:szCs w:val="14"/>
              </w:rPr>
              <w:t>No features planned for this module, but everyone is afraid to touch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C148D"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sz w:val="14"/>
                <w:szCs w:val="14"/>
              </w:rPr>
              <w:t>(45, 35)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D4701"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Ignore</w:t>
            </w:r>
          </w:p>
        </w:tc>
      </w:tr>
      <w:tr w:rsidR="00E20085" w:rsidRPr="00556553" w14:paraId="2900A37D" w14:textId="77777777" w:rsidTr="00F237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1B8DA"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D2C67"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"Build Debt" - Slow CI/CD Pipeline</w:t>
            </w:r>
            <w:r w:rsidRPr="00556553">
              <w:rPr>
                <w:rFonts w:ascii="Times New Roman" w:hAnsi="Times New Roman" w:cs="Times New Roman"/>
                <w:sz w:val="14"/>
                <w:szCs w:val="14"/>
              </w:rPr>
              <w:t xml:space="preserve"> </w:t>
            </w:r>
            <w:r w:rsidRPr="00556553">
              <w:rPr>
                <w:rFonts w:ascii="Times New Roman" w:hAnsi="Times New Roman" w:cs="Times New Roman"/>
                <w:i/>
                <w:iCs/>
                <w:sz w:val="14"/>
                <w:szCs w:val="14"/>
              </w:rPr>
              <w:t>The continuous integration pipeline takes 45 minutes to run, slowing down all developers.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D67E1"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Effort:</w:t>
            </w:r>
            <w:r w:rsidRPr="00556553">
              <w:rPr>
                <w:rFonts w:ascii="Times New Roman" w:hAnsi="Times New Roman" w:cs="Times New Roman"/>
                <w:sz w:val="14"/>
                <w:szCs w:val="14"/>
              </w:rPr>
              <w:t xml:space="preserve"> 30 hrs </w:t>
            </w:r>
            <w:r w:rsidRPr="00556553">
              <w:rPr>
                <w:rFonts w:ascii="Times New Roman" w:hAnsi="Times New Roman" w:cs="Times New Roman"/>
                <w:b/>
                <w:bCs/>
                <w:sz w:val="14"/>
                <w:szCs w:val="14"/>
              </w:rPr>
              <w:t>Commits:</w:t>
            </w:r>
            <w:r w:rsidRPr="00556553">
              <w:rPr>
                <w:rFonts w:ascii="Times New Roman" w:hAnsi="Times New Roman" w:cs="Times New Roman"/>
                <w:sz w:val="14"/>
                <w:szCs w:val="14"/>
              </w:rPr>
              <w:t xml:space="preserve"> 60 (across all projects) </w:t>
            </w:r>
            <w:r w:rsidRPr="00556553">
              <w:rPr>
                <w:rFonts w:ascii="Times New Roman" w:hAnsi="Times New Roman" w:cs="Times New Roman"/>
                <w:b/>
                <w:bCs/>
                <w:sz w:val="14"/>
                <w:szCs w:val="14"/>
              </w:rPr>
              <w:t>Bugs:</w:t>
            </w:r>
            <w:r w:rsidRPr="00556553">
              <w:rPr>
                <w:rFonts w:ascii="Times New Roman" w:hAnsi="Times New Roman" w:cs="Times New Roman"/>
                <w:sz w:val="14"/>
                <w:szCs w:val="14"/>
              </w:rPr>
              <w:t xml:space="preserve"> 10 (filed as pipeline failures) </w:t>
            </w:r>
            <w:r w:rsidRPr="00556553">
              <w:rPr>
                <w:rFonts w:ascii="Times New Roman" w:hAnsi="Times New Roman" w:cs="Times New Roman"/>
                <w:b/>
                <w:bCs/>
                <w:sz w:val="14"/>
                <w:szCs w:val="14"/>
              </w:rPr>
              <w:t>Raw TDR:</w:t>
            </w:r>
            <w:r w:rsidRPr="00556553">
              <w:rPr>
                <w:rFonts w:ascii="Times New Roman" w:hAnsi="Times New Roman" w:cs="Times New Roman"/>
                <w:sz w:val="14"/>
                <w:szCs w:val="14"/>
              </w:rPr>
              <w:t xml:space="preserve"> 30 * 70 = 2100 </w:t>
            </w:r>
            <w:r w:rsidRPr="00556553">
              <w:rPr>
                <w:rFonts w:ascii="Times New Roman" w:hAnsi="Times New Roman" w:cs="Times New Roman"/>
                <w:b/>
                <w:bCs/>
                <w:sz w:val="14"/>
                <w:szCs w:val="14"/>
              </w:rPr>
              <w:t>TDR Score:</w:t>
            </w:r>
            <w:r w:rsidRPr="00556553">
              <w:rPr>
                <w:rFonts w:ascii="Times New Roman" w:hAnsi="Times New Roman" w:cs="Times New Roman"/>
                <w:sz w:val="14"/>
                <w:szCs w:val="14"/>
              </w:rPr>
              <w:t xml:space="preserve"> 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6D684"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Priority: 40</w:t>
            </w:r>
            <w:r w:rsidRPr="00556553">
              <w:rPr>
                <w:rFonts w:ascii="Times New Roman" w:hAnsi="Times New Roman" w:cs="Times New Roman"/>
                <w:sz w:val="14"/>
                <w:szCs w:val="14"/>
              </w:rPr>
              <w:t xml:space="preserve"> </w:t>
            </w:r>
            <w:r w:rsidRPr="00556553">
              <w:rPr>
                <w:rFonts w:ascii="Times New Roman" w:hAnsi="Times New Roman" w:cs="Times New Roman"/>
                <w:i/>
                <w:iCs/>
                <w:sz w:val="14"/>
                <w:szCs w:val="14"/>
              </w:rPr>
              <w:t>It affects developer productivity but doesn't block a specific 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04D23"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sz w:val="14"/>
                <w:szCs w:val="14"/>
              </w:rPr>
              <w:t>(40, 53)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C009F"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Schedule for Later</w:t>
            </w:r>
          </w:p>
        </w:tc>
      </w:tr>
      <w:tr w:rsidR="00E20085" w:rsidRPr="00556553" w14:paraId="4E4CC06B" w14:textId="77777777" w:rsidTr="00F237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CB014"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BB58C"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Tangled Frontend State Management</w:t>
            </w:r>
            <w:r w:rsidRPr="00556553">
              <w:rPr>
                <w:rFonts w:ascii="Times New Roman" w:hAnsi="Times New Roman" w:cs="Times New Roman"/>
                <w:sz w:val="14"/>
                <w:szCs w:val="14"/>
              </w:rPr>
              <w:t xml:space="preserve"> </w:t>
            </w:r>
            <w:r w:rsidRPr="00556553">
              <w:rPr>
                <w:rFonts w:ascii="Times New Roman" w:hAnsi="Times New Roman" w:cs="Times New Roman"/>
                <w:i/>
                <w:iCs/>
                <w:sz w:val="14"/>
                <w:szCs w:val="14"/>
              </w:rPr>
              <w:t>The state logic for the user dashboard is a mess, making UI bugs common.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0A43C"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Effort:</w:t>
            </w:r>
            <w:r w:rsidRPr="00556553">
              <w:rPr>
                <w:rFonts w:ascii="Times New Roman" w:hAnsi="Times New Roman" w:cs="Times New Roman"/>
                <w:sz w:val="14"/>
                <w:szCs w:val="14"/>
              </w:rPr>
              <w:t xml:space="preserve"> 35 hrs </w:t>
            </w:r>
            <w:r w:rsidRPr="00556553">
              <w:rPr>
                <w:rFonts w:ascii="Times New Roman" w:hAnsi="Times New Roman" w:cs="Times New Roman"/>
                <w:b/>
                <w:bCs/>
                <w:sz w:val="14"/>
                <w:szCs w:val="14"/>
              </w:rPr>
              <w:t>Commits:</w:t>
            </w:r>
            <w:r w:rsidRPr="00556553">
              <w:rPr>
                <w:rFonts w:ascii="Times New Roman" w:hAnsi="Times New Roman" w:cs="Times New Roman"/>
                <w:sz w:val="14"/>
                <w:szCs w:val="14"/>
              </w:rPr>
              <w:t xml:space="preserve"> 45 </w:t>
            </w:r>
            <w:r w:rsidRPr="00556553">
              <w:rPr>
                <w:rFonts w:ascii="Times New Roman" w:hAnsi="Times New Roman" w:cs="Times New Roman"/>
                <w:b/>
                <w:bCs/>
                <w:sz w:val="14"/>
                <w:szCs w:val="14"/>
              </w:rPr>
              <w:t>Bugs:</w:t>
            </w:r>
            <w:r w:rsidRPr="00556553">
              <w:rPr>
                <w:rFonts w:ascii="Times New Roman" w:hAnsi="Times New Roman" w:cs="Times New Roman"/>
                <w:sz w:val="14"/>
                <w:szCs w:val="14"/>
              </w:rPr>
              <w:t xml:space="preserve"> 25 </w:t>
            </w:r>
            <w:r w:rsidRPr="00556553">
              <w:rPr>
                <w:rFonts w:ascii="Times New Roman" w:hAnsi="Times New Roman" w:cs="Times New Roman"/>
                <w:b/>
                <w:bCs/>
                <w:sz w:val="14"/>
                <w:szCs w:val="14"/>
              </w:rPr>
              <w:t>Raw TDR:</w:t>
            </w:r>
            <w:r w:rsidRPr="00556553">
              <w:rPr>
                <w:rFonts w:ascii="Times New Roman" w:hAnsi="Times New Roman" w:cs="Times New Roman"/>
                <w:sz w:val="14"/>
                <w:szCs w:val="14"/>
              </w:rPr>
              <w:t xml:space="preserve"> 35 * 70 = 2450 </w:t>
            </w:r>
            <w:r w:rsidRPr="00556553">
              <w:rPr>
                <w:rFonts w:ascii="Times New Roman" w:hAnsi="Times New Roman" w:cs="Times New Roman"/>
                <w:b/>
                <w:bCs/>
                <w:sz w:val="14"/>
                <w:szCs w:val="14"/>
              </w:rPr>
              <w:t>TDR Score:</w:t>
            </w:r>
            <w:r w:rsidRPr="00556553">
              <w:rPr>
                <w:rFonts w:ascii="Times New Roman" w:hAnsi="Times New Roman" w:cs="Times New Roman"/>
                <w:sz w:val="14"/>
                <w:szCs w:val="14"/>
              </w:rPr>
              <w:t xml:space="preserve"> 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96C9C"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Priority: 25</w:t>
            </w:r>
            <w:r w:rsidRPr="00556553">
              <w:rPr>
                <w:rFonts w:ascii="Times New Roman" w:hAnsi="Times New Roman" w:cs="Times New Roman"/>
                <w:sz w:val="14"/>
                <w:szCs w:val="14"/>
              </w:rPr>
              <w:t xml:space="preserve"> </w:t>
            </w:r>
            <w:r w:rsidRPr="00556553">
              <w:rPr>
                <w:rFonts w:ascii="Times New Roman" w:hAnsi="Times New Roman" w:cs="Times New Roman"/>
                <w:i/>
                <w:iCs/>
                <w:sz w:val="14"/>
                <w:szCs w:val="14"/>
              </w:rPr>
              <w:t>No major dashboard features are planned for the next quarter.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87C35"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sz w:val="14"/>
                <w:szCs w:val="14"/>
              </w:rPr>
              <w:t>(25, 61)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1C76F" w14:textId="77777777" w:rsidR="00E20085" w:rsidRPr="00556553" w:rsidRDefault="00E20085" w:rsidP="00F23727">
            <w:pPr>
              <w:rPr>
                <w:rFonts w:ascii="Times New Roman" w:hAnsi="Times New Roman" w:cs="Times New Roman"/>
                <w:sz w:val="14"/>
                <w:szCs w:val="14"/>
              </w:rPr>
            </w:pPr>
            <w:r w:rsidRPr="00556553">
              <w:rPr>
                <w:rFonts w:ascii="Times New Roman" w:hAnsi="Times New Roman" w:cs="Times New Roman"/>
                <w:b/>
                <w:bCs/>
                <w:sz w:val="14"/>
                <w:szCs w:val="14"/>
              </w:rPr>
              <w:t>Schedule for Later</w:t>
            </w:r>
          </w:p>
        </w:tc>
      </w:tr>
    </w:tbl>
    <w:p w14:paraId="0958A9FB" w14:textId="39DF1200" w:rsidR="00E20085" w:rsidRPr="0082253C" w:rsidRDefault="00E20085" w:rsidP="0082253C">
      <w:pPr>
        <w:jc w:val="both"/>
        <w:rPr>
          <w:rFonts w:ascii="Times New Roman" w:hAnsi="Times New Roman" w:cs="Times New Roman"/>
          <w:i/>
          <w:iCs/>
          <w:sz w:val="22"/>
          <w:szCs w:val="22"/>
        </w:rPr>
      </w:pPr>
      <w:r w:rsidRPr="005B542D">
        <w:rPr>
          <w:rFonts w:ascii="Times New Roman" w:hAnsi="Times New Roman" w:cs="Times New Roman"/>
          <w:b/>
          <w:bCs/>
          <w:i/>
          <w:iCs/>
          <w:sz w:val="22"/>
          <w:szCs w:val="22"/>
        </w:rPr>
        <w:t>Note 1 (Items A &amp; B):</w:t>
      </w:r>
      <w:r w:rsidRPr="005B542D">
        <w:rPr>
          <w:rFonts w:ascii="Times New Roman" w:hAnsi="Times New Roman" w:cs="Times New Roman"/>
          <w:sz w:val="22"/>
          <w:szCs w:val="22"/>
        </w:rPr>
        <w:t xml:space="preserve"> </w:t>
      </w:r>
      <w:r w:rsidRPr="005B542D">
        <w:rPr>
          <w:rFonts w:ascii="Times New Roman" w:hAnsi="Times New Roman" w:cs="Times New Roman"/>
          <w:i/>
          <w:iCs/>
          <w:sz w:val="22"/>
          <w:szCs w:val="22"/>
        </w:rPr>
        <w:t>Items A and B technically fall just below the "High TDR" threshold. This is a perfect example for a team discussion. A team might look at the coordinates and decide, "Even though the score is 44, it's so close to 50 and the business priority is so high (95) that we should treat it as a 'Refactor Now' item to be safe." The matrix is a guide for conversation, not an absolute rule.</w:t>
      </w:r>
    </w:p>
    <w:sectPr w:rsidR="00E20085" w:rsidRPr="008225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7681"/>
    <w:multiLevelType w:val="multilevel"/>
    <w:tmpl w:val="2C34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72375"/>
    <w:multiLevelType w:val="multilevel"/>
    <w:tmpl w:val="FB26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0B7573"/>
    <w:multiLevelType w:val="multilevel"/>
    <w:tmpl w:val="31DE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245B7F"/>
    <w:multiLevelType w:val="multilevel"/>
    <w:tmpl w:val="DB66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33242">
    <w:abstractNumId w:val="0"/>
  </w:num>
  <w:num w:numId="2" w16cid:durableId="450783797">
    <w:abstractNumId w:val="2"/>
  </w:num>
  <w:num w:numId="3" w16cid:durableId="749355068">
    <w:abstractNumId w:val="1"/>
  </w:num>
  <w:num w:numId="4" w16cid:durableId="5553601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75EA5"/>
    <w:rsid w:val="000456F5"/>
    <w:rsid w:val="00072751"/>
    <w:rsid w:val="001F371C"/>
    <w:rsid w:val="002C22C5"/>
    <w:rsid w:val="0031021D"/>
    <w:rsid w:val="00360E4A"/>
    <w:rsid w:val="00475EA5"/>
    <w:rsid w:val="004C129A"/>
    <w:rsid w:val="005A4E58"/>
    <w:rsid w:val="0067723A"/>
    <w:rsid w:val="006C4276"/>
    <w:rsid w:val="007252F1"/>
    <w:rsid w:val="0082253C"/>
    <w:rsid w:val="00AB034B"/>
    <w:rsid w:val="00B51CDC"/>
    <w:rsid w:val="00BB5055"/>
    <w:rsid w:val="00C4748D"/>
    <w:rsid w:val="00D61043"/>
    <w:rsid w:val="00E20085"/>
    <w:rsid w:val="00E2388F"/>
    <w:rsid w:val="00E77690"/>
    <w:rsid w:val="00EC34B1"/>
    <w:rsid w:val="00F95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7D90D"/>
  <w15:chartTrackingRefBased/>
  <w15:docId w15:val="{6D4E9948-2E0A-477F-9EC2-9D19F5073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475E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475E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475EA5"/>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475EA5"/>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475EA5"/>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475EA5"/>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475EA5"/>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475EA5"/>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475EA5"/>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475EA5"/>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475EA5"/>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475EA5"/>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475EA5"/>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475EA5"/>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475EA5"/>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475EA5"/>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475EA5"/>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475EA5"/>
    <w:rPr>
      <w:rFonts w:eastAsiaTheme="majorEastAsia" w:cstheme="majorBidi"/>
      <w:color w:val="272727" w:themeColor="text1" w:themeTint="D8"/>
    </w:rPr>
  </w:style>
  <w:style w:type="paragraph" w:styleId="Titlu">
    <w:name w:val="Title"/>
    <w:basedOn w:val="Normal"/>
    <w:next w:val="Normal"/>
    <w:link w:val="TitluCaracter"/>
    <w:uiPriority w:val="10"/>
    <w:qFormat/>
    <w:rsid w:val="00475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475EA5"/>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475EA5"/>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475EA5"/>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475EA5"/>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475EA5"/>
    <w:rPr>
      <w:i/>
      <w:iCs/>
      <w:color w:val="404040" w:themeColor="text1" w:themeTint="BF"/>
    </w:rPr>
  </w:style>
  <w:style w:type="paragraph" w:styleId="Listparagraf">
    <w:name w:val="List Paragraph"/>
    <w:basedOn w:val="Normal"/>
    <w:uiPriority w:val="34"/>
    <w:qFormat/>
    <w:rsid w:val="00475EA5"/>
    <w:pPr>
      <w:ind w:left="720"/>
      <w:contextualSpacing/>
    </w:pPr>
  </w:style>
  <w:style w:type="character" w:styleId="Accentuareintens">
    <w:name w:val="Intense Emphasis"/>
    <w:basedOn w:val="Fontdeparagrafimplicit"/>
    <w:uiPriority w:val="21"/>
    <w:qFormat/>
    <w:rsid w:val="00475EA5"/>
    <w:rPr>
      <w:i/>
      <w:iCs/>
      <w:color w:val="2F5496" w:themeColor="accent1" w:themeShade="BF"/>
    </w:rPr>
  </w:style>
  <w:style w:type="paragraph" w:styleId="Citatintens">
    <w:name w:val="Intense Quote"/>
    <w:basedOn w:val="Normal"/>
    <w:next w:val="Normal"/>
    <w:link w:val="CitatintensCaracter"/>
    <w:uiPriority w:val="30"/>
    <w:qFormat/>
    <w:rsid w:val="00475E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475EA5"/>
    <w:rPr>
      <w:i/>
      <w:iCs/>
      <w:color w:val="2F5496" w:themeColor="accent1" w:themeShade="BF"/>
    </w:rPr>
  </w:style>
  <w:style w:type="character" w:styleId="Referireintens">
    <w:name w:val="Intense Reference"/>
    <w:basedOn w:val="Fontdeparagrafimplicit"/>
    <w:uiPriority w:val="32"/>
    <w:qFormat/>
    <w:rsid w:val="00475E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1036</Words>
  <Characters>5910</Characters>
  <Application>Microsoft Office Word</Application>
  <DocSecurity>0</DocSecurity>
  <Lines>49</Lines>
  <Paragraphs>13</Paragraphs>
  <ScaleCrop>false</ScaleCrop>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MIHAI-CONSTANTIN BAN</dc:creator>
  <cp:keywords/>
  <dc:description/>
  <cp:lastModifiedBy>MIHAI-CONSTANTIN BAN</cp:lastModifiedBy>
  <cp:revision>16</cp:revision>
  <dcterms:created xsi:type="dcterms:W3CDTF">2025-10-21T13:42:00Z</dcterms:created>
  <dcterms:modified xsi:type="dcterms:W3CDTF">2025-10-21T19:08:00Z</dcterms:modified>
</cp:coreProperties>
</file>