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1D2E" w14:textId="61B86930" w:rsidR="004C129A" w:rsidRDefault="009E603A" w:rsidP="009E603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Technical Debt Analysis</w:t>
      </w:r>
    </w:p>
    <w:p w14:paraId="46F4C254" w14:textId="2C43D08B" w:rsidR="00710C46" w:rsidRDefault="00716E26" w:rsidP="00716E2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 Mihai-Constantin 931/1</w:t>
      </w:r>
    </w:p>
    <w:p w14:paraId="27BCBFCE" w14:textId="77777777" w:rsidR="008F2CBC" w:rsidRDefault="008F2CBC" w:rsidP="00710C46">
      <w:pPr>
        <w:rPr>
          <w:rFonts w:ascii="Times New Roman" w:hAnsi="Times New Roman" w:cs="Times New Roman"/>
          <w:sz w:val="28"/>
          <w:szCs w:val="28"/>
        </w:rPr>
      </w:pPr>
    </w:p>
    <w:p w14:paraId="6169F636" w14:textId="665302C1" w:rsidR="00710C46" w:rsidRDefault="00891C31" w:rsidP="00710C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AMS – </w:t>
      </w:r>
      <w:r w:rsidR="00710C46">
        <w:rPr>
          <w:rFonts w:ascii="Times New Roman" w:hAnsi="Times New Roman" w:cs="Times New Roman"/>
          <w:sz w:val="28"/>
          <w:szCs w:val="28"/>
        </w:rPr>
        <w:t>MSC2010/MSC2020:</w:t>
      </w:r>
    </w:p>
    <w:p w14:paraId="74F9E764" w14:textId="5A499FA3" w:rsidR="00A750F0" w:rsidRPr="00A750F0" w:rsidRDefault="00A750F0" w:rsidP="00710C46">
      <w:pPr>
        <w:rPr>
          <w:rFonts w:ascii="Times New Roman" w:hAnsi="Times New Roman" w:cs="Times New Roman"/>
        </w:rPr>
      </w:pPr>
      <w:r w:rsidRPr="00A750F0">
        <w:rPr>
          <w:rFonts w:ascii="Times New Roman" w:hAnsi="Times New Roman" w:cs="Times New Roman"/>
        </w:rPr>
        <w:t>Primarily:</w:t>
      </w:r>
    </w:p>
    <w:p w14:paraId="34F9B8D7" w14:textId="471B14CD" w:rsidR="00710C46" w:rsidRPr="00B366F0" w:rsidRDefault="00710C46" w:rsidP="00710C46">
      <w:pPr>
        <w:rPr>
          <w:rFonts w:ascii="Times New Roman" w:hAnsi="Times New Roman" w:cs="Times New Roman"/>
        </w:rPr>
      </w:pPr>
      <w:r w:rsidRPr="00B366F0">
        <w:rPr>
          <w:rFonts w:ascii="Times New Roman" w:hAnsi="Times New Roman" w:cs="Times New Roman"/>
          <w:b/>
          <w:bCs/>
        </w:rPr>
        <w:t>68N30</w:t>
      </w:r>
      <w:r w:rsidRPr="00B366F0">
        <w:rPr>
          <w:rFonts w:ascii="Times New Roman" w:hAnsi="Times New Roman" w:cs="Times New Roman"/>
        </w:rPr>
        <w:t xml:space="preserve"> Mathematical aspects of software engineering (specification, verification, metrics, requirements, etc.)</w:t>
      </w:r>
    </w:p>
    <w:p w14:paraId="0DBB443A" w14:textId="77777777" w:rsidR="00710C46" w:rsidRPr="00A750F0" w:rsidRDefault="00710C46" w:rsidP="00710C46">
      <w:pPr>
        <w:rPr>
          <w:rFonts w:ascii="Times New Roman" w:hAnsi="Times New Roman" w:cs="Times New Roman"/>
          <w:sz w:val="22"/>
          <w:szCs w:val="22"/>
        </w:rPr>
      </w:pPr>
    </w:p>
    <w:p w14:paraId="62FBB00A" w14:textId="5B10D22F" w:rsidR="00710C46" w:rsidRPr="00CE0D25" w:rsidRDefault="00710C46" w:rsidP="00710C46">
      <w:pPr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</w:rPr>
        <w:t>Could also fall into categories (depending on what the paper will be focusing on):</w:t>
      </w:r>
    </w:p>
    <w:p w14:paraId="14C2095D" w14:textId="71CB2A52" w:rsidR="00891C31" w:rsidRPr="00B366F0" w:rsidRDefault="00891C31" w:rsidP="00710C46">
      <w:pPr>
        <w:rPr>
          <w:rFonts w:ascii="Times New Roman" w:hAnsi="Times New Roman" w:cs="Times New Roman"/>
        </w:rPr>
      </w:pPr>
      <w:r w:rsidRPr="00B366F0">
        <w:rPr>
          <w:rFonts w:ascii="Times New Roman" w:hAnsi="Times New Roman" w:cs="Times New Roman"/>
          <w:b/>
          <w:bCs/>
        </w:rPr>
        <w:t>68Q25</w:t>
      </w:r>
      <w:r w:rsidRPr="00B366F0">
        <w:rPr>
          <w:rFonts w:ascii="Times New Roman" w:hAnsi="Times New Roman" w:cs="Times New Roman"/>
        </w:rPr>
        <w:t xml:space="preserve"> Analysis of algorithms and problem complexity</w:t>
      </w:r>
    </w:p>
    <w:p w14:paraId="1CBB214B" w14:textId="0ECFACDA" w:rsidR="00710C46" w:rsidRPr="00B366F0" w:rsidRDefault="00710C46" w:rsidP="00710C46">
      <w:pPr>
        <w:rPr>
          <w:rFonts w:ascii="Times New Roman" w:hAnsi="Times New Roman" w:cs="Times New Roman"/>
        </w:rPr>
      </w:pPr>
      <w:r w:rsidRPr="00B366F0">
        <w:rPr>
          <w:rFonts w:ascii="Times New Roman" w:hAnsi="Times New Roman" w:cs="Times New Roman"/>
          <w:b/>
          <w:bCs/>
        </w:rPr>
        <w:t>68N19</w:t>
      </w:r>
      <w:r w:rsidRPr="00B366F0">
        <w:rPr>
          <w:rFonts w:ascii="Times New Roman" w:hAnsi="Times New Roman" w:cs="Times New Roman"/>
        </w:rPr>
        <w:t xml:space="preserve"> Other programming paradigms (object-oriented, sequential, concurrent, automatic, etc.)</w:t>
      </w:r>
    </w:p>
    <w:p w14:paraId="33DCF83C" w14:textId="6B15C0E9" w:rsidR="00710C46" w:rsidRPr="00B366F0" w:rsidRDefault="00710C46" w:rsidP="00710C46">
      <w:pPr>
        <w:rPr>
          <w:rFonts w:ascii="Times New Roman" w:hAnsi="Times New Roman" w:cs="Times New Roman"/>
        </w:rPr>
      </w:pPr>
      <w:r w:rsidRPr="00B366F0">
        <w:rPr>
          <w:rFonts w:ascii="Times New Roman" w:hAnsi="Times New Roman" w:cs="Times New Roman"/>
          <w:b/>
          <w:bCs/>
        </w:rPr>
        <w:t>68N15</w:t>
      </w:r>
      <w:r w:rsidRPr="00B366F0">
        <w:rPr>
          <w:rFonts w:ascii="Times New Roman" w:hAnsi="Times New Roman" w:cs="Times New Roman"/>
        </w:rPr>
        <w:t xml:space="preserve"> Theory of programming languages</w:t>
      </w:r>
    </w:p>
    <w:p w14:paraId="642D5AE5" w14:textId="59D42BAC" w:rsidR="00710C46" w:rsidRPr="00B366F0" w:rsidRDefault="00710C46" w:rsidP="00710C46">
      <w:pPr>
        <w:rPr>
          <w:rFonts w:ascii="Times New Roman" w:hAnsi="Times New Roman" w:cs="Times New Roman"/>
        </w:rPr>
      </w:pPr>
      <w:r w:rsidRPr="00710C46">
        <w:rPr>
          <w:rFonts w:ascii="Times New Roman" w:hAnsi="Times New Roman" w:cs="Times New Roman"/>
          <w:b/>
          <w:bCs/>
        </w:rPr>
        <w:t>68N20</w:t>
      </w:r>
      <w:r w:rsidRPr="00710C46">
        <w:rPr>
          <w:rFonts w:ascii="Times New Roman" w:hAnsi="Times New Roman" w:cs="Times New Roman"/>
        </w:rPr>
        <w:t xml:space="preserve"> Theory of compilers and interpreters </w:t>
      </w:r>
      <w:r w:rsidR="00AE6406">
        <w:rPr>
          <w:rFonts w:ascii="Times New Roman" w:hAnsi="Times New Roman" w:cs="Times New Roman"/>
        </w:rPr>
        <w:t xml:space="preserve">// if focusing on detection </w:t>
      </w:r>
    </w:p>
    <w:p w14:paraId="5501BAA3" w14:textId="77777777" w:rsidR="00891C31" w:rsidRDefault="00891C31" w:rsidP="00710C46">
      <w:pPr>
        <w:rPr>
          <w:rFonts w:ascii="Times New Roman" w:hAnsi="Times New Roman" w:cs="Times New Roman"/>
          <w:sz w:val="28"/>
          <w:szCs w:val="28"/>
        </w:rPr>
      </w:pPr>
    </w:p>
    <w:p w14:paraId="4A3B467C" w14:textId="77777777" w:rsidR="00891C31" w:rsidRDefault="00891C31" w:rsidP="00710C46">
      <w:pPr>
        <w:rPr>
          <w:rFonts w:ascii="Times New Roman" w:hAnsi="Times New Roman" w:cs="Times New Roman"/>
          <w:sz w:val="28"/>
          <w:szCs w:val="28"/>
        </w:rPr>
      </w:pPr>
    </w:p>
    <w:p w14:paraId="62B31E54" w14:textId="40BA2E16" w:rsidR="00891C31" w:rsidRDefault="00891C31" w:rsidP="00710C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ACM – CCS</w:t>
      </w:r>
      <w:r w:rsidR="001E1D69">
        <w:rPr>
          <w:rFonts w:ascii="Times New Roman" w:hAnsi="Times New Roman" w:cs="Times New Roman"/>
          <w:sz w:val="28"/>
          <w:szCs w:val="28"/>
        </w:rPr>
        <w:t xml:space="preserve"> (highly depends on what the paper will be focusing on)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43CA19" w14:textId="783CB14B" w:rsidR="001C2CB7" w:rsidRDefault="001C2CB7" w:rsidP="00710C46">
      <w:pPr>
        <w:rPr>
          <w:rFonts w:ascii="Times New Roman" w:hAnsi="Times New Roman" w:cs="Times New Roman"/>
        </w:rPr>
      </w:pPr>
      <w:r w:rsidRPr="001C2CB7">
        <w:rPr>
          <w:rFonts w:ascii="Times New Roman" w:hAnsi="Times New Roman" w:cs="Times New Roman"/>
        </w:rPr>
        <w:t xml:space="preserve">Software and its engineering → Software organization and properties → Extra-functional properties → </w:t>
      </w:r>
      <w:r w:rsidRPr="00775B5C">
        <w:rPr>
          <w:rFonts w:ascii="Times New Roman" w:hAnsi="Times New Roman" w:cs="Times New Roman"/>
          <w:b/>
          <w:bCs/>
        </w:rPr>
        <w:t>Software reliability</w:t>
      </w:r>
    </w:p>
    <w:p w14:paraId="2CF5E83F" w14:textId="15B9AD8D" w:rsidR="001C2CB7" w:rsidRDefault="001C2CB7" w:rsidP="00710C46">
      <w:pPr>
        <w:rPr>
          <w:rFonts w:ascii="Times New Roman" w:hAnsi="Times New Roman" w:cs="Times New Roman"/>
        </w:rPr>
      </w:pPr>
      <w:r w:rsidRPr="0055479A">
        <w:rPr>
          <w:rFonts w:ascii="Times New Roman" w:hAnsi="Times New Roman" w:cs="Times New Roman"/>
        </w:rPr>
        <w:t xml:space="preserve">Software and its engineering </w:t>
      </w:r>
      <w:r w:rsidRPr="00C9627F">
        <w:rPr>
          <w:rFonts w:ascii="Times New Roman" w:hAnsi="Times New Roman" w:cs="Times New Roman"/>
        </w:rPr>
        <w:t>→</w:t>
      </w:r>
      <w:r w:rsidRPr="0055479A">
        <w:rPr>
          <w:rFonts w:ascii="Times New Roman" w:hAnsi="Times New Roman" w:cs="Times New Roman"/>
        </w:rPr>
        <w:t xml:space="preserve"> Software creation and </w:t>
      </w:r>
      <w:r w:rsidRPr="001C2CB7">
        <w:rPr>
          <w:rFonts w:ascii="Times New Roman" w:hAnsi="Times New Roman" w:cs="Times New Roman"/>
        </w:rPr>
        <w:t xml:space="preserve">management → Software development process management → </w:t>
      </w:r>
      <w:r w:rsidRPr="00775B5C">
        <w:rPr>
          <w:rFonts w:ascii="Times New Roman" w:hAnsi="Times New Roman" w:cs="Times New Roman"/>
          <w:b/>
          <w:bCs/>
        </w:rPr>
        <w:t>Risk management</w:t>
      </w:r>
    </w:p>
    <w:p w14:paraId="5DCFDBD6" w14:textId="5316CE51" w:rsidR="001F46FD" w:rsidRDefault="001F46FD" w:rsidP="00710C46">
      <w:pPr>
        <w:rPr>
          <w:rFonts w:ascii="Times New Roman" w:hAnsi="Times New Roman" w:cs="Times New Roman"/>
        </w:rPr>
      </w:pPr>
      <w:r w:rsidRPr="001F46FD">
        <w:rPr>
          <w:rFonts w:ascii="Times New Roman" w:hAnsi="Times New Roman" w:cs="Times New Roman"/>
        </w:rPr>
        <w:t xml:space="preserve">Software and its engineering → Software creation and management → Software post-development issues → </w:t>
      </w:r>
      <w:r w:rsidRPr="00775B5C">
        <w:rPr>
          <w:rFonts w:ascii="Times New Roman" w:hAnsi="Times New Roman" w:cs="Times New Roman"/>
          <w:b/>
          <w:bCs/>
        </w:rPr>
        <w:t>Maintaining software</w:t>
      </w:r>
    </w:p>
    <w:p w14:paraId="790D5C5A" w14:textId="3A56DB5D" w:rsidR="00710C46" w:rsidRPr="00710C46" w:rsidRDefault="00C9627F" w:rsidP="00710C46">
      <w:pPr>
        <w:rPr>
          <w:rFonts w:ascii="Times New Roman" w:hAnsi="Times New Roman" w:cs="Times New Roman"/>
          <w:sz w:val="28"/>
          <w:szCs w:val="28"/>
        </w:rPr>
      </w:pPr>
      <w:r w:rsidRPr="00C9627F">
        <w:rPr>
          <w:rFonts w:ascii="Times New Roman" w:hAnsi="Times New Roman" w:cs="Times New Roman"/>
        </w:rPr>
        <w:t xml:space="preserve">Software and its engineering → Software creation and management → Software verification and validation → </w:t>
      </w:r>
      <w:r w:rsidRPr="00775B5C">
        <w:rPr>
          <w:rFonts w:ascii="Times New Roman" w:hAnsi="Times New Roman" w:cs="Times New Roman"/>
          <w:b/>
          <w:bCs/>
        </w:rPr>
        <w:t>Software defect analysis</w:t>
      </w:r>
    </w:p>
    <w:sectPr w:rsidR="00710C46" w:rsidRPr="00710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39C8"/>
    <w:multiLevelType w:val="multilevel"/>
    <w:tmpl w:val="D42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86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445"/>
    <w:rsid w:val="000456F5"/>
    <w:rsid w:val="00125F77"/>
    <w:rsid w:val="001C2CB7"/>
    <w:rsid w:val="001E1D69"/>
    <w:rsid w:val="001F46FD"/>
    <w:rsid w:val="00342B70"/>
    <w:rsid w:val="00425D01"/>
    <w:rsid w:val="004C129A"/>
    <w:rsid w:val="0055479A"/>
    <w:rsid w:val="005825AA"/>
    <w:rsid w:val="00597EEE"/>
    <w:rsid w:val="0067723A"/>
    <w:rsid w:val="006910CB"/>
    <w:rsid w:val="00710C46"/>
    <w:rsid w:val="00716E26"/>
    <w:rsid w:val="007252F1"/>
    <w:rsid w:val="00775B5C"/>
    <w:rsid w:val="00891C31"/>
    <w:rsid w:val="008F2CBC"/>
    <w:rsid w:val="009A3279"/>
    <w:rsid w:val="009E603A"/>
    <w:rsid w:val="00A750F0"/>
    <w:rsid w:val="00AE6406"/>
    <w:rsid w:val="00B366F0"/>
    <w:rsid w:val="00C1349F"/>
    <w:rsid w:val="00C95138"/>
    <w:rsid w:val="00C9627F"/>
    <w:rsid w:val="00CD4A8D"/>
    <w:rsid w:val="00CE0D25"/>
    <w:rsid w:val="00D66D53"/>
    <w:rsid w:val="00D87F87"/>
    <w:rsid w:val="00DD58DD"/>
    <w:rsid w:val="00F4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3297"/>
  <w15:chartTrackingRefBased/>
  <w15:docId w15:val="{E2592E33-C241-4DDB-A745-FFD7150C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4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4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41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4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41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4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4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4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4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41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41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41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4144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4144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4144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4144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4144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4144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4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4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4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4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4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4144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4144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4144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41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4144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41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.</dc:creator>
  <cp:keywords/>
  <dc:description/>
  <cp:lastModifiedBy>Mike .</cp:lastModifiedBy>
  <cp:revision>27</cp:revision>
  <dcterms:created xsi:type="dcterms:W3CDTF">2025-10-01T12:06:00Z</dcterms:created>
  <dcterms:modified xsi:type="dcterms:W3CDTF">2025-10-04T15:42:00Z</dcterms:modified>
</cp:coreProperties>
</file>