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D302C" w14:textId="7B26FFD6" w:rsidR="00E53F1B" w:rsidRPr="00E53F1B" w:rsidRDefault="00E53F1B" w:rsidP="00E53F1B">
      <w:pPr>
        <w:pStyle w:val="2"/>
        <w:ind w:left="170"/>
        <w:rPr>
          <w:i/>
          <w:lang w:val="ru-RU"/>
        </w:rPr>
      </w:pPr>
      <w:r w:rsidRPr="00E53F1B">
        <w:rPr>
          <w:rStyle w:val="a4"/>
          <w:i/>
          <w:sz w:val="36"/>
          <w:szCs w:val="36"/>
        </w:rPr>
        <w:t>Описание</w:t>
      </w:r>
    </w:p>
    <w:p w14:paraId="02EEDF87" w14:textId="32E54F3D" w:rsidR="00A46AA0" w:rsidRDefault="00E53F1B" w:rsidP="00E53F1B">
      <w:pPr>
        <w:ind w:left="170" w:firstLine="227"/>
        <w:rPr>
          <w:lang w:val="ru-RU"/>
        </w:rPr>
      </w:pPr>
      <w:r>
        <w:rPr>
          <w:lang w:val="ru-RU"/>
        </w:rPr>
        <w:t>Главный персонаж находится в свободном падении, с помощью прыжков игрок не даёт ему упасть и попутно уворачивается от снарядов</w:t>
      </w:r>
      <w:r w:rsidR="00A46AA0">
        <w:rPr>
          <w:lang w:val="ru-RU"/>
        </w:rPr>
        <w:t>. По бокам периодически появляются пушки разного вида которые стреляют в игрока и постепенно спускаются вниз пока полностью не исчезнут с экрана. Каждый снаряд который не попал в игрока добавляет одно очко к счёту.</w:t>
      </w:r>
    </w:p>
    <w:p w14:paraId="2A8E1D1F" w14:textId="77777777" w:rsidR="00E53F1B" w:rsidRPr="00E53F1B" w:rsidRDefault="00A46AA0" w:rsidP="00E53F1B">
      <w:pPr>
        <w:pStyle w:val="1"/>
        <w:ind w:left="170"/>
        <w:rPr>
          <w:i/>
          <w:lang w:val="ru-RU"/>
        </w:rPr>
      </w:pPr>
      <w:r w:rsidRPr="00E53F1B">
        <w:rPr>
          <w:i/>
          <w:lang w:val="ru-RU"/>
        </w:rPr>
        <w:t xml:space="preserve">Почему </w:t>
      </w:r>
      <w:proofErr w:type="spellStart"/>
      <w:r w:rsidRPr="00E53F1B">
        <w:rPr>
          <w:i/>
          <w:lang w:val="ru-RU"/>
        </w:rPr>
        <w:t>мвц</w:t>
      </w:r>
      <w:proofErr w:type="spellEnd"/>
    </w:p>
    <w:p w14:paraId="0B386F71" w14:textId="36F35B42" w:rsidR="00A46AA0" w:rsidRPr="00A46AA0" w:rsidRDefault="00A46AA0" w:rsidP="00E53F1B">
      <w:pPr>
        <w:ind w:left="170" w:firstLine="227"/>
        <w:rPr>
          <w:lang w:val="ru-RU"/>
        </w:rPr>
      </w:pPr>
      <w:r>
        <w:rPr>
          <w:lang w:val="ru-RU"/>
        </w:rPr>
        <w:t xml:space="preserve">Идея в том что </w:t>
      </w:r>
      <w:proofErr w:type="spellStart"/>
      <w:r>
        <w:rPr>
          <w:lang w:val="ru-RU"/>
        </w:rPr>
        <w:t>мвц</w:t>
      </w:r>
      <w:proofErr w:type="spellEnd"/>
      <w:r>
        <w:rPr>
          <w:lang w:val="ru-RU"/>
        </w:rPr>
        <w:t xml:space="preserve"> поможет комбинировать разные виды контрол</w:t>
      </w:r>
      <w:r w:rsidR="00206FD1">
        <w:rPr>
          <w:lang w:val="ru-RU"/>
        </w:rPr>
        <w:t>л</w:t>
      </w:r>
      <w:r>
        <w:rPr>
          <w:lang w:val="ru-RU"/>
        </w:rPr>
        <w:t xml:space="preserve">еров пушек (их </w:t>
      </w:r>
      <w:proofErr w:type="spellStart"/>
      <w:r>
        <w:rPr>
          <w:lang w:val="ru-RU"/>
        </w:rPr>
        <w:t>патерна</w:t>
      </w:r>
      <w:proofErr w:type="spellEnd"/>
      <w:r>
        <w:rPr>
          <w:lang w:val="ru-RU"/>
        </w:rPr>
        <w:t xml:space="preserve"> стрельбы) с разными их моделями – любая пушка должна иметь возможность выстрелить любым снарядом и использовать любой </w:t>
      </w:r>
      <w:proofErr w:type="spellStart"/>
      <w:r>
        <w:rPr>
          <w:lang w:val="ru-RU"/>
        </w:rPr>
        <w:t>патерн</w:t>
      </w:r>
      <w:proofErr w:type="spellEnd"/>
      <w:r>
        <w:rPr>
          <w:lang w:val="ru-RU"/>
        </w:rPr>
        <w:t xml:space="preserve"> стрельбы который прописан в контроле</w:t>
      </w:r>
      <w:r w:rsidR="002D5813">
        <w:rPr>
          <w:lang w:val="ru-RU"/>
        </w:rPr>
        <w:t>ре</w:t>
      </w:r>
      <w:r>
        <w:rPr>
          <w:lang w:val="ru-RU"/>
        </w:rPr>
        <w:t xml:space="preserve">. Тоже самое можно сделать и для игрока – получаются разные игровые режимы с разными механиками движения получения урона и </w:t>
      </w:r>
      <w:proofErr w:type="spellStart"/>
      <w:r>
        <w:rPr>
          <w:lang w:val="ru-RU"/>
        </w:rPr>
        <w:t>тд</w:t>
      </w:r>
      <w:proofErr w:type="spellEnd"/>
      <w:r w:rsidR="00E53F1B">
        <w:rPr>
          <w:lang w:val="en-US"/>
        </w:rPr>
        <w:t xml:space="preserve"> </w:t>
      </w:r>
      <w:r w:rsidR="00E53F1B">
        <w:rPr>
          <w:lang w:val="ru-RU"/>
        </w:rPr>
        <w:t xml:space="preserve">с помощью комбинирования </w:t>
      </w:r>
      <w:r w:rsidR="00206FD1">
        <w:rPr>
          <w:lang w:val="ru-RU"/>
        </w:rPr>
        <w:t>моделей и контроллеров</w:t>
      </w:r>
      <w:r>
        <w:rPr>
          <w:lang w:val="ru-RU"/>
        </w:rPr>
        <w:t>.</w:t>
      </w:r>
      <w:bookmarkStart w:id="0" w:name="_GoBack"/>
      <w:bookmarkEnd w:id="0"/>
    </w:p>
    <w:sectPr w:rsidR="00A46AA0" w:rsidRPr="00A46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08"/>
    <w:rsid w:val="00206FD1"/>
    <w:rsid w:val="002D5813"/>
    <w:rsid w:val="00470D02"/>
    <w:rsid w:val="00A46AA0"/>
    <w:rsid w:val="00DB0708"/>
    <w:rsid w:val="00E5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F721"/>
  <w15:chartTrackingRefBased/>
  <w15:docId w15:val="{94E5E686-B954-4C5D-87F0-AD205036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3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3F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53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E53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53F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7</cp:revision>
  <dcterms:created xsi:type="dcterms:W3CDTF">2019-12-26T09:05:00Z</dcterms:created>
  <dcterms:modified xsi:type="dcterms:W3CDTF">2019-12-26T09:32:00Z</dcterms:modified>
</cp:coreProperties>
</file>