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44E" w:rsidRPr="00DA044E" w:rsidRDefault="00DA044E" w:rsidP="00DA0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0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MEDIA WEBSITE PROPOSAL</w:t>
      </w:r>
    </w:p>
    <w:p w:rsidR="00DA044E" w:rsidRPr="00DA044E" w:rsidRDefault="00DA044E" w:rsidP="00DA0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44E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DA044E" w:rsidRPr="00DA044E" w:rsidRDefault="00DA044E" w:rsidP="00DA0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044E">
        <w:rPr>
          <w:rFonts w:ascii="Times New Roman" w:eastAsia="Times New Roman" w:hAnsi="Times New Roman" w:cs="Times New Roman"/>
          <w:b/>
          <w:sz w:val="24"/>
          <w:szCs w:val="24"/>
        </w:rPr>
        <w:t>Ethagor</w:t>
      </w:r>
      <w:proofErr w:type="spellEnd"/>
      <w:r w:rsidRPr="00DA044E">
        <w:rPr>
          <w:rFonts w:ascii="Times New Roman" w:eastAsia="Times New Roman" w:hAnsi="Times New Roman" w:cs="Times New Roman"/>
          <w:b/>
          <w:sz w:val="24"/>
          <w:szCs w:val="24"/>
        </w:rPr>
        <w:t xml:space="preserve"> Digital PLC</w:t>
      </w:r>
      <w:r w:rsidRPr="00DA044E">
        <w:rPr>
          <w:rFonts w:ascii="Times New Roman" w:eastAsia="Times New Roman" w:hAnsi="Times New Roman" w:cs="Times New Roman"/>
          <w:sz w:val="24"/>
          <w:szCs w:val="24"/>
        </w:rPr>
        <w:t xml:space="preserve"> is committed to helping businesses elevate their online presence with engaging, high-performance social media websites. To deliver a seamless experience for both administrators and audiences, we propose designing and launching a </w:t>
      </w:r>
      <w:r w:rsidRPr="00DA044E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Website</w:t>
      </w:r>
      <w:r w:rsidRPr="00DA044E">
        <w:rPr>
          <w:rFonts w:ascii="Times New Roman" w:eastAsia="Times New Roman" w:hAnsi="Times New Roman" w:cs="Times New Roman"/>
          <w:sz w:val="24"/>
          <w:szCs w:val="24"/>
        </w:rPr>
        <w:t>. This platform will centralize content sharing, community engagement, and analytics—empowering brands to grow their digital footprint effectively.</w:t>
      </w:r>
    </w:p>
    <w:p w:rsidR="00DA044E" w:rsidRDefault="00DA044E" w:rsidP="00DA044E">
      <w:pPr>
        <w:pStyle w:val="Heading2"/>
      </w:pPr>
      <w:r>
        <w:t>Objectives</w:t>
      </w:r>
    </w:p>
    <w:p w:rsidR="00DA044E" w:rsidRDefault="00DA044E" w:rsidP="00DA044E">
      <w:pPr>
        <w:pStyle w:val="NormalWeb"/>
      </w:pPr>
      <w:r>
        <w:t>• Design and develop a professional, fully responsive social media website.</w:t>
      </w:r>
      <w:r>
        <w:br/>
        <w:t>• Implement real-time notifications and interaction tools to boost community activity.</w:t>
      </w:r>
      <w:r>
        <w:br/>
        <w:t>• Provide administrators with an intuitive content management system (CMS).</w:t>
      </w:r>
      <w:r>
        <w:br/>
        <w:t>• Integrate analytics to track engagement, growth, and performance.</w:t>
      </w:r>
      <w:r>
        <w:br/>
        <w:t>• Ensure the website is optimized for speed, accessibility, and mobile devices.</w:t>
      </w:r>
    </w:p>
    <w:p w:rsidR="00DA044E" w:rsidRDefault="00DA044E" w:rsidP="00DA044E">
      <w:pPr>
        <w:pStyle w:val="Heading2"/>
      </w:pPr>
      <w:r>
        <w:t>What I Offer</w:t>
      </w:r>
    </w:p>
    <w:p w:rsidR="00DA044E" w:rsidRDefault="00DA044E" w:rsidP="00DA044E">
      <w:pPr>
        <w:pStyle w:val="NormalWeb"/>
      </w:pPr>
      <w:r>
        <w:t>Your Social Media Website will include</w:t>
      </w:r>
      <w:proofErr w:type="gramStart"/>
      <w:r>
        <w:t>:</w:t>
      </w:r>
      <w:proofErr w:type="gramEnd"/>
      <w:r>
        <w:br/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Content Publishing</w:t>
      </w:r>
      <w:r>
        <w:t xml:space="preserve"> – Share posts, photos, and videos.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Community Features</w:t>
      </w:r>
      <w:r>
        <w:t xml:space="preserve"> – Comments, likes, and sharing tools.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Admin Dashboard</w:t>
      </w:r>
      <w:r>
        <w:t xml:space="preserve"> – Manage users, content, and settings.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Mobile-Optimized Design</w:t>
      </w:r>
      <w:r>
        <w:t xml:space="preserve"> – Works smoothly on all devices.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Basic SEO Configuration</w:t>
      </w:r>
      <w:r>
        <w:t xml:space="preserve"> – Improve visibility on search engines.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Clean Layout &amp; Best Practices</w:t>
      </w:r>
      <w:r>
        <w:t xml:space="preserve"> – Modern design and user-friendly navigation.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Analytics &amp; Reporting</w:t>
      </w:r>
      <w:r>
        <w:t xml:space="preserve"> – Track traffic and engagement.</w:t>
      </w:r>
    </w:p>
    <w:p w:rsidR="00DA044E" w:rsidRPr="00DA044E" w:rsidRDefault="00DA044E" w:rsidP="00DA0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Scope o</w:t>
      </w:r>
      <w:r w:rsidRPr="00DA044E">
        <w:rPr>
          <w:rFonts w:ascii="Times New Roman" w:eastAsia="Times New Roman" w:hAnsi="Times New Roman" w:cs="Times New Roman"/>
          <w:b/>
          <w:bCs/>
          <w:sz w:val="36"/>
          <w:szCs w:val="36"/>
        </w:rPr>
        <w:t>f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4608"/>
      </w:tblGrid>
      <w:tr w:rsidR="00DA044E" w:rsidRPr="00DA044E" w:rsidTr="00DA04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Content Management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Drafting, scheduling, and publishing content.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Engagement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tools for users (comments, likes).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Management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processes and role-based access.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dashboards and custom reports.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updates for users and administrators.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CRM and social media API connections.</w:t>
            </w:r>
          </w:p>
          <w:p w:rsid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044E" w:rsidRPr="00DA044E" w:rsidRDefault="00DA044E" w:rsidP="00DA0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4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994"/>
        <w:gridCol w:w="4028"/>
      </w:tblGrid>
      <w:tr w:rsidR="00DA044E" w:rsidRPr="00DA044E" w:rsidTr="00DA04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 interviews, feature mapping.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UI/UX prototypes, site architecture.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build, integrations, testing.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 Training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Go-live, handover, training sessions.</w:t>
            </w:r>
          </w:p>
        </w:tc>
      </w:tr>
    </w:tbl>
    <w:p w:rsidR="00DA044E" w:rsidRPr="00DA044E" w:rsidRDefault="00DA044E" w:rsidP="00DA0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b/>
          <w:bCs/>
          <w:sz w:val="24"/>
          <w:szCs w:val="24"/>
        </w:rPr>
        <w:t>Total Duration:</w:t>
      </w:r>
      <w:r w:rsidRPr="00DA0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44E">
        <w:rPr>
          <w:rFonts w:ascii="Times New Roman" w:eastAsia="Times New Roman" w:hAnsi="Times New Roman" w:cs="Times New Roman"/>
          <w:b/>
          <w:bCs/>
          <w:sz w:val="24"/>
          <w:szCs w:val="24"/>
        </w:rPr>
        <w:t>2 Weeks</w:t>
      </w:r>
    </w:p>
    <w:p w:rsidR="00DA044E" w:rsidRPr="00DA044E" w:rsidRDefault="00DA044E" w:rsidP="00DA0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44E">
        <w:rPr>
          <w:rFonts w:ascii="Times New Roman" w:eastAsia="Times New Roman" w:hAnsi="Times New Roman" w:cs="Times New Roman"/>
          <w:b/>
          <w:bCs/>
          <w:sz w:val="36"/>
          <w:szCs w:val="36"/>
        </w:rPr>
        <w:t>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542"/>
      </w:tblGrid>
      <w:tr w:rsidR="00DA044E" w:rsidRPr="00DA044E" w:rsidTr="00DA04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Custom Website Development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Feature Integration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&amp; Support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044E" w:rsidRPr="00DA044E" w:rsidTr="00DA04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Estimated Cost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- 35000 ETB</w:t>
            </w:r>
          </w:p>
        </w:tc>
        <w:tc>
          <w:tcPr>
            <w:tcW w:w="0" w:type="auto"/>
            <w:vAlign w:val="center"/>
            <w:hideMark/>
          </w:tcPr>
          <w:p w:rsidR="00DA044E" w:rsidRPr="00DA044E" w:rsidRDefault="00DA044E" w:rsidP="00DA0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044E" w:rsidRPr="00DA044E" w:rsidRDefault="00DA044E" w:rsidP="00DA0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i/>
          <w:iCs/>
          <w:sz w:val="24"/>
          <w:szCs w:val="24"/>
        </w:rPr>
        <w:t>Detailed pricing will be finalized after the requirements phase.</w:t>
      </w:r>
    </w:p>
    <w:p w:rsidR="00DA044E" w:rsidRPr="00DA044E" w:rsidRDefault="00DA044E" w:rsidP="00DA0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44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A044E" w:rsidRPr="00DA044E" w:rsidRDefault="00DA044E" w:rsidP="00DA0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sz w:val="24"/>
          <w:szCs w:val="24"/>
        </w:rPr>
        <w:t xml:space="preserve">Launching this Social Media Website will enable </w:t>
      </w:r>
      <w:proofErr w:type="spellStart"/>
      <w:r w:rsidRPr="00DA044E">
        <w:rPr>
          <w:rFonts w:ascii="Times New Roman" w:eastAsia="Times New Roman" w:hAnsi="Times New Roman" w:cs="Times New Roman"/>
          <w:b/>
          <w:sz w:val="24"/>
          <w:szCs w:val="24"/>
        </w:rPr>
        <w:t>Ethagor</w:t>
      </w:r>
      <w:proofErr w:type="spellEnd"/>
      <w:r w:rsidRPr="00DA044E">
        <w:rPr>
          <w:rFonts w:ascii="Times New Roman" w:eastAsia="Times New Roman" w:hAnsi="Times New Roman" w:cs="Times New Roman"/>
          <w:b/>
          <w:sz w:val="24"/>
          <w:szCs w:val="24"/>
        </w:rPr>
        <w:t xml:space="preserve"> Digital PLC</w:t>
      </w:r>
      <w:r w:rsidRPr="00DA044E">
        <w:rPr>
          <w:rFonts w:ascii="Times New Roman" w:eastAsia="Times New Roman" w:hAnsi="Times New Roman" w:cs="Times New Roman"/>
          <w:sz w:val="24"/>
          <w:szCs w:val="24"/>
        </w:rPr>
        <w:t xml:space="preserve"> to deliver an exceptional online experience—supporting clients in building stron</w:t>
      </w:r>
      <w:bookmarkStart w:id="0" w:name="_GoBack"/>
      <w:bookmarkEnd w:id="0"/>
      <w:r w:rsidRPr="00DA044E">
        <w:rPr>
          <w:rFonts w:ascii="Times New Roman" w:eastAsia="Times New Roman" w:hAnsi="Times New Roman" w:cs="Times New Roman"/>
          <w:sz w:val="24"/>
          <w:szCs w:val="24"/>
        </w:rPr>
        <w:t>g communities, showcasing content, and measuring success. This platform aligns with modern digital marketing strategies and sets a strong foundation for future growth.</w:t>
      </w:r>
    </w:p>
    <w:p w:rsidR="00DA044E" w:rsidRPr="00DA044E" w:rsidRDefault="00DA044E" w:rsidP="00DA0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44E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</w:t>
      </w:r>
    </w:p>
    <w:p w:rsidR="00DA044E" w:rsidRPr="00DA044E" w:rsidRDefault="00DA044E" w:rsidP="00DA0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DA044E" w:rsidRPr="00DA044E" w:rsidRDefault="00DA044E" w:rsidP="00DA0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sz w:val="24"/>
          <w:szCs w:val="24"/>
        </w:rPr>
        <w:t>Kickoff Meeting</w:t>
      </w:r>
    </w:p>
    <w:p w:rsidR="00DA044E" w:rsidRPr="00DA044E" w:rsidRDefault="00DA044E" w:rsidP="00DA0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sz w:val="24"/>
          <w:szCs w:val="24"/>
        </w:rPr>
        <w:t>Development Start</w:t>
      </w:r>
    </w:p>
    <w:p w:rsidR="00DA044E" w:rsidRDefault="00DA044E" w:rsidP="00DA0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44E">
        <w:rPr>
          <w:rFonts w:ascii="Times New Roman" w:eastAsia="Times New Roman" w:hAnsi="Times New Roman" w:cs="Times New Roman"/>
          <w:sz w:val="24"/>
          <w:szCs w:val="24"/>
        </w:rPr>
        <w:t>Deployment &amp; Training</w:t>
      </w:r>
    </w:p>
    <w:p w:rsidR="00DA044E" w:rsidRDefault="00DA044E" w:rsidP="00DA0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Michael T / </w:t>
      </w:r>
      <w:hyperlink r:id="rId5" w:history="1">
        <w:r w:rsidRPr="00BF1D6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michaeltaye012@gmail.com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/ 0916182957</w:t>
      </w:r>
    </w:p>
    <w:p w:rsidR="00DA044E" w:rsidRPr="00DA044E" w:rsidRDefault="00DA044E" w:rsidP="00DA0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5CFA" w:rsidRDefault="00DA044E"/>
    <w:sectPr w:rsidR="000A5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3F001B"/>
    <w:multiLevelType w:val="multilevel"/>
    <w:tmpl w:val="78E2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4E"/>
    <w:rsid w:val="0070638B"/>
    <w:rsid w:val="00A9162D"/>
    <w:rsid w:val="00DA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8AF82-2820-4839-B85D-813F18BE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4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0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044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0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44E"/>
    <w:rPr>
      <w:b/>
      <w:bCs/>
    </w:rPr>
  </w:style>
  <w:style w:type="character" w:styleId="Emphasis">
    <w:name w:val="Emphasis"/>
    <w:basedOn w:val="DefaultParagraphFont"/>
    <w:uiPriority w:val="20"/>
    <w:qFormat/>
    <w:rsid w:val="00DA044E"/>
    <w:rPr>
      <w:i/>
      <w:iCs/>
    </w:rPr>
  </w:style>
  <w:style w:type="character" w:styleId="Hyperlink">
    <w:name w:val="Hyperlink"/>
    <w:basedOn w:val="DefaultParagraphFont"/>
    <w:uiPriority w:val="99"/>
    <w:unhideWhenUsed/>
    <w:rsid w:val="00DA04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aeltaye0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2025-06-30T06:22:00Z</dcterms:created>
  <dcterms:modified xsi:type="dcterms:W3CDTF">2025-06-30T06:30:00Z</dcterms:modified>
</cp:coreProperties>
</file>