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35AE2" w14:textId="77777777" w:rsidR="005814A5" w:rsidRDefault="00083967" w:rsidP="00083967">
      <w:pPr>
        <w:jc w:val="center"/>
      </w:pPr>
      <w:r>
        <w:t>Glass Chemical Dataset</w:t>
      </w:r>
    </w:p>
    <w:p w14:paraId="7F924EF6" w14:textId="77777777" w:rsidR="00083967" w:rsidRDefault="00083967"/>
    <w:p w14:paraId="2AEC42C8" w14:textId="77777777" w:rsidR="00767B1A" w:rsidRDefault="00145C2B">
      <w:pPr>
        <w:rPr>
          <w:rFonts w:eastAsiaTheme="minorEastAsia"/>
        </w:rPr>
      </w:pPr>
      <w:r>
        <w:t xml:space="preserve">The dataset was made available for download from the UCI Machine Learning Repository and was created by the USA Forensic Science Service. </w:t>
      </w:r>
      <w:r w:rsidR="00083967">
        <w:t xml:space="preserve">The purpose of this dataset is to use physicochemical properties to classify whether a certain glass fragment comes from a window or not. The matrix of inputs contains 214 observations of 9 variables. </w:t>
      </w:r>
      <w:r w:rsidR="002E1AAE">
        <w:t>Of these variables, eight of the nine</w:t>
      </w:r>
      <w:r w:rsidR="001179D0">
        <w:t xml:space="preserve"> measure the percent weight that a given elemental oxide makes up of the total glass sample weight. </w:t>
      </w:r>
      <w:r>
        <w:t>All</w:t>
      </w:r>
      <w:r w:rsidR="002E1AAE">
        <w:t xml:space="preserve"> </w:t>
      </w:r>
      <w:r w:rsidR="001505E2">
        <w:t>the eight</w:t>
      </w:r>
      <w:r w:rsidR="002E1AAE">
        <w:t xml:space="preserve"> elements</w:t>
      </w:r>
      <w:r w:rsidR="00D16B9A">
        <w:t xml:space="preserve"> except silicon</w:t>
      </w:r>
      <w:r w:rsidR="002E1AAE">
        <w:t xml:space="preserve"> are classified as metals on the periodic table of elements. Sodium and potassium are alkali metals whereas ma</w:t>
      </w:r>
      <w:r w:rsidR="00D16B9A">
        <w:t xml:space="preserve">gnesium, calcium, and barium alkaline earth metals. Aluminum and iron are classified as poor metals and transition metals, respectively. </w:t>
      </w:r>
      <w:r w:rsidR="001505E2">
        <w:t xml:space="preserve">The last variable in the input matrix represents the refractive index which measures the speed of light in a transparent medium and is known as Snell’s law. It can be represented formulaically as the </w:t>
      </w:r>
      <w:r w:rsidR="00767B1A">
        <w:t xml:space="preserve">ratio of the velocity of light in a vacuum to the velocity of light in the glass itself: </w:t>
      </w:r>
      <m:oMath>
        <m:r>
          <w:rPr>
            <w:rFonts w:ascii="Cambria Math" w:hAnsi="Cambria Math"/>
          </w:rPr>
          <m:t xml:space="preserve">n=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  <m:r>
          <w:rPr>
            <w:rFonts w:ascii="Cambria Math" w:hAnsi="Cambria Math"/>
          </w:rPr>
          <m:t xml:space="preserve"> .</m:t>
        </m:r>
      </m:oMath>
      <w:r w:rsidR="00767B1A">
        <w:rPr>
          <w:rFonts w:eastAsiaTheme="minorEastAsia"/>
        </w:rPr>
        <w:t xml:space="preserve"> The matrix of targets has dimensions </w:t>
      </w:r>
      <w:r w:rsidR="004569DF">
        <w:rPr>
          <w:rFonts w:eastAsiaTheme="minorEastAsia"/>
        </w:rPr>
        <w:t xml:space="preserve">2x214 where a given target is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4569DF">
        <w:rPr>
          <w:rFonts w:eastAsiaTheme="minorEastAsia"/>
        </w:rPr>
        <w:t xml:space="preserve"> if the glass sample comes from a window and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  <w:r w:rsidR="004569DF">
        <w:rPr>
          <w:rFonts w:eastAsiaTheme="minorEastAsia"/>
        </w:rPr>
        <w:t xml:space="preserve"> </w:t>
      </w:r>
      <w:r w:rsidR="004569DF">
        <w:rPr>
          <w:rFonts w:eastAsiaTheme="minorEastAsia"/>
        </w:rPr>
        <w:t xml:space="preserve">otherwise. </w:t>
      </w:r>
    </w:p>
    <w:p w14:paraId="44CABF9C" w14:textId="77777777" w:rsidR="00145C2B" w:rsidRDefault="00145C2B">
      <w:pPr>
        <w:rPr>
          <w:rFonts w:eastAsiaTheme="minorEastAsia"/>
        </w:rPr>
      </w:pPr>
    </w:p>
    <w:p w14:paraId="2E6B2C96" w14:textId="609A3FFF" w:rsidR="00DC2961" w:rsidRDefault="00DC2961">
      <w:pPr>
        <w:rPr>
          <w:rFonts w:eastAsiaTheme="minorEastAsia"/>
        </w:rPr>
      </w:pPr>
      <w:proofErr w:type="spellStart"/>
      <w:r>
        <w:rPr>
          <w:rFonts w:eastAsiaTheme="minorEastAsia"/>
        </w:rPr>
        <w:t>BibTeX</w:t>
      </w:r>
      <w:proofErr w:type="spellEnd"/>
      <w:r>
        <w:rPr>
          <w:rFonts w:eastAsiaTheme="minorEastAsia"/>
        </w:rPr>
        <w:t xml:space="preserve"> citation: </w:t>
      </w:r>
    </w:p>
    <w:p w14:paraId="7613EDC5" w14:textId="723969A3" w:rsidR="001734D1" w:rsidRPr="001734D1" w:rsidRDefault="001734D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734D1"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Start"/>
      <w:r w:rsidRPr="001734D1">
        <w:rPr>
          <w:rFonts w:ascii="Courier New" w:hAnsi="Courier New" w:cs="Courier New"/>
          <w:color w:val="000000"/>
          <w:sz w:val="20"/>
          <w:szCs w:val="20"/>
        </w:rPr>
        <w:t>article{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murphy1994uci</w:t>
      </w:r>
      <w:r w:rsidRPr="001734D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7595994C" w14:textId="00AF839B" w:rsidR="001734D1" w:rsidRPr="001734D1" w:rsidRDefault="001734D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UCI Repository of M</w:t>
      </w:r>
      <w:r w:rsidRPr="001734D1">
        <w:rPr>
          <w:rFonts w:ascii="Courier New" w:hAnsi="Courier New" w:cs="Courier New"/>
          <w:color w:val="000000"/>
          <w:sz w:val="20"/>
          <w:szCs w:val="20"/>
        </w:rPr>
        <w:t xml:space="preserve">achine </w:t>
      </w:r>
      <w:r>
        <w:rPr>
          <w:rFonts w:ascii="Courier New" w:hAnsi="Courier New" w:cs="Courier New"/>
          <w:color w:val="000000"/>
          <w:sz w:val="20"/>
          <w:szCs w:val="20"/>
        </w:rPr>
        <w:t>learning Databases [http://www.ics.uci.edu/~mlearn/MLRepository.</w:t>
      </w:r>
      <w:r w:rsidRPr="001734D1">
        <w:rPr>
          <w:rFonts w:ascii="Courier New" w:hAnsi="Courier New" w:cs="Courier New"/>
          <w:color w:val="000000"/>
          <w:sz w:val="20"/>
          <w:szCs w:val="20"/>
        </w:rPr>
        <w:t>html], Department of Information and Computer Science},</w:t>
      </w:r>
    </w:p>
    <w:p w14:paraId="0726E6D5" w14:textId="68587619" w:rsidR="001734D1" w:rsidRPr="001734D1" w:rsidRDefault="001734D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734D1">
        <w:rPr>
          <w:rFonts w:ascii="Courier New" w:hAnsi="Courier New" w:cs="Courier New"/>
          <w:color w:val="000000"/>
          <w:sz w:val="20"/>
          <w:szCs w:val="20"/>
        </w:rPr>
        <w:t>author</w:t>
      </w:r>
      <w:proofErr w:type="gramStart"/>
      <w:r w:rsidRPr="001734D1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Murphy, P.M. and Aha</w:t>
      </w:r>
      <w:r w:rsidRPr="001734D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D.W</w:t>
      </w:r>
      <w:r w:rsidRPr="001734D1">
        <w:rPr>
          <w:rFonts w:ascii="Courier New" w:hAnsi="Courier New" w:cs="Courier New"/>
          <w:color w:val="000000"/>
          <w:sz w:val="20"/>
          <w:szCs w:val="20"/>
        </w:rPr>
        <w:t>},</w:t>
      </w:r>
    </w:p>
    <w:p w14:paraId="7A723458" w14:textId="24B77E0B" w:rsidR="001734D1" w:rsidRPr="001734D1" w:rsidRDefault="001734D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734D1">
        <w:rPr>
          <w:rFonts w:ascii="Courier New" w:hAnsi="Courier New" w:cs="Courier New"/>
          <w:color w:val="000000"/>
          <w:sz w:val="20"/>
          <w:szCs w:val="20"/>
        </w:rPr>
        <w:t>journal</w:t>
      </w:r>
      <w:proofErr w:type="gramStart"/>
      <w:r w:rsidRPr="001734D1"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1734D1">
        <w:rPr>
          <w:rFonts w:ascii="Courier New" w:hAnsi="Courier New" w:cs="Courier New"/>
          <w:color w:val="000000"/>
          <w:sz w:val="20"/>
          <w:szCs w:val="20"/>
        </w:rPr>
        <w:t>University of California, Irvine, CA},</w:t>
      </w:r>
    </w:p>
    <w:p w14:paraId="167DD10B" w14:textId="2B5BED68" w:rsidR="001734D1" w:rsidRPr="001734D1" w:rsidRDefault="00DC296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year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1994</w:t>
      </w:r>
      <w:r w:rsidR="001734D1" w:rsidRPr="001734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C947E5" w14:textId="77777777" w:rsidR="001734D1" w:rsidRPr="001734D1" w:rsidRDefault="001734D1" w:rsidP="00173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1734D1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B5BD74" w14:textId="77777777" w:rsidR="001734D1" w:rsidRPr="00767B1A" w:rsidRDefault="001734D1">
      <w:pPr>
        <w:rPr>
          <w:rFonts w:eastAsiaTheme="minorEastAsia"/>
        </w:rPr>
      </w:pPr>
      <w:bookmarkStart w:id="0" w:name="_GoBack"/>
      <w:bookmarkEnd w:id="0"/>
    </w:p>
    <w:sectPr w:rsidR="001734D1" w:rsidRPr="00767B1A" w:rsidSect="00A8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67"/>
    <w:rsid w:val="00083967"/>
    <w:rsid w:val="001179D0"/>
    <w:rsid w:val="00145C2B"/>
    <w:rsid w:val="001505E2"/>
    <w:rsid w:val="001734D1"/>
    <w:rsid w:val="002E1AAE"/>
    <w:rsid w:val="002F1C1F"/>
    <w:rsid w:val="004569DF"/>
    <w:rsid w:val="00767B1A"/>
    <w:rsid w:val="00A8420F"/>
    <w:rsid w:val="00D16B9A"/>
    <w:rsid w:val="00DC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5EA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B1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4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Arango, Michael Edward</dc:creator>
  <cp:keywords/>
  <dc:description/>
  <cp:lastModifiedBy>Arango, Michael Edward</cp:lastModifiedBy>
  <cp:revision>2</cp:revision>
  <dcterms:created xsi:type="dcterms:W3CDTF">2017-06-23T22:34:00Z</dcterms:created>
  <dcterms:modified xsi:type="dcterms:W3CDTF">2017-06-23T23:10:00Z</dcterms:modified>
</cp:coreProperties>
</file>