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FFB300"/>
          <w:sz w:val="18"/>
          <w:szCs w:val="18"/>
        </w:rPr>
        <w:t xml:space="preserve">GUIA FUNCIONAL DO PRODUTO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B"/>
          <w:sz w:val="52"/>
          <w:szCs w:val="52"/>
        </w:rPr>
        <w:t xml:space="preserve">Fluxo de Chat com IA</w:t>
      </w:r>
    </w:p>
    <w:p>
      <w:pPr>
        <w:spacing w:after="280" w:before="0" w:line="276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Este documento descreve a funcionalidade de Chat com IA na beculture. O foco é o comportamento do produto e as regras de negócio, organizados por tópicos. São descritos apenas os fluxos habilitados e acessíveis hoje.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Produto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beculture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Chat com IA (Assistente)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Onde vive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Barra de pergunta no topo e painel do Assistente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Público deste documento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Produto, Tech, Suporte e Onboarding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Pré-requisito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Um provedor de IA conectado (ou período de teste ativo)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1. Visão geral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Assistente é o chat com inteligência artificial da beculture. A pessoa pergunta em linguagem natural e recebe uma resposta construída a partir do conteúdo do próprio Repositório ou da web, conforme o modo escolhido.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Há dois pontos de entrada para a mesma conversa: a barra de pergunta no topo da tela e o painel do Assistente, aberto pela bolinha no canto inferior direito.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conversa acompanha a pessoa: navegar entre telas não interrompe nem apaga o que já foi perguntado.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resposta indica de onde veio — Repositório ou web — e lista as fontes usadas.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conversas ficam salvas e podem ser reabertas pela aba Histórico.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Assistente está disponível nas telas do produto que têm o menu lateral; fora delas, a bolinha não aparece.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2. Como acessar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Bolinha do Assistente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sempre presente no canto inferior direito. Um clique abre o painel, restaurando a conversa atual, se houver.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Barra de pergunta no topo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aparece no cabeçalho em telas maiores. É o caminho mais rápido: perguntar por ali já abre o painel com a resposta.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Lupa no cabeçalho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em telas menores, onde a barra não cabe, a lupa abre o painel direto na aba Chat.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Atalhos de teclado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Ctrl+K (ou ⌘K) e “/” levam o cursor para a barra de pergunta. Os atalhos ficam desligados enquanto o painel está ampliado.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É necessário estar autenticado para usar o Assistente.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3. A barra de pergunta no topo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barra fica no cabeçalho e serve para iniciar uma conversa sem sair da tela em que a pessoa está. O texto de apoio é “Pergunte ao seu Repositório…”.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Seletor de fonte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escolhe entre Repositório, Web e Auto (ver o tópico 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Pergunta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campo de texto que cresce conforme o conteúdo.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Anexar arquivo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adiciona um arquivo de texto à pergunta. O arquivo escolhido aparece como um chip abaixo da barra, com opção de remover.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Ditar por voz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transcreve a fala para o campo de texto. Depende de suporte do navegador; sem suporte, a pessoa recebe um aviso.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Ao enviar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envia a pergunta; Shift+Enter quebra a linha.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painel do Assistente abre sozinho, já mostrando a pergunta e o indicador “pensando…”.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Abaixo da barra aparece uma linha de status durante a busca (“buscando no Repositório…”, “buscando na web…” ou “roteando…”).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Terminada a busca, o status confirma a origem — “respondido pelo Repositório” ou “respondido via web” — e some em poucos segundos.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houver erro, o status fica em vermelho com a mensagem do problema e permanece na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pergunta e o anexo são limpos da barra após um envio bem-sucedido.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4. O painel do Assistente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painel é onde a conversa acontece. Tem cabeçalho com o nome “Assistente” e os controles da janela, duas abas (Chat e Histórico) e, na aba Chat, o campo de envio no rodapé.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Estados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Encaixado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coluna na lateral direita, em telas grandes. O conteúdo do app é empurrado para o lado e continua utilizável — não há véu bloqueando a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Ampliado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ocupa a tela toda, preservando o menu lateral. Acionado pelo botão Ampliar e desfeito por Recolher.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Minimizado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o painel sai da tela e a bolinha volta. O rascunho do campo de envio e a conversa são preservados, assim como o tamanho em que o painel estava.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telas pequenas, encaixado e ampliado são a mesma folha de tela cheia, e o botão Ampliar não é exibido.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Abas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Chat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 conversa atual. Sem conversa, mostra “Nova conversa” e a dica de perguntar ali ou pela barra do topo.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Histórico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as conversas salvas, com um contador do total ao lado do nome da aba.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Controles do cabeçalho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Nova conversa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descarta o contexto atual e começa do zero, sem apagar o que já foi salvo.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Ampliar / Recolher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alterna entre tela cheia e encaixe.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Minimizar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esconde o painel preservando o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72B"/>
          <w:sz w:val="22"/>
          <w:szCs w:val="22"/>
        </w:rPr>
        <w:t xml:space="preserve">Fechar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encerra a exibição; a próxima abertura começa encaixada.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Como sair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 recolhe o painel ampliado; com o painel já encaixado, Esc fecha.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uma resposta chega e o painel não está visível, a bolinha ganha um marcador de não lido, que some ao abrir o painel.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5. Modos de busca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modo define de onde a IA tira a informação. É escolhido no seletor da barra de pergunta antes de enviar.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 a partir das notas do Repositório da organização, cruzadas com as Notas e os To-do's da pessoa.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Perguntas sobre o negócio: decisões, diretrizes, contexto interno, reflexão sobre a própria operação.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Pesquisa na internet e responde citando as páginas consultadas.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Informação atual, pública ou externa: notícias, cotações, dados de mercado, fatos gerais.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 IA decide sozinha, a cada pergunta, se busca no Repositório ou na web.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Quando a pessoa não quer pensar na origem da resposta.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modo Auto decide a cada pergunta; a mesma conversa pode ter respostas de origens diferentes.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a decisão automática falhar, a pergunta é respondida pelo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modo Web o anexo é ignorado, assim como as Notas e os To-do's locais.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Ao continuar uma conversa pelo campo do painel, a IA mantém o modo com que a conversa começou.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modo escolhido fica registrado na conversa e é restaurado ao reabri-la pelo Histórico.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6. O que a IA não 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inventa fatos, métricas ou decisões que não estejam no conteúdo consultado.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o Repositório não cobre a pergunta, a IA diz com franqueza o que falta e deixa claro o que é suposição.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Insights não entram no contexto: hoje são dados de exemplo, e enviá-los injetaria contexto falso na resposta.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7. A resposta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resposta aparece no painel, em texto formatado, logo abaixo da pergunta. Enquanto ela não chega, o lugar dela mostra “pensando…”.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Fontes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modo Repositório, as notas efetivamente usadas aparecem como chips abaixo da resposta.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Títulos citados pela IA que não correspondem a notas reais são descartados — só entra como fonte o que existe no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modo Web, as fontes são links para as páginas consultadas e abrem em nova aba.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há anexo, ele aparece como a primeira fonte da resposta.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fontes reconhecidas, nenhum chip é exibido.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Conexões no Repositório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 resposta termina com um bloco de conexões, ligando o assunto tratado a notas do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ligações usam os títulos existentes; quando o assunto ainda não tem nota, a ligação é marcada como nova.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É esse bloco que faz o conteúdo gerado pela IA se conectar ao grafo do Repositório.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8. Conversas e histórico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conversa nasce na primeira pergunta e é salva automaticamente. A partir daí, cada nova pergunta feita pelo campo do painel continua a mesma conversa.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Título da conversa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título começa como um resumo do início da pergunta.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Logo depois, a IA gera um título curto, de quatro a seis palavras, que substitui o primeiro.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novo título aparece na lista assim que fica pronto.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Aba Histórico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 conversas são agrupadas em Hoje, Ontem, Últimos 7 dias e Mais antigas.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Dentro de cada grupo, as mais recentes vêm primeiro, com uma prévia da última mensagem.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Clicar em uma conversa carrega os turnos dentro do próprio painel, sem sair da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conversa aberta fica destacada na lista.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exclusão pede confirmação na própria linha; excluir a conversa aberta inicia uma nova.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Excluir remove a conversa e todas as suas mensagens.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B"/>
          <w:sz w:val="24"/>
          <w:szCs w:val="24"/>
        </w:rPr>
        <w:t xml:space="preserve">Escopo por repositório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repositório tem o seu próprio histórico de conversas.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Trocar de repositório ou de organização limpa a conversa em aberto e fecha o painel.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9. Pré-requisito: conexão de 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Assistente só responde quando a organização tem uma IA disponível. A configuração fica em Configurações, na seção Conexões, e é assunto de documento próprio.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nenhuma IA disponível, a pergunta retorna o aviso de que é preciso conectar um provedor em Conexões.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10. Situações especiais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Pergunta vazia: nada é enviado.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Nova pergunta enquanto a anterior está sendo respondida: o envio é ignorado até a resposta chegar.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Chave de IA recusada pelo provedor: a resposta é substituída por um aviso para reconectar o provedor em Conexões, e a conexão passa a ser sinalizada como inválida na tela de configuração.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Limite de uso atingido no provedor: aviso para tentar novamente em instantes.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Modelo indisponível: aviso para verificar o modelo configurado em Conexões.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Falha de comunicação: a mensagem de erro aparece como a resposta daquele turno, precedida de um alerta.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Falha ao salvar a conversa: a resposta é entregue normalmente; apenas o registro no Histórico pode não acontecer.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Falha ao consultar o Repositório: a pergunta é respondida assim mesmo, sem o contexto das notas.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Repositório ainda sem notas sincronizadas: a IA avisa que não há conteúdo e responde com o que 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Ditado por voz sem suporte no navegador: a pessoa é avisada e segue digitando.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72B"/>
          <w:sz w:val="30"/>
          <w:szCs w:val="30"/>
        </w:rPr>
        <w:t xml:space="preserve">11. Resumo do percurso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Barra no topo ou bolinha do Assistente → escolher o modo (Repositório, Web ou Auto) → perguntar → resposta com fontes no painel lateral → continuar a conversa pelo campo do painel → conversa salva no Histórico do repositório.</w:t>
      </w:r>
    </w:p>
    <w:p>
      <w:pPr>
        <w:spacing w:after="2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Documento funcional · beculture · Agosto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/>
      </w:pBdr>
      <w:spacing w:before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rFonts w:ascii="Calibri" w:cs="Calibri" w:eastAsia="Calibri" w:hAnsi="Calibri"/>
        <w:color w:val="64748B"/>
        <w:sz w:val="16"/>
        <w:szCs w:val="16"/>
      </w:rPr>
      <w:t xml:space="preserve">beculture  ·  Documentação de Produto</w:t>
    </w:r>
    <w:r>
      <w:rPr>
        <w:rFonts w:ascii="Calibri" w:cs="Calibri" w:eastAsia="Calibri" w:hAnsi="Calibri"/>
        <w:color w:val="64748B"/>
        <w:sz w:val="16"/>
        <w:szCs w:val="16"/>
      </w:rPr>
      <w:t xml:space="preserve">	Fluxo de Chat com IA</w:t>
    </w:r>
  </w:p>
  <w:p>
    <w:pPr>
      <w:pBdr>
        <w:bottom w:val="single" w:color="FFB300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2026-08-19T18:22:08.747Z</dcterms:created>
  <dcterms:modified xsi:type="dcterms:W3CDTF">2026-08-19T18:22:08.749Z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