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/>
      </w:pPr>
      <w:r>
        <w:rPr>
          <w:rStyle w:val="BookTitle"/>
          <w:rFonts w:cs="Times New Roman"/>
          <w:bCs/>
          <w:caps/>
          <w:color w:val="000000"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лабораторной работе №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5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дисциплине «WEB-технологии»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 xml:space="preserve">Тема: Модуль </w:t>
      </w: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>администрирования</w:t>
      </w: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 xml:space="preserve"> приложения 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>«</w:t>
      </w: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>Биржа акций</w:t>
      </w: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>»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2501"/>
        <w:gridCol w:w="3285"/>
      </w:tblGrid>
      <w:tr>
        <w:trPr>
          <w:trHeight w:val="614" w:hRule="atLeast"/>
        </w:trPr>
        <w:tc>
          <w:tcPr>
            <w:tcW w:w="40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 гр. 0304</w:t>
            </w:r>
          </w:p>
        </w:tc>
        <w:tc>
          <w:tcPr>
            <w:tcW w:w="250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28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color w:val="000000"/>
              </w:rPr>
            </w:pPr>
            <w:r>
              <w:rPr>
                <w:color w:val="000000"/>
                <w:szCs w:val="28"/>
              </w:rPr>
              <w:t>Максименко Е.М.</w:t>
            </w:r>
          </w:p>
        </w:tc>
      </w:tr>
      <w:tr>
        <w:trPr>
          <w:trHeight w:val="614" w:hRule="atLeast"/>
        </w:trPr>
        <w:tc>
          <w:tcPr>
            <w:tcW w:w="40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color w:val="000000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50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28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color w:val="000000"/>
              </w:rPr>
            </w:pPr>
            <w:r>
              <w:rPr>
                <w:color w:val="000000"/>
                <w:szCs w:val="28"/>
              </w:rPr>
              <w:t>Беляев С.А.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color w:val="000000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2022</w:t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Style14"/>
        <w:rPr>
          <w:rFonts w:ascii="Times New Roman" w:hAnsi="Times New Roman"/>
          <w:color w:val="000000"/>
        </w:rPr>
      </w:pPr>
      <w:r>
        <w:rPr>
          <w:color w:val="000000"/>
        </w:rPr>
        <w:t xml:space="preserve">Целью работы является изучение возможностей применения библиотеки React (https://reactjs.org/) для разработки интерфейсов пользователя web-приложений и использование фреймворка NestJS (https://nestjs.com/) для разработки серверных приложений. 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Задание.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Необходимо создать web-приложение, обеспечивающее настройку биржи брокера, в которой есть возможность задать перечень участников, перечень акций, правила изменения акций во времени. Основные требования следующие: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1. Информация о брокерах (участниках) и параметрах акций сохраняется в файле в формате JSON.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2. В качестве сервера используется NestJS с использованием языка TypeScript.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3. Предусмотрена HTML-страница с перечнем потенциальных брокеров. Брокеров можно добавлять и удалять, можно изменить начальный объем денежных средств.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4. Предусмотрена HTML-страница для перечня акций. Есть возможность просмотреть перечень доступных акций (обозначение, название компании) и исторические данные по изменению курса не менее чем за текущий и предыдущий год. Есть возможность выбрать какие акции будут участвовать в торгах. Минимально должны поддерживаться следующие компании (в скобках – обозначение): Apple, Inc. (AAPL), Starbucks, Inc. (SBUX), Microsoft, Inc. (MSFT), Cisco Systems, Inc. (CSCO), QUALCOMM Incorporated (QCOM), Amazon.com, Inc. (AMZN), Tesla, Inc. (TSLA), Advanced Micro Devices, Inc. (AMD).</w:t>
      </w:r>
    </w:p>
    <w:p>
      <w:pPr>
        <w:pStyle w:val="Normal"/>
        <w:ind w:left="0" w:right="0" w:hanging="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ab/>
        <w:t>Реальные исторические данные по изменению курса доступны по адресу: https://www.nasdaq.com/market-activity/quotes/historical.</w:t>
      </w:r>
    </w:p>
    <w:p>
      <w:pPr>
        <w:pStyle w:val="Normal"/>
        <w:ind w:left="0" w:right="0" w:hanging="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ab/>
        <w:t>Фрагмент данных для AAPL за три дня (переведён в формат json, оставлены только два столбца: дата и стоимость на время начала торгов):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[{«date»: «11/5/2021», «open»: «$151.89},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{«date»: «11/4/2021», «open»: «$151.58»},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{«date»: «11/3/2021», «open»: «$150.39»}]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5. Предусмотрена HTML-страница для настроек биржи (дата начала торгов, скорость смены дат в секундах при имитации торгов). На этой же странице должна быть кнопка «Начало торгов», которая запускает процесс имитации торгов и предоставление информации об изменении курсов акций всем брокерам по web-сокетам с учётом заданных настроек биржи, здесь же должна отображаться текущая имитируемая дата торгов и текущая стоимость каждой акции.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6. Все элементы в клиентском приложении реализованы с использованием компонентов React. Маршрутизация реализована с использованием «react-router-dom».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7. Для хранения общих данных используется Redux.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8. На сервере спроектированы компоненты и сервисы NestJS для имитации торгов и обработки запросов клиентского приложения.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9. Исторические данные по котировкам представляются как в виде таблиц, так и в виде графиков (например, с использованием Chart.js).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10. Приложение должно реализовывать responsive-интерфейс и корректно работать в том числе при просмотре с мобильного телефона.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11. Для всех страниц web-приложения разработан макет интерфейса с использованием Figma (https://www.figma.com/).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Преимуществом будет создание и использование аутентификации на основе passport.js (http://www.passportjs.org/).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Преимуществом будет использование Material UI React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(https://mui.com/ru/).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Основные теоретические положения.</w:t>
      </w:r>
    </w:p>
    <w:p>
      <w:pPr>
        <w:pStyle w:val="Normal"/>
        <w:bidi w:val="0"/>
        <w:spacing w:lineRule="auto" w:line="360"/>
        <w:ind w:left="0" w:right="0" w:hanging="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ab/>
        <w:t>React – библиотека на JavaScript для построения интерфейса пользователя. React представляется удобным инструментом для создания масштабируемых web-приложений (в данном случае речь идет о клиентской части), особенно в тех ситуациях, когда приложение является одностраничным.</w:t>
      </w:r>
    </w:p>
    <w:p>
      <w:pPr>
        <w:pStyle w:val="Normal"/>
        <w:bidi w:val="0"/>
        <w:spacing w:lineRule="auto" w:line="360"/>
        <w:ind w:left="0" w:right="0" w:hanging="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ab/>
        <w:t>В основу React заложены принципы Redux, предлагающее предсказуе-</w:t>
      </w:r>
    </w:p>
    <w:p>
      <w:pPr>
        <w:pStyle w:val="Normal"/>
        <w:bidi w:val="0"/>
        <w:spacing w:lineRule="auto" w:line="360"/>
        <w:ind w:left="0" w:right="0" w:hanging="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мый контейнер хранения состояния web-приложения.</w:t>
      </w:r>
    </w:p>
    <w:p>
      <w:pPr>
        <w:pStyle w:val="Normal"/>
        <w:bidi w:val="0"/>
        <w:spacing w:lineRule="auto" w:line="360"/>
        <w:ind w:left="0" w:right="0" w:hanging="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ab/>
        <w:t>Вся структура веб-страницы может быть представлена с помощью DOM. Для решения проблемы производительности предложена концепция виртуального DOM, который представляет собой облегченную версию DOM. React работает именно с виртуальным DOM. Реализован механизм, который периодически сравнивает виртуальный DOM с реальным и вычисляет минимальный набор манипуляций для приведения реального DOM к состоянию, которое хранится в виртуальном DOM.</w:t>
      </w:r>
    </w:p>
    <w:p>
      <w:pPr>
        <w:pStyle w:val="Normal"/>
        <w:bidi w:val="0"/>
        <w:spacing w:lineRule="auto" w:line="360"/>
        <w:ind w:left="0" w:right="0" w:hanging="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ab/>
        <w:t>NestJS – фреймворк для разработки серверных приложений на языках</w:t>
      </w:r>
    </w:p>
    <w:p>
      <w:pPr>
        <w:pStyle w:val="Normal"/>
        <w:bidi w:val="0"/>
        <w:spacing w:lineRule="auto" w:line="360"/>
        <w:ind w:left="0" w:right="0" w:hanging="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JavaScript и TypeScript. Фреймворк построен на основе компонентного подхода и предлагает стандартизованную структуру приложения по аналогии с Angular.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Выполнение работы.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color w:val="000000"/>
        </w:rPr>
        <w:t xml:space="preserve">1. Верстка макетов страниц в </w:t>
      </w:r>
      <w:r>
        <w:rPr>
          <w:i/>
          <w:iCs/>
          <w:color w:val="000000"/>
        </w:rPr>
        <w:t>Figma</w:t>
      </w:r>
      <w:r>
        <w:rPr>
          <w:color w:val="000000"/>
        </w:rPr>
        <w:t>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color w:val="000000"/>
        </w:rPr>
        <w:t xml:space="preserve">С помощью </w:t>
      </w:r>
      <w:r>
        <w:rPr>
          <w:i/>
          <w:iCs/>
          <w:color w:val="000000"/>
        </w:rPr>
        <w:t>Figma</w:t>
      </w:r>
      <w:r>
        <w:rPr>
          <w:color w:val="000000"/>
        </w:rPr>
        <w:t xml:space="preserve"> были разработаны макеты страниц модуля администрирования. 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/>
        <w:t>Страница акций содержит в себе список всех акций, при нажатии на которые открывается окно с информацией о конкретной акции. Также на данной странице можно выбрать, будет ли участвовать акция в эмуляции торгов. Макет страницы акций см. на рис. 1.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5026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Рисунок 1. Макет страницы акций</w:t>
      </w:r>
    </w:p>
    <w:p>
      <w:pPr>
        <w:pStyle w:val="Normal"/>
        <w:bidi w:val="0"/>
        <w:spacing w:lineRule="auto" w:line="360"/>
        <w:ind w:left="0" w:right="0" w:hanging="0"/>
        <w:jc w:val="left"/>
        <w:rPr/>
      </w:pPr>
      <w:r>
        <w:rPr/>
        <w:tab/>
        <w:t>Страница просмотра акций содержит информацию об акции и о ее котировках в виде таблицы (см. рис. 2) и в виде графика (см. рис. 3).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5026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Рисунок 2. Страница просмотра акций с таблицей котировок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5026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Рисунок 3. Страница просмотра акций с графиком котировок</w:t>
      </w:r>
    </w:p>
    <w:p>
      <w:pPr>
        <w:pStyle w:val="Normal"/>
        <w:bidi w:val="0"/>
        <w:spacing w:lineRule="auto" w:line="360"/>
        <w:ind w:left="0" w:right="0" w:hanging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Страница брокеров содержит список брокеров, нажав на которых можно отредактировать данные о выбранном брокере. Также есть возможность создать нового брокера. Страницу брокеров см. на рис. 4.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5026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4"/>
          <w:szCs w:val="24"/>
        </w:rPr>
        <w:t>Рисунок 4. Страница брокеров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color w:val="000000"/>
        </w:rPr>
      </w:pPr>
      <w:r>
        <w:rPr>
          <w:color w:val="000000"/>
        </w:rPr>
        <w:tab/>
        <w:t>Страница настроек биржи содержит информацию о том, работает ли эмуляция в данный момент и настройки эмуляции, такие как дата начала торгов и время обновления дат в секундах. Также на странице настроек есть кнопка начала/остановки торгов и кнопка открытия окна с информацией о котировках на данный день торгов, если эмуляция работает. Страницу настроек см. на рис. 5.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5026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4"/>
          <w:szCs w:val="24"/>
        </w:rPr>
        <w:t>Рисунок 5. Страница настроек биржи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color w:val="000000"/>
        </w:rPr>
      </w:pPr>
      <w:r>
        <w:rPr>
          <w:color w:val="000000"/>
        </w:rPr>
        <w:tab/>
        <w:t>2. Создание серверной части приложения.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color w:val="000000"/>
        </w:rPr>
      </w:pPr>
      <w:r>
        <w:rPr>
          <w:color w:val="000000"/>
        </w:rPr>
        <w:tab/>
        <w:t>С помощью фреймворка Nest.js с использованием языка TypeScript была создана серверная часть приложения. Приложение поделено на компоненты, такие как компонент авторизации (на данный момент не задействован), брокеров, котировок, акций, пользователей и эмуляции. Связь с клиентом осуществляется посредством веб-сокетов. Данные о бирже, акциях и их котировках, пользователях и брокерах хранятся в JSON файлах.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4"/>
        </w:rPr>
      </w:pPr>
      <w:r>
        <w:rPr/>
        <w:tab/>
        <w:t>3. Создание клиентской части приложения.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4"/>
        </w:rPr>
      </w:pPr>
      <w:r>
        <w:rPr/>
        <w:tab/>
      </w:r>
      <w:r>
        <w:rPr/>
        <w:t>Клиентская часть приложения была создана с использованием библиотеки React. Были реализованы все страницы из п.1. Для верстки был использован компонент react-bootstrap, что позволило сверстать адаптивные страницы. Для хранения состояния клиентской части приложения использовалось Redux-хранилище. График котировок акций выводился с использованием библиотеки Chart.js.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4"/>
        </w:rPr>
      </w:pPr>
      <w:r>
        <w:rPr/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/>
          <w:bCs/>
        </w:rPr>
        <w:t>Выводы.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В ходе данной работы был разработан модуль администрирования приложения «Биржа акций». Для серверной части модуля был использован фреймворк Nest.js, а также Socket.io. Для клиентской части модуля была использована библиотека React.</w:t>
      </w:r>
    </w:p>
    <w:sectPr>
      <w:footerReference w:type="default" r:id="rId7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2">
    <w:name w:val="Heading 2"/>
    <w:basedOn w:val="Style13"/>
    <w:next w:val="Style14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Style13"/>
    <w:next w:val="Style14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Style12">
    <w:name w:val="Символ нумерации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4">
    <w:name w:val="Body Text"/>
    <w:basedOn w:val="Normal"/>
    <w:pPr>
      <w:spacing w:lineRule="auto" w:line="360" w:before="0" w:after="0"/>
      <w:jc w:val="both"/>
    </w:pPr>
    <w:rPr/>
  </w:style>
  <w:style w:type="paragraph" w:styleId="Style15">
    <w:name w:val="List"/>
    <w:basedOn w:val="Style14"/>
    <w:pPr/>
    <w:rPr>
      <w:rFonts w:cs="Mang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Mangal"/>
    </w:rPr>
  </w:style>
  <w:style w:type="paragraph" w:styleId="DocumentMap">
    <w:name w:val="Document Map"/>
    <w:qFormat/>
    <w:pPr>
      <w:widowControl/>
      <w:suppressAutoHyphens w:val="true"/>
      <w:overflowPunct w:val="fals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08"/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Style20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1">
    <w:name w:val="Таблица"/>
    <w:basedOn w:val="Style16"/>
    <w:qFormat/>
    <w:pPr>
      <w:tabs>
        <w:tab w:val="clear" w:pos="708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Style16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22">
    <w:name w:val="Колонтитул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Style23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1348</TotalTime>
  <Application>LibreOffice/7.4.2.3$Linux_X86_64 LibreOffice_project/40$Build-3</Application>
  <AppVersion>15.0000</AppVersion>
  <Pages>8</Pages>
  <Words>866</Words>
  <Characters>5982</Characters>
  <CharactersWithSpaces>6804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ru-RU</dc:language>
  <cp:lastModifiedBy/>
  <dcterms:modified xsi:type="dcterms:W3CDTF">2022-11-15T15:06:30Z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