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87f0b6f4f6b2512bd5da96e60373ccba6662b2"/>
    <w:p>
      <w:pPr>
        <w:pStyle w:val="Heading1"/>
      </w:pPr>
      <w:r>
        <w:t xml:space="preserve">Composer Studio — Windows Desktop Packaging Guide</w:t>
      </w:r>
    </w:p>
    <w:p>
      <w:pPr>
        <w:pStyle w:val="FirstParagraph"/>
      </w:pPr>
      <w:r>
        <w:t xml:space="preserve">This guide explains how to build and launch Composer Studio as a Windows desktop app.</w:t>
      </w:r>
    </w:p>
    <w:p>
      <w:r>
        <w:pict>
          <v:rect style="width:0;height:1.5pt" o:hralign="center" o:hrstd="t" o:hr="t"/>
        </w:pict>
      </w:r>
    </w:p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(v18+)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</w:t>
      </w:r>
      <w:r>
        <w:t xml:space="preserve"> </w:t>
      </w:r>
      <w:r>
        <w:t xml:space="preserve">(3.9+) with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, and backend dependencies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Rust</w:t>
      </w:r>
      <w:r>
        <w:t xml:space="preserve"> </w:t>
      </w:r>
      <w:r>
        <w:t xml:space="preserve">(for Tauri build) — install from</w:t>
      </w:r>
      <w:r>
        <w:t xml:space="preserve"> </w:t>
      </w:r>
      <w:hyperlink r:id="rId9">
        <w:r>
          <w:rPr>
            <w:rStyle w:val="Hyperlink"/>
          </w:rPr>
          <w:t xml:space="preserve">rustup.rs</w:t>
        </w:r>
      </w:hyperlink>
      <w:r>
        <w:t xml:space="preserve">; Windows also needs Visual Studio Build Tools (C++ workload)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creative-engines</w:t>
      </w:r>
      <w:r>
        <w:t xml:space="preserve"> </w:t>
      </w:r>
      <w:r>
        <w:t xml:space="preserve">— sibling repo at</w:t>
      </w:r>
      <w:r>
        <w:t xml:space="preserve"> </w:t>
      </w:r>
      <w:r>
        <w:rPr>
          <w:rStyle w:val="VerbatimChar"/>
        </w:rPr>
        <w:t xml:space="preserve">../creative-engines</w:t>
      </w:r>
      <w:r>
        <w:t xml:space="preserve"> </w:t>
      </w:r>
      <w:r>
        <w:t xml:space="preserve">or set</w:t>
      </w:r>
      <w:r>
        <w:t xml:space="preserve"> </w:t>
      </w:r>
      <w:r>
        <w:rPr>
          <w:rStyle w:val="VerbatimChar"/>
        </w:rPr>
        <w:t xml:space="preserve">CREATIVE_ENGINES_PATH</w:t>
      </w:r>
      <w:r>
        <w:t xml:space="preserve"> </w:t>
      </w:r>
      <w:r>
        <w:t xml:space="preserve">env var</w:t>
      </w:r>
    </w:p>
    <w:p>
      <w:r>
        <w:pict>
          <v:rect style="width:0;height:1.5pt" o:hralign="center" o:hrstd="t" o:hr="t"/>
        </w:pict>
      </w:r>
    </w:p>
    <w:bookmarkEnd w:id="10"/>
    <w:bookmarkStart w:id="11" w:name="build-the-desktop-app"/>
    <w:p>
      <w:pPr>
        <w:pStyle w:val="Heading2"/>
      </w:pPr>
      <w:r>
        <w:t xml:space="preserve">Build the Desktop App</w:t>
      </w:r>
    </w:p>
    <w:p>
      <w:pPr>
        <w:numPr>
          <w:ilvl w:val="0"/>
          <w:numId w:val="1002"/>
        </w:numPr>
      </w:pPr>
      <w:r>
        <w:t xml:space="preserve">Install dependencies: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backend/requirements.txt</w:t>
      </w:r>
    </w:p>
    <w:p>
      <w:pPr>
        <w:numPr>
          <w:ilvl w:val="0"/>
          <w:numId w:val="1002"/>
        </w:numPr>
      </w:pPr>
      <w:r>
        <w:t xml:space="preserve">Build the Tauri app: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tauri:build</w:t>
      </w:r>
    </w:p>
    <w:p>
      <w:pPr>
        <w:numPr>
          <w:ilvl w:val="0"/>
          <w:numId w:val="1002"/>
        </w:numPr>
      </w:pPr>
      <w:r>
        <w:t xml:space="preserve">Build output: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Executable:</w:t>
      </w:r>
      <w:r>
        <w:t xml:space="preserve"> </w:t>
      </w:r>
      <w:r>
        <w:rPr>
          <w:rStyle w:val="VerbatimChar"/>
        </w:rPr>
        <w:t xml:space="preserve">src-tauri/target/release/Composer Studio.exe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Installer (MSI):</w:t>
      </w:r>
      <w:r>
        <w:t xml:space="preserve"> </w:t>
      </w:r>
      <w:r>
        <w:rPr>
          <w:rStyle w:val="VerbatimChar"/>
        </w:rPr>
        <w:t xml:space="preserve">src-tauri/target/release/bundle/msi/Composer Studio_0.1.0_x64_en-US.msi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Installer (NSIS):</w:t>
      </w:r>
      <w:r>
        <w:t xml:space="preserve"> </w:t>
      </w:r>
      <w:r>
        <w:rPr>
          <w:rStyle w:val="VerbatimChar"/>
        </w:rPr>
        <w:t xml:space="preserve">src-tauri/target/release/bundle/nsis/Composer Studio_0.1.0_x64-setup.exe</w:t>
      </w:r>
    </w:p>
    <w:p>
      <w:r>
        <w:pict>
          <v:rect style="width:0;height:1.5pt" o:hralign="center" o:hrstd="t" o:hr="t"/>
        </w:pict>
      </w:r>
    </w:p>
    <w:bookmarkEnd w:id="11"/>
    <w:bookmarkStart w:id="14" w:name="launch-the-packaged-app"/>
    <w:p>
      <w:pPr>
        <w:pStyle w:val="Heading2"/>
      </w:pPr>
      <w:r>
        <w:t xml:space="preserve">Launch the Packaged App</w:t>
      </w:r>
    </w:p>
    <w:p>
      <w:pPr>
        <w:pStyle w:val="FirstParagraph"/>
      </w:pPr>
      <w:r>
        <w:t xml:space="preserve">The desktop app requires the</w:t>
      </w:r>
      <w:r>
        <w:t xml:space="preserve"> </w:t>
      </w:r>
      <w:r>
        <w:rPr>
          <w:b/>
          <w:bCs/>
        </w:rPr>
        <w:t xml:space="preserve">backend API</w:t>
      </w:r>
      <w:r>
        <w:t xml:space="preserve"> </w:t>
      </w:r>
      <w:r>
        <w:t xml:space="preserve">to run. Two options:</w:t>
      </w:r>
    </w:p>
    <w:bookmarkStart w:id="12" w:name="option-a-launcher-script-recommended"/>
    <w:p>
      <w:pPr>
        <w:pStyle w:val="Heading3"/>
      </w:pPr>
      <w:r>
        <w:t xml:space="preserve">Option A: Launcher script (recommended)</w:t>
      </w:r>
    </w:p>
    <w:p>
      <w:pPr>
        <w:pStyle w:val="FirstParagraph"/>
      </w:pPr>
      <w:r>
        <w:t xml:space="preserve">From the project root:</w:t>
      </w:r>
    </w:p>
    <w:p>
      <w:pPr>
        <w:pStyle w:val="SourceCode"/>
      </w:pPr>
      <w:r>
        <w:rPr>
          <w:rStyle w:val="ExtensionTok"/>
        </w:rPr>
        <w:t xml:space="preserve">scripts\launch_desktop.bat</w:t>
      </w:r>
    </w:p>
    <w:p>
      <w:pPr>
        <w:pStyle w:val="FirstParagraph"/>
      </w:pPr>
      <w:r>
        <w:t xml:space="preserve">This starts the backend, waits for readiness, then launches the Tauri app.</w:t>
      </w:r>
    </w:p>
    <w:bookmarkEnd w:id="12"/>
    <w:bookmarkStart w:id="13" w:name="option-b-manual"/>
    <w:p>
      <w:pPr>
        <w:pStyle w:val="Heading3"/>
      </w:pPr>
      <w:r>
        <w:t xml:space="preserve">Option B: Manual</w:t>
      </w:r>
    </w:p>
    <w:p>
      <w:pPr>
        <w:numPr>
          <w:ilvl w:val="0"/>
          <w:numId w:val="1004"/>
        </w:numPr>
      </w:pPr>
      <w:r>
        <w:t xml:space="preserve">Start the backend in a terminal: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</w:t>
      </w:r>
      <w:r>
        <w:rPr>
          <w:rStyle w:val="NormalTok"/>
        </w:rPr>
        <w:t xml:space="preserve"> backend/run_server.py</w:t>
      </w:r>
    </w:p>
    <w:p>
      <w:pPr>
        <w:numPr>
          <w:ilvl w:val="0"/>
          <w:numId w:val="1004"/>
        </w:numPr>
      </w:pPr>
      <w:r>
        <w:t xml:space="preserve">Run the executable: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src-tauri\target\release\Composer</w:t>
      </w:r>
      <w:r>
        <w:rPr>
          <w:rStyle w:val="NormalTok"/>
        </w:rPr>
        <w:t xml:space="preserve"> Studio.exe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desktop-shortcut"/>
    <w:p>
      <w:pPr>
        <w:pStyle w:val="Heading2"/>
      </w:pPr>
      <w:r>
        <w:t xml:space="preserve">Desktop Shortcut</w:t>
      </w:r>
    </w:p>
    <w:p>
      <w:pPr>
        <w:pStyle w:val="Compact"/>
        <w:numPr>
          <w:ilvl w:val="0"/>
          <w:numId w:val="1005"/>
        </w:numPr>
      </w:pPr>
      <w:r>
        <w:t xml:space="preserve">Right-click</w:t>
      </w:r>
      <w:r>
        <w:t xml:space="preserve"> </w:t>
      </w:r>
      <w:r>
        <w:rPr>
          <w:rStyle w:val="VerbatimChar"/>
        </w:rPr>
        <w:t xml:space="preserve">Composer Studio.exe</w:t>
      </w:r>
      <w:r>
        <w:t xml:space="preserve"> </w:t>
      </w:r>
      <w:r>
        <w:t xml:space="preserve">(or the launcher script)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Send to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Desktop (create shortcut)</w:t>
      </w:r>
    </w:p>
    <w:p>
      <w:pPr>
        <w:pStyle w:val="Compact"/>
        <w:numPr>
          <w:ilvl w:val="0"/>
          <w:numId w:val="1005"/>
        </w:numPr>
      </w:pPr>
      <w:r>
        <w:t xml:space="preserve">For the launcher: right-click the shortcut →</w:t>
      </w:r>
      <w:r>
        <w:t xml:space="preserve"> </w:t>
      </w:r>
      <w:r>
        <w:rPr>
          <w:b/>
          <w:bCs/>
        </w:rPr>
        <w:t xml:space="preserve">Properties</w:t>
      </w:r>
      <w:r>
        <w:t xml:space="preserve"> </w:t>
      </w:r>
      <w:r>
        <w:t xml:space="preserve">→ set</w:t>
      </w:r>
      <w:r>
        <w:t xml:space="preserve"> </w:t>
      </w:r>
      <w:r>
        <w:rPr>
          <w:b/>
          <w:bCs/>
        </w:rPr>
        <w:t xml:space="preserve">Start in</w:t>
      </w:r>
      <w:r>
        <w:t xml:space="preserve"> </w:t>
      </w:r>
      <w:r>
        <w:t xml:space="preserve">to the project root so the backend path resolves correctly</w:t>
      </w:r>
    </w:p>
    <w:p>
      <w:r>
        <w:pict>
          <v:rect style="width:0;height:1.5pt" o:hralign="center" o:hrstd="t" o:hr="t"/>
        </w:pict>
      </w:r>
    </w:p>
    <w:bookmarkEnd w:id="15"/>
    <w:bookmarkStart w:id="16" w:name="creative-engines-setup"/>
    <w:p>
      <w:pPr>
        <w:pStyle w:val="Heading2"/>
      </w:pPr>
      <w:r>
        <w:t xml:space="preserve">creative-engines Setup</w:t>
      </w:r>
    </w:p>
    <w:p>
      <w:pPr>
        <w:pStyle w:val="FirstParagraph"/>
      </w:pPr>
      <w:r>
        <w:t xml:space="preserve">Composer Studio needs the</w:t>
      </w:r>
      <w:r>
        <w:t xml:space="preserve"> </w:t>
      </w:r>
      <w:r>
        <w:rPr>
          <w:b/>
          <w:bCs/>
        </w:rPr>
        <w:t xml:space="preserve">creative-engines</w:t>
      </w:r>
      <w:r>
        <w:t xml:space="preserve"> </w:t>
      </w:r>
      <w:r>
        <w:t xml:space="preserve">repository locally: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Default path:</w:t>
      </w:r>
      <w:r>
        <w:t xml:space="preserve"> </w:t>
      </w:r>
      <w:r>
        <w:rPr>
          <w:rStyle w:val="VerbatimChar"/>
        </w:rPr>
        <w:t xml:space="preserve">C:\Users\&lt;you&gt;\Documents\Cursor AI Projects\creative-engines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Override: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CREATIVE_ENGINES_PATH</w:t>
      </w:r>
      <w:r>
        <w:t xml:space="preserve"> </w:t>
      </w:r>
      <w:r>
        <w:t xml:space="preserve">to your path before starting the backend</w:t>
      </w:r>
    </w:p>
    <w:p>
      <w:r>
        <w:pict>
          <v:rect style="width:0;height:1.5pt" o:hralign="center" o:hrstd="t" o:hr="t"/>
        </w:pict>
      </w:r>
    </w:p>
    <w:bookmarkEnd w:id="16"/>
    <w:bookmarkStart w:id="17" w:name="verify-the-packaged-app"/>
    <w:p>
      <w:pPr>
        <w:pStyle w:val="Heading2"/>
      </w:pPr>
      <w:r>
        <w:t xml:space="preserve">Verify the Packaged App</w:t>
      </w:r>
    </w:p>
    <w:p>
      <w:pPr>
        <w:pStyle w:val="Compact"/>
        <w:numPr>
          <w:ilvl w:val="0"/>
          <w:numId w:val="1007"/>
        </w:numPr>
      </w:pPr>
      <w:r>
        <w:t xml:space="preserve">Launch the app (via launcher or manually)</w:t>
      </w:r>
    </w:p>
    <w:p>
      <w:pPr>
        <w:pStyle w:val="Compact"/>
        <w:numPr>
          <w:ilvl w:val="0"/>
          <w:numId w:val="1007"/>
        </w:numPr>
      </w:pPr>
      <w:r>
        <w:t xml:space="preserve">Confirm engines load (Preset dropdown or Hybrid view)</w:t>
      </w:r>
    </w:p>
    <w:p>
      <w:pPr>
        <w:pStyle w:val="Compact"/>
        <w:numPr>
          <w:ilvl w:val="0"/>
          <w:numId w:val="1007"/>
        </w:numPr>
      </w:pPr>
      <w:r>
        <w:t xml:space="preserve">Generate one piece (e.g. preset</w:t>
      </w:r>
      <w:r>
        <w:t xml:space="preserve"> </w:t>
      </w:r>
      <w:r>
        <w:rPr>
          <w:rStyle w:val="VerbatimChar"/>
        </w:rPr>
        <w:t xml:space="preserve">wheeler_lyric</w:t>
      </w:r>
      <w:r>
        <w:t xml:space="preserve">, input</w:t>
      </w:r>
      <w:r>
        <w:t xml:space="preserve"> </w:t>
      </w:r>
      <w:r>
        <w:t xml:space="preserve">“test”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View notation in the score viewer</w:t>
      </w:r>
    </w:p>
    <w:p>
      <w:pPr>
        <w:pStyle w:val="Compact"/>
        <w:numPr>
          <w:ilvl w:val="0"/>
          <w:numId w:val="1007"/>
        </w:numPr>
      </w:pPr>
      <w:r>
        <w:t xml:space="preserve">Export one MusicXML file</w:t>
      </w:r>
    </w:p>
    <w:p>
      <w:r>
        <w:pict>
          <v:rect style="width:0;height:1.5pt" o:hralign="center" o:hrstd="t" o:hr="t"/>
        </w:pict>
      </w:r>
    </w:p>
    <w:bookmarkEnd w:id="17"/>
    <w:bookmarkStart w:id="18" w:name="development-mode"/>
    <w:p>
      <w:pPr>
        <w:pStyle w:val="Heading2"/>
      </w:pPr>
      <w:r>
        <w:t xml:space="preserve">Development Mode</w:t>
      </w:r>
    </w:p>
    <w:p>
      <w:pPr>
        <w:pStyle w:val="FirstParagraph"/>
      </w:pPr>
      <w:r>
        <w:t xml:space="preserve">Single-command dev (backend + frontend + Tauri window):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tauri:dev</w:t>
      </w:r>
    </w:p>
    <w:p>
      <w:r>
        <w:pict>
          <v:rect style="width:0;height:1.5pt" o:hralign="center" o:hrstd="t" o:hr="t"/>
        </w:pict>
      </w:r>
    </w:p>
    <w:bookmarkEnd w:id="18"/>
    <w:bookmarkStart w:id="19" w:name="configuration-summary"/>
    <w:p>
      <w:pPr>
        <w:pStyle w:val="Heading2"/>
      </w:pPr>
      <w:r>
        <w:t xml:space="preserve">Configuration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name</w:t>
            </w:r>
          </w:p>
        </w:tc>
        <w:tc>
          <w:tcPr/>
          <w:p>
            <w:pPr>
              <w:pStyle w:val="Compact"/>
            </w:pPr>
            <w:r>
              <w:t xml:space="preserve">Composer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size</w:t>
            </w:r>
          </w:p>
        </w:tc>
        <w:tc>
          <w:tcPr/>
          <w:p>
            <w:pPr>
              <w:pStyle w:val="Compact"/>
            </w:pPr>
            <w:r>
              <w:t xml:space="preserve">1200×800 (min 800×600)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port</w:t>
            </w:r>
          </w:p>
        </w:tc>
        <w:tc>
          <w:tcPr/>
          <w:p>
            <w:pPr>
              <w:pStyle w:val="Compact"/>
            </w:pPr>
            <w:r>
              <w:t xml:space="preserve">8765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build:tauri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“cargo not found”</w:t>
      </w:r>
      <w:r>
        <w:t xml:space="preserve"> </w:t>
      </w:r>
      <w:r>
        <w:t xml:space="preserve">— Install Rust via</w:t>
      </w:r>
      <w:r>
        <w:t xml:space="preserve"> </w:t>
      </w:r>
      <w:hyperlink r:id="rId9">
        <w:r>
          <w:rPr>
            <w:rStyle w:val="Hyperlink"/>
          </w:rPr>
          <w:t xml:space="preserve">rustup.rs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Backend connection failed</w:t>
      </w:r>
      <w:r>
        <w:t xml:space="preserve"> </w:t>
      </w:r>
      <w:r>
        <w:t xml:space="preserve">— Ensure backend is running on port 8765 before opening the app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engines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CREATIVE_ENGINES_PATH</w:t>
      </w:r>
      <w:r>
        <w:t xml:space="preserve"> </w:t>
      </w:r>
      <w:r>
        <w:t xml:space="preserve">and ensure creative-engines is cloned and built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rustup.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ustup.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2026-03-16T17:44:30Z</dcterms:created>
  <dcterms:modified xsi:type="dcterms:W3CDTF">2026-03-16T17:44:30Z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