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520" w:lineRule="auto"/>
        <w:jc w:val="center"/>
      </w:pPr>
      <w:r>
        <w:rPr>
          <w:rFonts w:ascii="Georgia" w:hAnsi="Georgia" w:eastAsia="Georgia"/>
          <w:b/>
          <w:i w:val="0"/>
          <w:color w:val="0B3A5B"/>
          <w:sz w:val="44"/>
        </w:rPr>
        <w:t>COMPOSER OS</w:t>
      </w:r>
    </w:p>
    <w:p>
      <w:pPr>
        <w:spacing w:before="0" w:after="40" w:line="520" w:lineRule="auto"/>
        <w:jc w:val="center"/>
      </w:pPr>
      <w:r>
        <w:rPr>
          <w:rFonts w:ascii="Georgia" w:hAnsi="Georgia" w:eastAsia="Georgia"/>
          <w:b/>
          <w:i w:val="0"/>
          <w:color w:val="0B3A5B"/>
          <w:sz w:val="44"/>
        </w:rPr>
        <w:t>SOLO PIANO COMPOSER</w:t>
      </w:r>
    </w:p>
    <w:p>
      <w:pPr>
        <w:spacing w:before="0" w:after="40" w:line="520" w:lineRule="auto"/>
        <w:jc w:val="center"/>
      </w:pPr>
      <w:r>
        <w:rPr>
          <w:rFonts w:ascii="Georgia" w:hAnsi="Georgia" w:eastAsia="Georgia"/>
          <w:b/>
          <w:i w:val="0"/>
          <w:color w:val="0B3A5B"/>
          <w:sz w:val="44"/>
        </w:rPr>
        <w:t>MUSICIAN'S GUIDE V1.0</w:t>
      </w:r>
    </w:p>
    <w:p>
      <w:pPr>
        <w:spacing w:before="0" w:after="160" w:line="300" w:lineRule="auto"/>
        <w:jc w:val="center"/>
      </w:pPr>
      <w:r>
        <w:rPr>
          <w:rFonts w:ascii="Georgia" w:hAnsi="Georgia" w:eastAsia="Georgia"/>
          <w:b/>
          <w:i w:val="0"/>
          <w:color w:val="1A1A1A"/>
          <w:sz w:val="22"/>
        </w:rPr>
        <w:t>TECHNICALLY VERIFIED DRAFT</w:t>
      </w:r>
    </w:p>
    <w:p>
      <w:pPr>
        <w:spacing w:before="0" w:after="160" w:line="300" w:lineRule="auto"/>
      </w:pPr>
      <w:r>
        <w:rPr>
          <w:rFonts w:ascii="Georgia" w:hAnsi="Georgia" w:eastAsia="Georgia"/>
          <w:b w:val="0"/>
          <w:i w:val="0"/>
          <w:color w:val="1A1A1A"/>
          <w:sz w:val="22"/>
        </w:rPr>
        <w:t xml:space="preserve">This draft describes what Solo Piano did on commit </w:t>
      </w:r>
      <w:r>
        <w:rPr>
          <w:rFonts w:ascii="Consolas" w:hAnsi="Consolas" w:eastAsia="Consolas"/>
          <w:b w:val="0"/>
          <w:i w:val="0"/>
          <w:color w:val="1A1A1A"/>
          <w:sz w:val="20"/>
        </w:rPr>
        <w:t>51e170692272643ecff7bcfb6ccd461767a2d731</w:t>
      </w:r>
      <w:r>
        <w:rPr>
          <w:rFonts w:ascii="Georgia" w:hAnsi="Georgia" w:eastAsia="Georgia"/>
          <w:b w:val="0"/>
          <w:i w:val="0"/>
          <w:color w:val="1A1A1A"/>
          <w:sz w:val="22"/>
        </w:rPr>
        <w:t xml:space="preserve"> on 17 October 2026. MusicXML and MIDI files in the example pack were generated from that source. One of those files was also produced from the Solo Piano page and matched the pack byte for byte.</w:t>
      </w:r>
    </w:p>
    <w:p>
      <w:pPr>
        <w:spacing w:before="0" w:after="160" w:line="300" w:lineRule="auto"/>
      </w:pPr>
      <w:r>
        <w:rPr>
          <w:rFonts w:ascii="Georgia" w:hAnsi="Georgia" w:eastAsia="Georgia"/>
          <w:b w:val="0"/>
          <w:i w:val="0"/>
          <w:color w:val="1A1A1A"/>
          <w:sz w:val="22"/>
        </w:rPr>
        <w:t>Sibelius has not been used to inspect these scores. Cubase has not been used to import these MIDI files. Nothing in this guide has been heard or played as a musical acceptance. A valid file is not a judgement that the piece is good.</w:t>
      </w:r>
    </w:p>
    <w:p>
      <w:pPr>
        <w:spacing w:before="0" w:after="160" w:line="300" w:lineRule="auto"/>
      </w:pPr>
      <w:r>
        <w:rPr>
          <w:rFonts w:ascii="Georgia" w:hAnsi="Georgia" w:eastAsia="Georgia"/>
          <w:b w:val="0"/>
          <w:i w:val="0"/>
          <w:color w:val="1A1A1A"/>
          <w:sz w:val="22"/>
        </w:rPr>
        <w:t xml:space="preserve">The older research note, written against commit </w:t>
      </w:r>
      <w:r>
        <w:rPr>
          <w:rFonts w:ascii="Consolas" w:hAnsi="Consolas" w:eastAsia="Consolas"/>
          <w:b w:val="0"/>
          <w:i w:val="0"/>
          <w:color w:val="1A1A1A"/>
          <w:sz w:val="20"/>
        </w:rPr>
        <w:t>824d99b2</w:t>
      </w:r>
      <w:r>
        <w:rPr>
          <w:rFonts w:ascii="Georgia" w:hAnsi="Georgia" w:eastAsia="Georgia"/>
          <w:b w:val="0"/>
          <w:i w:val="0"/>
          <w:color w:val="1A1A1A"/>
          <w:sz w:val="22"/>
        </w:rPr>
        <w:t>, said General Piano was unavailable. That statement is out of date. General Piano Composition V1 is on this page.</w:t>
      </w:r>
    </w:p>
    <w:p>
      <w:pPr>
        <w:spacing w:before="280" w:after="120" w:line="400" w:lineRule="auto"/>
      </w:pPr>
      <w:r>
        <w:rPr>
          <w:rFonts w:ascii="Calibri" w:hAnsi="Calibri" w:eastAsia="Calibri"/>
          <w:b/>
          <w:i w:val="0"/>
          <w:color w:val="0B3A5B"/>
          <w:sz w:val="32"/>
        </w:rPr>
        <w:t>Contents</w:t>
      </w:r>
    </w:p>
    <w:p>
      <w:pPr>
        <w:spacing w:before="0" w:after="40" w:line="280" w:lineRule="auto"/>
        <w:ind w:left="360"/>
      </w:pPr>
      <w:r>
        <w:rPr>
          <w:rFonts w:ascii="Georgia" w:hAnsi="Georgia" w:eastAsia="Georgia"/>
          <w:b w:val="0"/>
          <w:i w:val="0"/>
          <w:color w:val="1A1A1A"/>
          <w:sz w:val="22"/>
        </w:rPr>
        <w:t>1. Introduction</w:t>
      </w:r>
    </w:p>
    <w:p>
      <w:pPr>
        <w:spacing w:before="0" w:after="40" w:line="280" w:lineRule="auto"/>
        <w:ind w:left="360"/>
      </w:pPr>
      <w:r>
        <w:rPr>
          <w:rFonts w:ascii="Georgia" w:hAnsi="Georgia" w:eastAsia="Georgia"/>
          <w:b w:val="0"/>
          <w:i w:val="0"/>
          <w:color w:val="1A1A1A"/>
          <w:sz w:val="22"/>
        </w:rPr>
        <w:t>2. Quick start</w:t>
      </w:r>
    </w:p>
    <w:p>
      <w:pPr>
        <w:spacing w:before="0" w:after="40" w:line="280" w:lineRule="auto"/>
        <w:ind w:left="360"/>
      </w:pPr>
      <w:r>
        <w:rPr>
          <w:rFonts w:ascii="Georgia" w:hAnsi="Georgia" w:eastAsia="Georgia"/>
          <w:b w:val="0"/>
          <w:i w:val="0"/>
          <w:color w:val="1A1A1A"/>
          <w:sz w:val="22"/>
        </w:rPr>
        <w:t>3. The three composition paths</w:t>
      </w:r>
    </w:p>
    <w:p>
      <w:pPr>
        <w:spacing w:before="0" w:after="40" w:line="280" w:lineRule="auto"/>
        <w:ind w:left="360"/>
      </w:pPr>
      <w:r>
        <w:rPr>
          <w:rFonts w:ascii="Georgia" w:hAnsi="Georgia" w:eastAsia="Georgia"/>
          <w:b w:val="0"/>
          <w:i w:val="0"/>
          <w:color w:val="1A1A1A"/>
          <w:sz w:val="22"/>
        </w:rPr>
        <w:t>4. Writing a new piano composition</w:t>
      </w:r>
    </w:p>
    <w:p>
      <w:pPr>
        <w:spacing w:before="0" w:after="40" w:line="280" w:lineRule="auto"/>
        <w:ind w:left="360"/>
      </w:pPr>
      <w:r>
        <w:rPr>
          <w:rFonts w:ascii="Georgia" w:hAnsi="Georgia" w:eastAsia="Georgia"/>
          <w:b w:val="0"/>
          <w:i w:val="0"/>
          <w:color w:val="1A1A1A"/>
          <w:sz w:val="22"/>
        </w:rPr>
        <w:t>5. Working with chord progressions</w:t>
      </w:r>
    </w:p>
    <w:p>
      <w:pPr>
        <w:spacing w:before="0" w:after="40" w:line="280" w:lineRule="auto"/>
        <w:ind w:left="360"/>
      </w:pPr>
      <w:r>
        <w:rPr>
          <w:rFonts w:ascii="Georgia" w:hAnsi="Georgia" w:eastAsia="Georgia"/>
          <w:b w:val="0"/>
          <w:i w:val="0"/>
          <w:color w:val="1A1A1A"/>
          <w:sz w:val="22"/>
        </w:rPr>
        <w:t>6. Seeds and musical variation</w:t>
      </w:r>
    </w:p>
    <w:p>
      <w:pPr>
        <w:spacing w:before="0" w:after="40" w:line="280" w:lineRule="auto"/>
        <w:ind w:left="360"/>
      </w:pPr>
      <w:r>
        <w:rPr>
          <w:rFonts w:ascii="Georgia" w:hAnsi="Georgia" w:eastAsia="Georgia"/>
          <w:b w:val="0"/>
          <w:i w:val="0"/>
          <w:color w:val="1A1A1A"/>
          <w:sz w:val="22"/>
        </w:rPr>
        <w:t>7. Musical form, motifs and development</w:t>
      </w:r>
    </w:p>
    <w:p>
      <w:pPr>
        <w:spacing w:before="0" w:after="40" w:line="280" w:lineRule="auto"/>
        <w:ind w:left="360"/>
      </w:pPr>
      <w:r>
        <w:rPr>
          <w:rFonts w:ascii="Georgia" w:hAnsi="Georgia" w:eastAsia="Georgia"/>
          <w:b w:val="0"/>
          <w:i w:val="0"/>
          <w:color w:val="1A1A1A"/>
          <w:sz w:val="22"/>
        </w:rPr>
        <w:t>8. Right-hand and left-hand relationships</w:t>
      </w:r>
    </w:p>
    <w:p>
      <w:pPr>
        <w:spacing w:before="0" w:after="40" w:line="280" w:lineRule="auto"/>
        <w:ind w:left="360"/>
      </w:pPr>
      <w:r>
        <w:rPr>
          <w:rFonts w:ascii="Georgia" w:hAnsi="Georgia" w:eastAsia="Georgia"/>
          <w:b w:val="0"/>
          <w:i w:val="0"/>
          <w:color w:val="1A1A1A"/>
          <w:sz w:val="22"/>
        </w:rPr>
        <w:t>9. Film cue timing and composition length</w:t>
      </w:r>
    </w:p>
    <w:p>
      <w:pPr>
        <w:spacing w:before="0" w:after="40" w:line="280" w:lineRule="auto"/>
        <w:ind w:left="360"/>
      </w:pPr>
      <w:r>
        <w:rPr>
          <w:rFonts w:ascii="Georgia" w:hAnsi="Georgia" w:eastAsia="Georgia"/>
          <w:b w:val="0"/>
          <w:i w:val="0"/>
          <w:color w:val="1A1A1A"/>
          <w:sz w:val="22"/>
        </w:rPr>
        <w:t>10. Six unusual creative applications</w:t>
      </w:r>
    </w:p>
    <w:p>
      <w:pPr>
        <w:spacing w:before="0" w:after="40" w:line="280" w:lineRule="auto"/>
        <w:ind w:left="360"/>
      </w:pPr>
      <w:r>
        <w:rPr>
          <w:rFonts w:ascii="Georgia" w:hAnsi="Georgia" w:eastAsia="Georgia"/>
          <w:b w:val="0"/>
          <w:i w:val="0"/>
          <w:color w:val="1A1A1A"/>
          <w:sz w:val="22"/>
        </w:rPr>
        <w:t>11. Sibelius MusicXML workflow</w:t>
      </w:r>
    </w:p>
    <w:p>
      <w:pPr>
        <w:spacing w:before="0" w:after="40" w:line="280" w:lineRule="auto"/>
        <w:ind w:left="360"/>
      </w:pPr>
      <w:r>
        <w:rPr>
          <w:rFonts w:ascii="Georgia" w:hAnsi="Georgia" w:eastAsia="Georgia"/>
          <w:b w:val="0"/>
          <w:i w:val="0"/>
          <w:color w:val="1A1A1A"/>
          <w:sz w:val="22"/>
        </w:rPr>
        <w:t>12. Cubase MIDI workflow</w:t>
      </w:r>
    </w:p>
    <w:p>
      <w:pPr>
        <w:spacing w:before="0" w:after="40" w:line="280" w:lineRule="auto"/>
        <w:ind w:left="360"/>
      </w:pPr>
      <w:r>
        <w:rPr>
          <w:rFonts w:ascii="Georgia" w:hAnsi="Georgia" w:eastAsia="Georgia"/>
          <w:b w:val="0"/>
          <w:i w:val="0"/>
          <w:color w:val="1A1A1A"/>
          <w:sz w:val="22"/>
        </w:rPr>
        <w:t>13. Working alongside other Composer OS modules</w:t>
      </w:r>
    </w:p>
    <w:p>
      <w:pPr>
        <w:spacing w:before="0" w:after="40" w:line="280" w:lineRule="auto"/>
        <w:ind w:left="360"/>
      </w:pPr>
      <w:r>
        <w:rPr>
          <w:rFonts w:ascii="Georgia" w:hAnsi="Georgia" w:eastAsia="Georgia"/>
          <w:b w:val="0"/>
          <w:i w:val="0"/>
          <w:color w:val="1A1A1A"/>
          <w:sz w:val="22"/>
        </w:rPr>
        <w:t>14. Current limitations</w:t>
      </w:r>
    </w:p>
    <w:p>
      <w:pPr>
        <w:spacing w:before="0" w:after="40" w:line="280" w:lineRule="auto"/>
        <w:ind w:left="360"/>
      </w:pPr>
      <w:r>
        <w:rPr>
          <w:rFonts w:ascii="Georgia" w:hAnsi="Georgia" w:eastAsia="Georgia"/>
          <w:b w:val="0"/>
          <w:i w:val="0"/>
          <w:color w:val="1A1A1A"/>
          <w:sz w:val="22"/>
        </w:rPr>
        <w:t>15. Troubleshooting</w:t>
      </w:r>
    </w:p>
    <w:p>
      <w:pPr>
        <w:spacing w:before="0" w:after="40" w:line="280" w:lineRule="auto"/>
        <w:ind w:left="360"/>
      </w:pPr>
      <w:r>
        <w:rPr>
          <w:rFonts w:ascii="Georgia" w:hAnsi="Georgia" w:eastAsia="Georgia"/>
          <w:b w:val="0"/>
          <w:i w:val="0"/>
          <w:color w:val="1A1A1A"/>
          <w:sz w:val="22"/>
        </w:rPr>
        <w:t>16. Musical evaluation checklist</w:t>
      </w:r>
    </w:p>
    <w:p>
      <w:pPr>
        <w:spacing w:before="0" w:after="40" w:line="280" w:lineRule="auto"/>
        <w:ind w:left="360"/>
      </w:pPr>
      <w:r>
        <w:rPr>
          <w:rFonts w:ascii="Georgia" w:hAnsi="Georgia" w:eastAsia="Georgia"/>
          <w:b w:val="0"/>
          <w:i w:val="0"/>
          <w:color w:val="1A1A1A"/>
          <w:sz w:val="22"/>
        </w:rPr>
        <w:t>17. Eight exercises</w:t>
      </w:r>
    </w:p>
    <w:p>
      <w:pPr>
        <w:spacing w:before="280" w:after="120" w:line="400" w:lineRule="auto"/>
      </w:pPr>
      <w:r>
        <w:rPr>
          <w:rFonts w:ascii="Calibri" w:hAnsi="Calibri" w:eastAsia="Calibri"/>
          <w:b/>
          <w:i w:val="0"/>
          <w:color w:val="0B3A5B"/>
          <w:sz w:val="32"/>
        </w:rPr>
        <w:t>1. Introduction</w:t>
      </w:r>
    </w:p>
    <w:p>
      <w:pPr>
        <w:spacing w:before="0" w:after="160" w:line="300" w:lineRule="auto"/>
      </w:pPr>
      <w:r>
        <w:rPr>
          <w:rFonts w:ascii="Georgia" w:hAnsi="Georgia" w:eastAsia="Georgia"/>
          <w:b w:val="0"/>
          <w:i w:val="0"/>
          <w:color w:val="1A1A1A"/>
          <w:sz w:val="22"/>
        </w:rPr>
        <w:t>Solo Piano writes a piano score for two hands and saves it as MusicXML and MIDI.</w:t>
      </w:r>
    </w:p>
    <w:p>
      <w:pPr>
        <w:spacing w:before="0" w:after="160" w:line="300" w:lineRule="auto"/>
      </w:pPr>
      <w:r>
        <w:rPr>
          <w:rFonts w:ascii="Georgia" w:hAnsi="Georgia" w:eastAsia="Georgia"/>
          <w:b w:val="0"/>
          <w:i w:val="0"/>
          <w:color w:val="1A1A1A"/>
          <w:sz w:val="22"/>
        </w:rPr>
        <w:t>There are three choices.</w:t>
      </w:r>
    </w:p>
    <w:p>
      <w:pPr>
        <w:spacing w:before="0" w:after="160" w:line="300" w:lineRule="auto"/>
      </w:pPr>
      <w:r>
        <w:rPr>
          <w:rFonts w:ascii="Georgia" w:hAnsi="Georgia" w:eastAsia="Georgia"/>
          <w:b w:val="0"/>
          <w:i w:val="0"/>
          <w:color w:val="1A1A1A"/>
          <w:sz w:val="22"/>
        </w:rPr>
        <w:t>The eight-bar study is a fixed piece. You can change the seed and turn one extra right-hand note on or off. You cannot type your own chords, key, length or tempo.</w:t>
      </w:r>
    </w:p>
    <w:p>
      <w:pPr>
        <w:spacing w:before="0" w:after="160" w:line="300" w:lineRule="auto"/>
      </w:pPr>
      <w:r>
        <w:rPr>
          <w:rFonts w:ascii="Georgia" w:hAnsi="Georgia" w:eastAsia="Georgia"/>
          <w:b w:val="0"/>
          <w:i w:val="0"/>
          <w:color w:val="1A1A1A"/>
          <w:sz w:val="22"/>
        </w:rPr>
        <w:t>Coffee Run — Variation is a fixed 24-bar cue. It lasts 90 seconds at quarter note = 64. A new seed does not change its notes. The extra right-hand layer changes two bars only.</w:t>
      </w:r>
    </w:p>
    <w:p>
      <w:pPr>
        <w:spacing w:before="0" w:after="160" w:line="300" w:lineRule="auto"/>
      </w:pPr>
      <w:r>
        <w:rPr>
          <w:rFonts w:ascii="Georgia" w:hAnsi="Georgia" w:eastAsia="Georgia"/>
          <w:b w:val="0"/>
          <w:i w:val="0"/>
          <w:color w:val="1A1A1A"/>
          <w:sz w:val="22"/>
        </w:rPr>
        <w:t>General Piano Composition V1 is the path for a new piece. You choose 8, 16 or 24 bars, a tempo from 48 to 120, C major or A minor, one chord in every bar, and an integer seed. The right hand and the left hand are written as separate parts. The same settings repeat. Different seeds, and different chords, change the notes.</w:t>
      </w:r>
    </w:p>
    <w:p>
      <w:pPr>
        <w:spacing w:before="0" w:after="160" w:line="300" w:lineRule="auto"/>
      </w:pPr>
      <w:r>
        <w:rPr>
          <w:rFonts w:ascii="Georgia" w:hAnsi="Georgia" w:eastAsia="Georgia"/>
          <w:b w:val="0"/>
          <w:i w:val="0"/>
          <w:color w:val="1A1A1A"/>
          <w:sz w:val="22"/>
        </w:rPr>
        <w:t>Solo Piano does not turn a piano piece into a string quartet, a big band, or an orchestra. Those jobs, where they exist at all, are other pages or outside work in Sibelius or Cubase.</w:t>
      </w:r>
    </w:p>
    <w:p>
      <w:pPr>
        <w:spacing w:before="280" w:after="120" w:line="400" w:lineRule="auto"/>
      </w:pPr>
      <w:r>
        <w:rPr>
          <w:rFonts w:ascii="Calibri" w:hAnsi="Calibri" w:eastAsia="Calibri"/>
          <w:b/>
          <w:i w:val="0"/>
          <w:color w:val="0B3A5B"/>
          <w:sz w:val="32"/>
        </w:rPr>
        <w:t>2. Quick start</w:t>
      </w:r>
    </w:p>
    <w:p>
      <w:pPr>
        <w:spacing w:before="0" w:after="160" w:line="300" w:lineRule="auto"/>
      </w:pPr>
      <w:r>
        <w:rPr>
          <w:rFonts w:ascii="Georgia" w:hAnsi="Georgia" w:eastAsia="Georgia"/>
          <w:b w:val="0"/>
          <w:i w:val="0"/>
          <w:color w:val="1A1A1A"/>
          <w:sz w:val="22"/>
        </w:rPr>
        <w:t xml:space="preserve">Open Composer OS and choose </w:t>
      </w:r>
      <w:r>
        <w:rPr>
          <w:rFonts w:ascii="Georgia" w:hAnsi="Georgia" w:eastAsia="Georgia"/>
          <w:b/>
          <w:i w:val="0"/>
          <w:color w:val="1A1A1A"/>
          <w:sz w:val="22"/>
        </w:rPr>
        <w:t>Solo Piano</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For a first new piece:</w:t>
      </w:r>
    </w:p>
    <w:p>
      <w:pPr>
        <w:spacing w:before="0" w:after="40" w:line="280" w:lineRule="auto"/>
        <w:ind w:left="360"/>
      </w:pPr>
      <w:r>
        <w:rPr>
          <w:rFonts w:ascii="Georgia" w:hAnsi="Georgia" w:eastAsia="Georgia"/>
          <w:b w:val="0"/>
          <w:i w:val="0"/>
          <w:color w:val="1A1A1A"/>
          <w:sz w:val="22"/>
        </w:rPr>
        <w:t xml:space="preserve">1. Set </w:t>
      </w:r>
      <w:r>
        <w:rPr>
          <w:rFonts w:ascii="Georgia" w:hAnsi="Georgia" w:eastAsia="Georgia"/>
          <w:b/>
          <w:i w:val="0"/>
          <w:color w:val="1A1A1A"/>
          <w:sz w:val="22"/>
        </w:rPr>
        <w:t>Piece</w:t>
      </w:r>
      <w:r>
        <w:rPr>
          <w:rFonts w:ascii="Georgia" w:hAnsi="Georgia" w:eastAsia="Georgia"/>
          <w:b w:val="0"/>
          <w:i w:val="0"/>
          <w:color w:val="1A1A1A"/>
          <w:sz w:val="22"/>
        </w:rPr>
        <w:t xml:space="preserve"> to </w:t>
      </w:r>
      <w:r>
        <w:rPr>
          <w:rFonts w:ascii="Georgia" w:hAnsi="Georgia" w:eastAsia="Georgia"/>
          <w:b/>
          <w:i w:val="0"/>
          <w:color w:val="1A1A1A"/>
          <w:sz w:val="22"/>
        </w:rPr>
        <w:t>General Piano Composition V1</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2. Leave </w:t>
      </w:r>
      <w:r>
        <w:rPr>
          <w:rFonts w:ascii="Georgia" w:hAnsi="Georgia" w:eastAsia="Georgia"/>
          <w:b/>
          <w:i w:val="0"/>
          <w:color w:val="1A1A1A"/>
          <w:sz w:val="22"/>
        </w:rPr>
        <w:t>Bars</w:t>
      </w:r>
      <w:r>
        <w:rPr>
          <w:rFonts w:ascii="Georgia" w:hAnsi="Georgia" w:eastAsia="Georgia"/>
          <w:b w:val="0"/>
          <w:i w:val="0"/>
          <w:color w:val="1A1A1A"/>
          <w:sz w:val="22"/>
        </w:rPr>
        <w:t xml:space="preserve"> at </w:t>
      </w:r>
      <w:r>
        <w:rPr>
          <w:rFonts w:ascii="Georgia" w:hAnsi="Georgia" w:eastAsia="Georgia"/>
          <w:b/>
          <w:i w:val="0"/>
          <w:color w:val="1A1A1A"/>
          <w:sz w:val="22"/>
        </w:rPr>
        <w:t>8</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3. Set </w:t>
      </w:r>
      <w:r>
        <w:rPr>
          <w:rFonts w:ascii="Georgia" w:hAnsi="Georgia" w:eastAsia="Georgia"/>
          <w:b/>
          <w:i w:val="0"/>
          <w:color w:val="1A1A1A"/>
          <w:sz w:val="22"/>
        </w:rPr>
        <w:t>Tempo (48–120)</w:t>
      </w:r>
      <w:r>
        <w:rPr>
          <w:rFonts w:ascii="Georgia" w:hAnsi="Georgia" w:eastAsia="Georgia"/>
          <w:b w:val="0"/>
          <w:i w:val="0"/>
          <w:color w:val="1A1A1A"/>
          <w:sz w:val="22"/>
        </w:rPr>
        <w:t xml:space="preserve"> to </w:t>
      </w:r>
      <w:r>
        <w:rPr>
          <w:rFonts w:ascii="Georgia" w:hAnsi="Georgia" w:eastAsia="Georgia"/>
          <w:b/>
          <w:i w:val="0"/>
          <w:color w:val="1A1A1A"/>
          <w:sz w:val="22"/>
        </w:rPr>
        <w:t>80</w:t>
      </w:r>
      <w:r>
        <w:rPr>
          <w:rFonts w:ascii="Georgia" w:hAnsi="Georgia" w:eastAsia="Georgia"/>
          <w:b w:val="0"/>
          <w:i w:val="0"/>
          <w:color w:val="1A1A1A"/>
          <w:sz w:val="22"/>
        </w:rPr>
        <w:t>. The box opens at 64. Eighty is an allowed tempo, and it is the tempo used for the eight-bar examples in this guide.</w:t>
      </w:r>
    </w:p>
    <w:p>
      <w:pPr>
        <w:spacing w:before="0" w:after="40" w:line="280" w:lineRule="auto"/>
        <w:ind w:left="360"/>
      </w:pPr>
      <w:r>
        <w:rPr>
          <w:rFonts w:ascii="Georgia" w:hAnsi="Georgia" w:eastAsia="Georgia"/>
          <w:b w:val="0"/>
          <w:i w:val="0"/>
          <w:color w:val="1A1A1A"/>
          <w:sz w:val="22"/>
        </w:rPr>
        <w:t xml:space="preserve">4. Leave </w:t>
      </w:r>
      <w:r>
        <w:rPr>
          <w:rFonts w:ascii="Georgia" w:hAnsi="Georgia" w:eastAsia="Georgia"/>
          <w:b/>
          <w:i w:val="0"/>
          <w:color w:val="1A1A1A"/>
          <w:sz w:val="22"/>
        </w:rPr>
        <w:t>Tonal centre</w:t>
      </w:r>
      <w:r>
        <w:rPr>
          <w:rFonts w:ascii="Georgia" w:hAnsi="Georgia" w:eastAsia="Georgia"/>
          <w:b w:val="0"/>
          <w:i w:val="0"/>
          <w:color w:val="1A1A1A"/>
          <w:sz w:val="22"/>
        </w:rPr>
        <w:t xml:space="preserve"> on </w:t>
      </w:r>
      <w:r>
        <w:rPr>
          <w:rFonts w:ascii="Georgia" w:hAnsi="Georgia" w:eastAsia="Georgia"/>
          <w:b/>
          <w:i w:val="0"/>
          <w:color w:val="1A1A1A"/>
          <w:sz w:val="22"/>
        </w:rPr>
        <w:t>C major</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5. Check the eight chord boxes. They should read, in order: </w:t>
      </w:r>
      <w:r>
        <w:rPr>
          <w:rFonts w:ascii="Consolas" w:hAnsi="Consolas" w:eastAsia="Consolas"/>
          <w:b w:val="0"/>
          <w:i w:val="0"/>
          <w:color w:val="1A1A1A"/>
          <w:sz w:val="20"/>
        </w:rPr>
        <w:t>Cmaj7</w:t>
      </w:r>
      <w:r>
        <w:rPr>
          <w:rFonts w:ascii="Georgia" w:hAnsi="Georgia" w:eastAsia="Georgia"/>
          <w:b w:val="0"/>
          <w:i w:val="0"/>
          <w:color w:val="1A1A1A"/>
          <w:sz w:val="22"/>
        </w:rPr>
        <w:t xml:space="preserve">, </w:t>
      </w:r>
      <w:r>
        <w:rPr>
          <w:rFonts w:ascii="Consolas" w:hAnsi="Consolas" w:eastAsia="Consolas"/>
          <w:b w:val="0"/>
          <w:i w:val="0"/>
          <w:color w:val="1A1A1A"/>
          <w:sz w:val="20"/>
        </w:rPr>
        <w:t>Am7</w:t>
      </w:r>
      <w:r>
        <w:rPr>
          <w:rFonts w:ascii="Georgia" w:hAnsi="Georgia" w:eastAsia="Georgia"/>
          <w:b w:val="0"/>
          <w:i w:val="0"/>
          <w:color w:val="1A1A1A"/>
          <w:sz w:val="22"/>
        </w:rPr>
        <w:t xml:space="preserve">, </w:t>
      </w:r>
      <w:r>
        <w:rPr>
          <w:rFonts w:ascii="Consolas" w:hAnsi="Consolas" w:eastAsia="Consolas"/>
          <w:b w:val="0"/>
          <w:i w:val="0"/>
          <w:color w:val="1A1A1A"/>
          <w:sz w:val="20"/>
        </w:rPr>
        <w:t>Dm7</w:t>
      </w:r>
      <w:r>
        <w:rPr>
          <w:rFonts w:ascii="Georgia" w:hAnsi="Georgia" w:eastAsia="Georgia"/>
          <w:b w:val="0"/>
          <w:i w:val="0"/>
          <w:color w:val="1A1A1A"/>
          <w:sz w:val="22"/>
        </w:rPr>
        <w:t xml:space="preserve">, </w:t>
      </w:r>
      <w:r>
        <w:rPr>
          <w:rFonts w:ascii="Consolas" w:hAnsi="Consolas" w:eastAsia="Consolas"/>
          <w:b w:val="0"/>
          <w:i w:val="0"/>
          <w:color w:val="1A1A1A"/>
          <w:sz w:val="20"/>
        </w:rPr>
        <w:t>G7</w:t>
      </w:r>
      <w:r>
        <w:rPr>
          <w:rFonts w:ascii="Georgia" w:hAnsi="Georgia" w:eastAsia="Georgia"/>
          <w:b w:val="0"/>
          <w:i w:val="0"/>
          <w:color w:val="1A1A1A"/>
          <w:sz w:val="22"/>
        </w:rPr>
        <w:t xml:space="preserve">, </w:t>
      </w:r>
      <w:r>
        <w:rPr>
          <w:rFonts w:ascii="Consolas" w:hAnsi="Consolas" w:eastAsia="Consolas"/>
          <w:b w:val="0"/>
          <w:i w:val="0"/>
          <w:color w:val="1A1A1A"/>
          <w:sz w:val="20"/>
        </w:rPr>
        <w:t>Fmaj7</w:t>
      </w:r>
      <w:r>
        <w:rPr>
          <w:rFonts w:ascii="Georgia" w:hAnsi="Georgia" w:eastAsia="Georgia"/>
          <w:b w:val="0"/>
          <w:i w:val="0"/>
          <w:color w:val="1A1A1A"/>
          <w:sz w:val="22"/>
        </w:rPr>
        <w:t xml:space="preserve">, </w:t>
      </w:r>
      <w:r>
        <w:rPr>
          <w:rFonts w:ascii="Consolas" w:hAnsi="Consolas" w:eastAsia="Consolas"/>
          <w:b w:val="0"/>
          <w:i w:val="0"/>
          <w:color w:val="1A1A1A"/>
          <w:sz w:val="20"/>
        </w:rPr>
        <w:t>Em7</w:t>
      </w:r>
      <w:r>
        <w:rPr>
          <w:rFonts w:ascii="Georgia" w:hAnsi="Georgia" w:eastAsia="Georgia"/>
          <w:b w:val="0"/>
          <w:i w:val="0"/>
          <w:color w:val="1A1A1A"/>
          <w:sz w:val="22"/>
        </w:rPr>
        <w:t xml:space="preserve">, </w:t>
      </w:r>
      <w:r>
        <w:rPr>
          <w:rFonts w:ascii="Consolas" w:hAnsi="Consolas" w:eastAsia="Consolas"/>
          <w:b w:val="0"/>
          <w:i w:val="0"/>
          <w:color w:val="1A1A1A"/>
          <w:sz w:val="20"/>
        </w:rPr>
        <w:t>Cmaj7</w:t>
      </w:r>
      <w:r>
        <w:rPr>
          <w:rFonts w:ascii="Georgia" w:hAnsi="Georgia" w:eastAsia="Georgia"/>
          <w:b w:val="0"/>
          <w:i w:val="0"/>
          <w:color w:val="1A1A1A"/>
          <w:sz w:val="22"/>
        </w:rPr>
        <w:t xml:space="preserve">, </w:t>
      </w:r>
      <w:r>
        <w:rPr>
          <w:rFonts w:ascii="Consolas" w:hAnsi="Consolas" w:eastAsia="Consolas"/>
          <w:b w:val="0"/>
          <w:i w:val="0"/>
          <w:color w:val="1A1A1A"/>
          <w:sz w:val="20"/>
        </w:rPr>
        <w:t>Cmaj7</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6. Leave </w:t>
      </w:r>
      <w:r>
        <w:rPr>
          <w:rFonts w:ascii="Georgia" w:hAnsi="Georgia" w:eastAsia="Georgia"/>
          <w:b/>
          <w:i w:val="0"/>
          <w:color w:val="1A1A1A"/>
          <w:sz w:val="22"/>
        </w:rPr>
        <w:t>Seed</w:t>
      </w:r>
      <w:r>
        <w:rPr>
          <w:rFonts w:ascii="Georgia" w:hAnsi="Georgia" w:eastAsia="Georgia"/>
          <w:b w:val="0"/>
          <w:i w:val="0"/>
          <w:color w:val="1A1A1A"/>
          <w:sz w:val="22"/>
        </w:rPr>
        <w:t xml:space="preserve"> at </w:t>
      </w:r>
      <w:r>
        <w:rPr>
          <w:rFonts w:ascii="Consolas" w:hAnsi="Consolas" w:eastAsia="Consolas"/>
          <w:b w:val="0"/>
          <w:i w:val="0"/>
          <w:color w:val="1A1A1A"/>
          <w:sz w:val="20"/>
        </w:rPr>
        <w:t>76018</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7. Press </w:t>
      </w:r>
      <w:r>
        <w:rPr>
          <w:rFonts w:ascii="Georgia" w:hAnsi="Georgia" w:eastAsia="Georgia"/>
          <w:b/>
          <w:i w:val="0"/>
          <w:color w:val="1A1A1A"/>
          <w:sz w:val="22"/>
        </w:rPr>
        <w:t>Generate</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A successful result on this build showed:</w:t>
      </w:r>
    </w:p>
    <w:p>
      <w:pPr>
        <w:spacing w:before="0" w:after="160" w:line="300" w:lineRule="auto"/>
      </w:pPr>
      <w:r>
        <w:rPr>
          <w:rFonts w:ascii="Consolas" w:hAnsi="Consolas" w:eastAsia="Consolas"/>
          <w:b w:val="0"/>
          <w:i w:val="0"/>
          <w:color w:val="1A1A1A"/>
          <w:sz w:val="20"/>
        </w:rPr>
        <w:t>ok · ok · 8 bars · quarter = 80 · 24s · 50 sounding attacks · 0 pedal events</w:t>
      </w:r>
    </w:p>
    <w:p>
      <w:pPr>
        <w:spacing w:before="0" w:after="160" w:line="300" w:lineRule="auto"/>
      </w:pPr>
      <w:r>
        <w:rPr>
          <w:rFonts w:ascii="Georgia" w:hAnsi="Georgia" w:eastAsia="Georgia"/>
          <w:b w:val="0"/>
          <w:i w:val="0"/>
          <w:color w:val="1A1A1A"/>
          <w:sz w:val="22"/>
        </w:rPr>
        <w:t xml:space="preserve">Then: </w:t>
      </w:r>
      <w:r>
        <w:rPr>
          <w:rFonts w:ascii="Georgia" w:hAnsi="Georgia" w:eastAsia="Georgia"/>
          <w:b/>
          <w:i w:val="0"/>
          <w:color w:val="1A1A1A"/>
          <w:sz w:val="22"/>
        </w:rPr>
        <w:t>MusicXML oracle passed.</w:t>
      </w:r>
      <w:r>
        <w:rPr>
          <w:rFonts w:ascii="Georgia" w:hAnsi="Georgia" w:eastAsia="Georgia"/>
          <w:b w:val="0"/>
          <w:i w:val="0"/>
          <w:color w:val="1A1A1A"/>
          <w:sz w:val="22"/>
        </w:rPr>
        <w:t xml:space="preserve"> </w:t>
      </w:r>
      <w:r>
        <w:rPr>
          <w:rFonts w:ascii="Georgia" w:hAnsi="Georgia" w:eastAsia="Georgia"/>
          <w:b/>
          <w:i w:val="0"/>
          <w:color w:val="1A1A1A"/>
          <w:sz w:val="22"/>
        </w:rPr>
        <w:t>No validation errors.</w:t>
      </w:r>
      <w:r>
        <w:rPr>
          <w:rFonts w:ascii="Georgia" w:hAnsi="Georgia" w:eastAsia="Georgia"/>
          <w:b w:val="0"/>
          <w:i w:val="0"/>
          <w:color w:val="1A1A1A"/>
          <w:sz w:val="22"/>
        </w:rPr>
        <w:t xml:space="preserve"> The title line was </w:t>
      </w:r>
      <w:r>
        <w:rPr>
          <w:rFonts w:ascii="Georgia" w:hAnsi="Georgia" w:eastAsia="Georgia"/>
          <w:b/>
          <w:i w:val="0"/>
          <w:color w:val="1A1A1A"/>
          <w:sz w:val="22"/>
        </w:rPr>
        <w:t>General Piano V1 seed 76018</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Read the MusicXML path and the MIDI path under that message. Press </w:t>
      </w:r>
      <w:r>
        <w:rPr>
          <w:rFonts w:ascii="Georgia" w:hAnsi="Georgia" w:eastAsia="Georgia"/>
          <w:b/>
          <w:i w:val="0"/>
          <w:color w:val="1A1A1A"/>
          <w:sz w:val="22"/>
        </w:rPr>
        <w:t>Download MusicXML</w:t>
      </w:r>
      <w:r>
        <w:rPr>
          <w:rFonts w:ascii="Georgia" w:hAnsi="Georgia" w:eastAsia="Georgia"/>
          <w:b w:val="0"/>
          <w:i w:val="0"/>
          <w:color w:val="1A1A1A"/>
          <w:sz w:val="22"/>
        </w:rPr>
        <w:t xml:space="preserve"> or </w:t>
      </w:r>
      <w:r>
        <w:rPr>
          <w:rFonts w:ascii="Georgia" w:hAnsi="Georgia" w:eastAsia="Georgia"/>
          <w:b/>
          <w:i w:val="0"/>
          <w:color w:val="1A1A1A"/>
          <w:sz w:val="22"/>
        </w:rPr>
        <w:t>Download MIDI</w:t>
      </w:r>
      <w:r>
        <w:rPr>
          <w:rFonts w:ascii="Georgia" w:hAnsi="Georgia" w:eastAsia="Georgia"/>
          <w:b w:val="0"/>
          <w:i w:val="0"/>
          <w:color w:val="1A1A1A"/>
          <w:sz w:val="22"/>
        </w:rPr>
        <w:t xml:space="preserve"> if you want a copy in your downloads. Press </w:t>
      </w:r>
      <w:r>
        <w:rPr>
          <w:rFonts w:ascii="Georgia" w:hAnsi="Georgia" w:eastAsia="Georgia"/>
          <w:b/>
          <w:i w:val="0"/>
          <w:color w:val="1A1A1A"/>
          <w:sz w:val="22"/>
        </w:rPr>
        <w:t>Open output folder</w:t>
      </w:r>
      <w:r>
        <w:rPr>
          <w:rFonts w:ascii="Georgia" w:hAnsi="Georgia" w:eastAsia="Georgia"/>
          <w:b w:val="0"/>
          <w:i w:val="0"/>
          <w:color w:val="1A1A1A"/>
          <w:sz w:val="22"/>
        </w:rPr>
        <w:t xml:space="preserve"> to open the folder the page just named. This draft did not click that folder button, so it does not claim a Finder window opened.</w:t>
      </w:r>
    </w:p>
    <w:p>
      <w:pPr>
        <w:spacing w:before="0" w:after="160" w:line="300" w:lineRule="auto"/>
      </w:pPr>
      <w:r>
        <w:rPr>
          <w:rFonts w:ascii="Georgia" w:hAnsi="Georgia" w:eastAsia="Georgia"/>
          <w:b w:val="0"/>
          <w:i w:val="0"/>
          <w:color w:val="1A1A1A"/>
          <w:sz w:val="22"/>
        </w:rPr>
        <w:t>Copy any file you mean to keep or edit. Generating again with the same seed, bar count and tempo writes the same General Piano filename, even if you have changed the chords or the tonal centre.</w:t>
      </w:r>
    </w:p>
    <w:p>
      <w:pPr>
        <w:spacing w:before="0" w:after="160" w:line="300" w:lineRule="auto"/>
      </w:pPr>
      <w:r>
        <w:rPr>
          <w:rFonts w:ascii="Georgia" w:hAnsi="Georgia" w:eastAsia="Georgia"/>
          <w:b/>
          <w:i w:val="0"/>
          <w:color w:val="1A1A1A"/>
          <w:sz w:val="22"/>
        </w:rPr>
        <w:t>Regenerate</w:t>
      </w:r>
      <w:r>
        <w:rPr>
          <w:rFonts w:ascii="Georgia" w:hAnsi="Georgia" w:eastAsia="Georgia"/>
          <w:b w:val="0"/>
          <w:i w:val="0"/>
          <w:color w:val="1A1A1A"/>
          <w:sz w:val="22"/>
        </w:rPr>
        <w:t xml:space="preserve"> sends the same settings again. It does not choose a new seed. To hear another version, type another whole-number seed and press </w:t>
      </w:r>
      <w:r>
        <w:rPr>
          <w:rFonts w:ascii="Georgia" w:hAnsi="Georgia" w:eastAsia="Georgia"/>
          <w:b/>
          <w:i w:val="0"/>
          <w:color w:val="1A1A1A"/>
          <w:sz w:val="22"/>
        </w:rPr>
        <w:t>Generate</w:t>
      </w:r>
      <w:r>
        <w:rPr>
          <w:rFonts w:ascii="Georgia" w:hAnsi="Georgia" w:eastAsia="Georgia"/>
          <w:b w:val="0"/>
          <w:i w:val="0"/>
          <w:color w:val="1A1A1A"/>
          <w:sz w:val="22"/>
        </w:rPr>
        <w:t>.</w:t>
      </w:r>
    </w:p>
    <w:p>
      <w:pPr>
        <w:spacing w:before="120" w:after="40" w:line="280" w:lineRule="auto"/>
        <w:jc w:val="center"/>
      </w:pPr>
      <w:r>
        <w:drawing>
          <wp:inline xmlns:a="http://schemas.openxmlformats.org/drawingml/2006/main" xmlns:pic="http://schemas.openxmlformats.org/drawingml/2006/picture">
            <wp:extent cx="5760720" cy="3562368"/>
            <wp:docPr id="1" name="Picture 1"/>
            <wp:cNvGraphicFramePr>
              <a:graphicFrameLocks noChangeAspect="1"/>
            </wp:cNvGraphicFramePr>
            <a:graphic>
              <a:graphicData uri="http://schemas.openxmlformats.org/drawingml/2006/picture">
                <pic:pic>
                  <pic:nvPicPr>
                    <pic:cNvPr id="0" name="solo-piano-study-controls.png"/>
                    <pic:cNvPicPr/>
                  </pic:nvPicPr>
                  <pic:blipFill>
                    <a:blip r:embed="rId10"/>
                    <a:stretch>
                      <a:fillRect/>
                    </a:stretch>
                  </pic:blipFill>
                  <pic:spPr>
                    <a:xfrm>
                      <a:off x="0" y="0"/>
                      <a:ext cx="5760720" cy="3562368"/>
                    </a:xfrm>
                    <a:prstGeom prst="rect"/>
                  </pic:spPr>
                </pic:pic>
              </a:graphicData>
            </a:graphic>
          </wp:inline>
        </w:drawing>
      </w:r>
    </w:p>
    <w:p>
      <w:pPr>
        <w:spacing w:before="0" w:after="160" w:line="240" w:lineRule="auto"/>
        <w:jc w:val="center"/>
      </w:pPr>
      <w:r>
        <w:rPr>
          <w:rFonts w:ascii="Calibri" w:hAnsi="Calibri" w:eastAsia="Calibri"/>
          <w:b w:val="0"/>
          <w:i/>
          <w:color w:val="5A5A5A"/>
          <w:sz w:val="18"/>
        </w:rPr>
        <w:t>Solo Piano with the eight-bar study selected. The header stamp on this already-running window still read git 824d99b. The controls on the page were the newer Solo Piano page.</w:t>
      </w:r>
    </w:p>
    <w:p>
      <w:pPr>
        <w:spacing w:before="120" w:after="40" w:line="280" w:lineRule="auto"/>
        <w:jc w:val="center"/>
      </w:pPr>
      <w:r>
        <w:drawing>
          <wp:inline xmlns:a="http://schemas.openxmlformats.org/drawingml/2006/main" xmlns:pic="http://schemas.openxmlformats.org/drawingml/2006/picture">
            <wp:extent cx="5760720" cy="3562368"/>
            <wp:docPr id="2" name="Picture 2"/>
            <wp:cNvGraphicFramePr>
              <a:graphicFrameLocks noChangeAspect="1"/>
            </wp:cNvGraphicFramePr>
            <a:graphic>
              <a:graphicData uri="http://schemas.openxmlformats.org/drawingml/2006/picture">
                <pic:pic>
                  <pic:nvPicPr>
                    <pic:cNvPr id="0" name="general-piano-validation.png"/>
                    <pic:cNvPicPr/>
                  </pic:nvPicPr>
                  <pic:blipFill>
                    <a:blip r:embed="rId11"/>
                    <a:stretch>
                      <a:fillRect/>
                    </a:stretch>
                  </pic:blipFill>
                  <pic:spPr>
                    <a:xfrm>
                      <a:off x="0" y="0"/>
                      <a:ext cx="5760720" cy="3562368"/>
                    </a:xfrm>
                    <a:prstGeom prst="rect"/>
                  </pic:spPr>
                </pic:pic>
              </a:graphicData>
            </a:graphic>
          </wp:inline>
        </w:drawing>
      </w:r>
    </w:p>
    <w:p>
      <w:pPr>
        <w:spacing w:before="0" w:after="160" w:line="240" w:lineRule="auto"/>
        <w:jc w:val="center"/>
      </w:pPr>
      <w:r>
        <w:rPr>
          <w:rFonts w:ascii="Calibri" w:hAnsi="Calibri" w:eastAsia="Calibri"/>
          <w:b w:val="0"/>
          <w:i/>
          <w:color w:val="5A5A5A"/>
          <w:sz w:val="18"/>
        </w:rPr>
        <w:t>General Piano controls after Generate. Chords, tempo 80, seed 76018, and the validation line.</w:t>
      </w:r>
    </w:p>
    <w:p>
      <w:pPr>
        <w:spacing w:before="0" w:after="160" w:line="300" w:lineRule="auto"/>
      </w:pPr>
      <w:r>
        <w:rPr>
          <w:rFonts w:ascii="Georgia" w:hAnsi="Georgia" w:eastAsia="Georgia"/>
          <w:b w:val="0"/>
          <w:i w:val="0"/>
          <w:color w:val="1A1A1A"/>
          <w:sz w:val="22"/>
        </w:rPr>
        <w:t xml:space="preserve">The window title on that running copy still said </w:t>
      </w:r>
      <w:r>
        <w:rPr>
          <w:rFonts w:ascii="Georgia" w:hAnsi="Georgia" w:eastAsia="Georgia"/>
          <w:b/>
          <w:i w:val="0"/>
          <w:color w:val="1A1A1A"/>
          <w:sz w:val="22"/>
        </w:rPr>
        <w:t>Composer OS — V3.1</w:t>
      </w:r>
      <w:r>
        <w:rPr>
          <w:rFonts w:ascii="Georgia" w:hAnsi="Georgia" w:eastAsia="Georgia"/>
          <w:b w:val="0"/>
          <w:i w:val="0"/>
          <w:color w:val="1A1A1A"/>
          <w:sz w:val="22"/>
        </w:rPr>
        <w:t xml:space="preserve"> and </w:t>
      </w:r>
      <w:r>
        <w:rPr>
          <w:rFonts w:ascii="Georgia" w:hAnsi="Georgia" w:eastAsia="Georgia"/>
          <w:b/>
          <w:i w:val="0"/>
          <w:color w:val="1A1A1A"/>
          <w:sz w:val="22"/>
        </w:rPr>
        <w:t>git 824d99b</w:t>
      </w:r>
      <w:r>
        <w:rPr>
          <w:rFonts w:ascii="Georgia" w:hAnsi="Georgia" w:eastAsia="Georgia"/>
          <w:b w:val="0"/>
          <w:i w:val="0"/>
          <w:color w:val="1A1A1A"/>
          <w:sz w:val="22"/>
        </w:rPr>
        <w:t xml:space="preserve">. That stamp belonged to the process that had been started earlier. The page itself offered General Piano, and the file it wrote matched the example generated from commit </w:t>
      </w:r>
      <w:r>
        <w:rPr>
          <w:rFonts w:ascii="Consolas" w:hAnsi="Consolas" w:eastAsia="Consolas"/>
          <w:b w:val="0"/>
          <w:i w:val="0"/>
          <w:color w:val="1A1A1A"/>
          <w:sz w:val="20"/>
        </w:rPr>
        <w:t>51e17069</w:t>
      </w:r>
      <w:r>
        <w:rPr>
          <w:rFonts w:ascii="Georgia" w:hAnsi="Georgia" w:eastAsia="Georgia"/>
          <w:b w:val="0"/>
          <w:i w:val="0"/>
          <w:color w:val="1A1A1A"/>
          <w:sz w:val="22"/>
        </w:rPr>
        <w:t>. Trust the controls and the files, and check the commit if the stamp and the music disagree.</w:t>
      </w:r>
    </w:p>
    <w:p>
      <w:pPr>
        <w:spacing w:before="280" w:after="120" w:line="400" w:lineRule="auto"/>
      </w:pPr>
      <w:r>
        <w:rPr>
          <w:rFonts w:ascii="Calibri" w:hAnsi="Calibri" w:eastAsia="Calibri"/>
          <w:b/>
          <w:i w:val="0"/>
          <w:color w:val="0B3A5B"/>
          <w:sz w:val="32"/>
        </w:rPr>
        <w:t>3. The three composition paths</w:t>
      </w:r>
    </w:p>
    <w:p>
      <w:pPr>
        <w:spacing w:before="200" w:after="80" w:line="320" w:lineRule="auto"/>
      </w:pPr>
      <w:r>
        <w:rPr>
          <w:rFonts w:ascii="Calibri" w:hAnsi="Calibri" w:eastAsia="Calibri"/>
          <w:b/>
          <w:i w:val="0"/>
          <w:color w:val="0B3A5B"/>
          <w:sz w:val="26"/>
        </w:rPr>
        <w:t>Eight-bar study</w:t>
      </w:r>
    </w:p>
    <w:p>
      <w:pPr>
        <w:spacing w:before="0" w:after="160" w:line="300" w:lineRule="auto"/>
      </w:pPr>
      <w:r>
        <w:rPr>
          <w:rFonts w:ascii="Georgia" w:hAnsi="Georgia" w:eastAsia="Georgia"/>
          <w:b w:val="0"/>
          <w:i w:val="0"/>
          <w:color w:val="1A1A1A"/>
          <w:sz w:val="22"/>
        </w:rPr>
        <w:t xml:space="preserve">On the page this choice is </w:t>
      </w:r>
      <w:r>
        <w:rPr>
          <w:rFonts w:ascii="Georgia" w:hAnsi="Georgia" w:eastAsia="Georgia"/>
          <w:b/>
          <w:i w:val="0"/>
          <w:color w:val="1A1A1A"/>
          <w:sz w:val="22"/>
        </w:rPr>
        <w:t>Piano V1 fixture — 8 bars</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It is eight bars of 4/4 at quarter note = 64. The notated span is 30 seconds. In the generated MIDI for seed 76018, the last note release was at 28.125 seconds. The bar grid and the last note release are not the same moment.</w:t>
      </w:r>
    </w:p>
    <w:p>
      <w:pPr>
        <w:spacing w:before="0" w:after="160" w:line="300" w:lineRule="auto"/>
      </w:pPr>
      <w:r>
        <w:rPr>
          <w:rFonts w:ascii="Georgia" w:hAnsi="Georgia" w:eastAsia="Georgia"/>
          <w:b w:val="0"/>
          <w:i w:val="0"/>
          <w:color w:val="1A1A1A"/>
          <w:sz w:val="22"/>
        </w:rPr>
        <w:t>The chords are fixed:</w:t>
      </w:r>
    </w:p>
    <w:p>
      <w:pPr>
        <w:spacing w:before="0" w:after="160" w:line="300" w:lineRule="auto"/>
      </w:pPr>
      <w:r>
        <w:rPr>
          <w:rFonts w:ascii="Consolas" w:hAnsi="Consolas" w:eastAsia="Consolas"/>
          <w:b w:val="0"/>
          <w:i w:val="0"/>
          <w:color w:val="1A1A1A"/>
          <w:sz w:val="20"/>
        </w:rPr>
        <w:t>Dm9 | Dm9 | Cmaj7 | Dm9 | Fmaj7 | Cmaj7 | Dm9 | Dm9</w:t>
      </w:r>
    </w:p>
    <w:p>
      <w:pPr>
        <w:spacing w:before="0" w:after="160" w:line="300" w:lineRule="auto"/>
      </w:pPr>
      <w:r>
        <w:rPr>
          <w:rFonts w:ascii="Georgia" w:hAnsi="Georgia" w:eastAsia="Georgia"/>
          <w:b w:val="0"/>
          <w:i w:val="0"/>
          <w:color w:val="1A1A1A"/>
          <w:sz w:val="22"/>
        </w:rPr>
        <w:t xml:space="preserve">There is no chord box for this path. The opening right hand, seed 76018, inner voice on or off, was </w:t>
      </w:r>
      <w:r>
        <w:rPr>
          <w:rFonts w:ascii="Consolas" w:hAnsi="Consolas" w:eastAsia="Consolas"/>
          <w:b w:val="0"/>
          <w:i w:val="0"/>
          <w:color w:val="1A1A1A"/>
          <w:sz w:val="20"/>
        </w:rPr>
        <w:t>D4 E4 B4 A4 G4</w:t>
      </w:r>
      <w:r>
        <w:rPr>
          <w:rFonts w:ascii="Georgia" w:hAnsi="Georgia" w:eastAsia="Georgia"/>
          <w:b w:val="0"/>
          <w:i w:val="0"/>
          <w:color w:val="1A1A1A"/>
          <w:sz w:val="22"/>
        </w:rPr>
        <w:t xml:space="preserve">, in quarter, quarter, quarter, eighth, eighth. Bar 7 repeated that same right-hand line. The left hand in bar 1 held </w:t>
      </w:r>
      <w:r>
        <w:rPr>
          <w:rFonts w:ascii="Consolas" w:hAnsi="Consolas" w:eastAsia="Consolas"/>
          <w:b w:val="0"/>
          <w:i w:val="0"/>
          <w:color w:val="1A1A1A"/>
          <w:sz w:val="20"/>
        </w:rPr>
        <w:t>D3</w:t>
      </w:r>
      <w:r>
        <w:rPr>
          <w:rFonts w:ascii="Georgia" w:hAnsi="Georgia" w:eastAsia="Georgia"/>
          <w:b w:val="0"/>
          <w:i w:val="0"/>
          <w:color w:val="1A1A1A"/>
          <w:sz w:val="22"/>
        </w:rPr>
        <w:t xml:space="preserve"> for the whole bar.</w:t>
      </w:r>
    </w:p>
    <w:p>
      <w:pPr>
        <w:spacing w:before="0" w:after="160" w:line="300" w:lineRule="auto"/>
      </w:pPr>
      <w:r>
        <w:rPr>
          <w:rFonts w:ascii="Georgia" w:hAnsi="Georgia" w:eastAsia="Georgia"/>
          <w:b/>
          <w:i w:val="0"/>
          <w:color w:val="1A1A1A"/>
          <w:sz w:val="22"/>
        </w:rPr>
        <w:t>RH inner voice</w:t>
      </w:r>
      <w:r>
        <w:rPr>
          <w:rFonts w:ascii="Georgia" w:hAnsi="Georgia" w:eastAsia="Georgia"/>
          <w:b w:val="0"/>
          <w:i w:val="0"/>
          <w:color w:val="1A1A1A"/>
          <w:sz w:val="22"/>
        </w:rPr>
        <w:t xml:space="preserve"> adds or removes one held right-hand note. With it on, seed 76018 had 45 sounding attacks and a held </w:t>
      </w:r>
      <w:r>
        <w:rPr>
          <w:rFonts w:ascii="Consolas" w:hAnsi="Consolas" w:eastAsia="Consolas"/>
          <w:b w:val="0"/>
          <w:i w:val="0"/>
          <w:color w:val="1A1A1A"/>
          <w:sz w:val="20"/>
        </w:rPr>
        <w:t>F4</w:t>
      </w:r>
      <w:r>
        <w:rPr>
          <w:rFonts w:ascii="Georgia" w:hAnsi="Georgia" w:eastAsia="Georgia"/>
          <w:b w:val="0"/>
          <w:i w:val="0"/>
          <w:color w:val="1A1A1A"/>
          <w:sz w:val="22"/>
        </w:rPr>
        <w:t xml:space="preserve"> in bar 7. With it off, the same seed had 44 attacks and no second right-hand voice. Coffee Run is the other path that uses this checkbox.</w:t>
      </w:r>
    </w:p>
    <w:p>
      <w:pPr>
        <w:spacing w:before="0" w:after="160" w:line="300" w:lineRule="auto"/>
      </w:pPr>
      <w:r>
        <w:rPr>
          <w:rFonts w:ascii="Georgia" w:hAnsi="Georgia" w:eastAsia="Georgia"/>
          <w:b w:val="0"/>
          <w:i w:val="0"/>
          <w:color w:val="1A1A1A"/>
          <w:sz w:val="22"/>
        </w:rPr>
        <w:t xml:space="preserve">The line under the piece menu says: </w:t>
      </w:r>
      <w:r>
        <w:rPr>
          <w:rFonts w:ascii="Georgia" w:hAnsi="Georgia" w:eastAsia="Georgia"/>
          <w:b/>
          <w:i w:val="0"/>
          <w:color w:val="1A1A1A"/>
          <w:sz w:val="22"/>
        </w:rPr>
        <w:t>Seed parity changes some note events.</w:t>
      </w:r>
    </w:p>
    <w:p>
      <w:pPr>
        <w:spacing w:before="200" w:after="80" w:line="320" w:lineRule="auto"/>
      </w:pPr>
      <w:r>
        <w:rPr>
          <w:rFonts w:ascii="Calibri" w:hAnsi="Calibri" w:eastAsia="Calibri"/>
          <w:b/>
          <w:i w:val="0"/>
          <w:color w:val="0B3A5B"/>
          <w:sz w:val="26"/>
        </w:rPr>
        <w:t>Coffee Run — Variation</w:t>
      </w:r>
    </w:p>
    <w:p>
      <w:pPr>
        <w:spacing w:before="0" w:after="160" w:line="300" w:lineRule="auto"/>
      </w:pPr>
      <w:r>
        <w:rPr>
          <w:rFonts w:ascii="Georgia" w:hAnsi="Georgia" w:eastAsia="Georgia"/>
          <w:b w:val="0"/>
          <w:i w:val="0"/>
          <w:color w:val="1A1A1A"/>
          <w:sz w:val="22"/>
        </w:rPr>
        <w:t xml:space="preserve">On the page this choice is </w:t>
      </w:r>
      <w:r>
        <w:rPr>
          <w:rFonts w:ascii="Georgia" w:hAnsi="Georgia" w:eastAsia="Georgia"/>
          <w:b/>
          <w:i w:val="0"/>
          <w:color w:val="1A1A1A"/>
          <w:sz w:val="22"/>
        </w:rPr>
        <w:t>Coffee Run — Variation — 24 bars</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It is 24 bars of 4/4 at quarter note = 64. The page and the file both report 90 seconds. The last MIDI note release in the checked file was also at 90 seconds. A piano sound can ring after that release. This guide did not listen for that ring.</w:t>
      </w:r>
    </w:p>
    <w:p>
      <w:pPr>
        <w:spacing w:before="0" w:after="160" w:line="300" w:lineRule="auto"/>
      </w:pPr>
      <w:r>
        <w:rPr>
          <w:rFonts w:ascii="Georgia" w:hAnsi="Georgia" w:eastAsia="Georgia"/>
          <w:b w:val="0"/>
          <w:i w:val="0"/>
          <w:color w:val="1A1A1A"/>
          <w:sz w:val="22"/>
        </w:rPr>
        <w:t xml:space="preserve">Seeds </w:t>
      </w:r>
      <w:r>
        <w:rPr>
          <w:rFonts w:ascii="Consolas" w:hAnsi="Consolas" w:eastAsia="Consolas"/>
          <w:b w:val="0"/>
          <w:i w:val="0"/>
          <w:color w:val="1A1A1A"/>
          <w:sz w:val="20"/>
        </w:rPr>
        <w:t>76018</w:t>
      </w:r>
      <w:r>
        <w:rPr>
          <w:rFonts w:ascii="Georgia" w:hAnsi="Georgia" w:eastAsia="Georgia"/>
          <w:b w:val="0"/>
          <w:i w:val="0"/>
          <w:color w:val="1A1A1A"/>
          <w:sz w:val="22"/>
        </w:rPr>
        <w:t xml:space="preserve"> and </w:t>
      </w:r>
      <w:r>
        <w:rPr>
          <w:rFonts w:ascii="Consolas" w:hAnsi="Consolas" w:eastAsia="Consolas"/>
          <w:b w:val="0"/>
          <w:i w:val="0"/>
          <w:color w:val="1A1A1A"/>
          <w:sz w:val="20"/>
        </w:rPr>
        <w:t>76019</w:t>
      </w:r>
      <w:r>
        <w:rPr>
          <w:rFonts w:ascii="Georgia" w:hAnsi="Georgia" w:eastAsia="Georgia"/>
          <w:b w:val="0"/>
          <w:i w:val="0"/>
          <w:color w:val="1A1A1A"/>
          <w:sz w:val="22"/>
        </w:rPr>
        <w:t xml:space="preserve"> produced the same notes. The line under the menu says: </w:t>
      </w:r>
      <w:r>
        <w:rPr>
          <w:rFonts w:ascii="Georgia" w:hAnsi="Georgia" w:eastAsia="Georgia"/>
          <w:b/>
          <w:i w:val="0"/>
          <w:color w:val="1A1A1A"/>
          <w:sz w:val="22"/>
        </w:rPr>
        <w:t>Seed changes do not change its notes. It is a fixed composition.</w:t>
      </w:r>
    </w:p>
    <w:p>
      <w:pPr>
        <w:spacing w:before="0" w:after="160" w:line="300" w:lineRule="auto"/>
      </w:pPr>
      <w:r>
        <w:rPr>
          <w:rFonts w:ascii="Georgia" w:hAnsi="Georgia" w:eastAsia="Georgia"/>
          <w:b w:val="0"/>
          <w:i w:val="0"/>
          <w:color w:val="1A1A1A"/>
          <w:sz w:val="22"/>
        </w:rPr>
        <w:t>Inner voice on: 110 sounding attacks and 44 pedal events. Inner voice off: 108 sounding attacks, still 44 pedal events. The two extra notes sit in bars 17 and 18.</w:t>
      </w:r>
    </w:p>
    <w:p>
      <w:pPr>
        <w:spacing w:before="0" w:after="160" w:line="300" w:lineRule="auto"/>
      </w:pPr>
      <w:r>
        <w:rPr>
          <w:rFonts w:ascii="Georgia" w:hAnsi="Georgia" w:eastAsia="Georgia"/>
          <w:b w:val="0"/>
          <w:i w:val="0"/>
          <w:color w:val="1A1A1A"/>
          <w:sz w:val="22"/>
        </w:rPr>
        <w:t xml:space="preserve">The first right-hand notes were </w:t>
      </w:r>
      <w:r>
        <w:rPr>
          <w:rFonts w:ascii="Consolas" w:hAnsi="Consolas" w:eastAsia="Consolas"/>
          <w:b w:val="0"/>
          <w:i w:val="0"/>
          <w:color w:val="1A1A1A"/>
          <w:sz w:val="20"/>
        </w:rPr>
        <w:t>E5 D5 C5</w:t>
      </w:r>
      <w:r>
        <w:rPr>
          <w:rFonts w:ascii="Georgia" w:hAnsi="Georgia" w:eastAsia="Georgia"/>
          <w:b w:val="0"/>
          <w:i w:val="0"/>
          <w:color w:val="1A1A1A"/>
          <w:sz w:val="22"/>
        </w:rPr>
        <w:t xml:space="preserve">, starting after an eighth rest. The first left-hand note was a held </w:t>
      </w:r>
      <w:r>
        <w:rPr>
          <w:rFonts w:ascii="Consolas" w:hAnsi="Consolas" w:eastAsia="Consolas"/>
          <w:b w:val="0"/>
          <w:i w:val="0"/>
          <w:color w:val="1A1A1A"/>
          <w:sz w:val="20"/>
        </w:rPr>
        <w:t>A2</w:t>
      </w:r>
      <w:r>
        <w:rPr>
          <w:rFonts w:ascii="Georgia" w:hAnsi="Georgia" w:eastAsia="Georgia"/>
          <w:b w:val="0"/>
          <w:i w:val="0"/>
          <w:color w:val="1A1A1A"/>
          <w:sz w:val="22"/>
        </w:rPr>
        <w:t>. The key signature in the file is A minor with no sharps or flats. That is a file fact. It is not a claim about how the cue feels.</w:t>
      </w:r>
    </w:p>
    <w:p>
      <w:pPr>
        <w:spacing w:before="0" w:after="160" w:line="300" w:lineRule="auto"/>
      </w:pPr>
      <w:r>
        <w:rPr>
          <w:rFonts w:ascii="Georgia" w:hAnsi="Georgia" w:eastAsia="Georgia"/>
          <w:b w:val="0"/>
          <w:i w:val="0"/>
          <w:color w:val="1A1A1A"/>
          <w:sz w:val="22"/>
        </w:rPr>
        <w:t>The chords in the written score are not a separate reference list. The written bar chords are:</w:t>
      </w:r>
    </w:p>
    <w:p>
      <w:pPr>
        <w:spacing w:before="0" w:after="160" w:line="300" w:lineRule="auto"/>
      </w:pPr>
      <w:r>
        <w:rPr>
          <w:rFonts w:ascii="Consolas" w:hAnsi="Consolas" w:eastAsia="Consolas"/>
          <w:b w:val="0"/>
          <w:i w:val="0"/>
          <w:color w:val="1A1A1A"/>
          <w:sz w:val="20"/>
        </w:rPr>
        <w:t>Am(add9) | Fmaj7 | C/E | G6sus2 | Fmaj9 | Am9/E | Dm9 | Cmaj7 | Fmaj7 | Am(add9)/E | Dm7 | Am7 | Bbmaj7(#11) | Fmaj7/A | Dm9 | Am7/E | Fmaj9 | Am(add9) | Dm9 | Cmaj7 | Am(add9) | Dm9 | C(add9)/E | Fmaj7(add9)</w:t>
      </w:r>
    </w:p>
    <w:p>
      <w:pPr>
        <w:spacing w:before="0" w:after="160" w:line="300" w:lineRule="auto"/>
      </w:pPr>
      <w:r>
        <w:rPr>
          <w:rFonts w:ascii="Georgia" w:hAnsi="Georgia" w:eastAsia="Georgia"/>
          <w:b w:val="0"/>
          <w:i w:val="0"/>
          <w:color w:val="1A1A1A"/>
          <w:sz w:val="22"/>
        </w:rPr>
        <w:t>You cannot type a different progression on this path.</w:t>
      </w:r>
    </w:p>
    <w:p>
      <w:pPr>
        <w:spacing w:before="200" w:after="80" w:line="320" w:lineRule="auto"/>
      </w:pPr>
      <w:r>
        <w:rPr>
          <w:rFonts w:ascii="Calibri" w:hAnsi="Calibri" w:eastAsia="Calibri"/>
          <w:b/>
          <w:i w:val="0"/>
          <w:color w:val="0B3A5B"/>
          <w:sz w:val="26"/>
        </w:rPr>
        <w:t>General Piano Composition V1</w:t>
      </w:r>
    </w:p>
    <w:p>
      <w:pPr>
        <w:spacing w:before="0" w:after="160" w:line="300" w:lineRule="auto"/>
      </w:pPr>
      <w:r>
        <w:rPr>
          <w:rFonts w:ascii="Georgia" w:hAnsi="Georgia" w:eastAsia="Georgia"/>
          <w:b w:val="0"/>
          <w:i w:val="0"/>
          <w:color w:val="1A1A1A"/>
          <w:sz w:val="22"/>
        </w:rPr>
        <w:t xml:space="preserve">This is the only path with </w:t>
      </w:r>
      <w:r>
        <w:rPr>
          <w:rFonts w:ascii="Georgia" w:hAnsi="Georgia" w:eastAsia="Georgia"/>
          <w:b/>
          <w:i w:val="0"/>
          <w:color w:val="1A1A1A"/>
          <w:sz w:val="22"/>
        </w:rPr>
        <w:t>Bars</w:t>
      </w:r>
      <w:r>
        <w:rPr>
          <w:rFonts w:ascii="Georgia" w:hAnsi="Georgia" w:eastAsia="Georgia"/>
          <w:b w:val="0"/>
          <w:i w:val="0"/>
          <w:color w:val="1A1A1A"/>
          <w:sz w:val="22"/>
        </w:rPr>
        <w:t xml:space="preserve">, </w:t>
      </w:r>
      <w:r>
        <w:rPr>
          <w:rFonts w:ascii="Georgia" w:hAnsi="Georgia" w:eastAsia="Georgia"/>
          <w:b/>
          <w:i w:val="0"/>
          <w:color w:val="1A1A1A"/>
          <w:sz w:val="22"/>
        </w:rPr>
        <w:t>Tempo (48–120)</w:t>
      </w:r>
      <w:r>
        <w:rPr>
          <w:rFonts w:ascii="Georgia" w:hAnsi="Georgia" w:eastAsia="Georgia"/>
          <w:b w:val="0"/>
          <w:i w:val="0"/>
          <w:color w:val="1A1A1A"/>
          <w:sz w:val="22"/>
        </w:rPr>
        <w:t xml:space="preserve">, </w:t>
      </w:r>
      <w:r>
        <w:rPr>
          <w:rFonts w:ascii="Georgia" w:hAnsi="Georgia" w:eastAsia="Georgia"/>
          <w:b/>
          <w:i w:val="0"/>
          <w:color w:val="1A1A1A"/>
          <w:sz w:val="22"/>
        </w:rPr>
        <w:t>Tonal centre</w:t>
      </w:r>
      <w:r>
        <w:rPr>
          <w:rFonts w:ascii="Georgia" w:hAnsi="Georgia" w:eastAsia="Georgia"/>
          <w:b w:val="0"/>
          <w:i w:val="0"/>
          <w:color w:val="1A1A1A"/>
          <w:sz w:val="22"/>
        </w:rPr>
        <w:t xml:space="preserve">, and </w:t>
      </w:r>
      <w:r>
        <w:rPr>
          <w:rFonts w:ascii="Georgia" w:hAnsi="Georgia" w:eastAsia="Georgia"/>
          <w:b/>
          <w:i w:val="0"/>
          <w:color w:val="1A1A1A"/>
          <w:sz w:val="22"/>
        </w:rPr>
        <w:t>Chord progression — one chord per bar</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The metre line reads: </w:t>
      </w:r>
      <w:r>
        <w:rPr>
          <w:rFonts w:ascii="Georgia" w:hAnsi="Georgia" w:eastAsia="Georgia"/>
          <w:b/>
          <w:i w:val="0"/>
          <w:color w:val="1A1A1A"/>
          <w:sz w:val="22"/>
        </w:rPr>
        <w:t>Metre: 4/4. Fixed for General Piano Composition V1.</w:t>
      </w:r>
    </w:p>
    <w:p>
      <w:pPr>
        <w:spacing w:before="0" w:after="160" w:line="300" w:lineRule="auto"/>
      </w:pPr>
      <w:r>
        <w:rPr>
          <w:rFonts w:ascii="Georgia" w:hAnsi="Georgia" w:eastAsia="Georgia"/>
          <w:b w:val="0"/>
          <w:i w:val="0"/>
          <w:color w:val="1A1A1A"/>
          <w:sz w:val="22"/>
        </w:rPr>
        <w:t xml:space="preserve">The seed line reads: </w:t>
      </w:r>
      <w:r>
        <w:rPr>
          <w:rFonts w:ascii="Georgia" w:hAnsi="Georgia" w:eastAsia="Georgia"/>
          <w:b/>
          <w:i w:val="0"/>
          <w:color w:val="1A1A1A"/>
          <w:sz w:val="22"/>
        </w:rPr>
        <w:t>Seed changes the opening rhythm, contour and left-hand figuration. The same seed and inputs repeat.</w:t>
      </w:r>
    </w:p>
    <w:p>
      <w:pPr>
        <w:spacing w:before="0" w:after="160" w:line="300" w:lineRule="auto"/>
      </w:pPr>
      <w:r>
        <w:rPr>
          <w:rFonts w:ascii="Georgia" w:hAnsi="Georgia" w:eastAsia="Georgia"/>
          <w:b w:val="0"/>
          <w:i w:val="0"/>
          <w:color w:val="1A1A1A"/>
          <w:sz w:val="22"/>
        </w:rPr>
        <w:t xml:space="preserve">There is no </w:t>
      </w:r>
      <w:r>
        <w:rPr>
          <w:rFonts w:ascii="Georgia" w:hAnsi="Georgia" w:eastAsia="Georgia"/>
          <w:b/>
          <w:i w:val="0"/>
          <w:color w:val="1A1A1A"/>
          <w:sz w:val="22"/>
        </w:rPr>
        <w:t>RH inner voice</w:t>
      </w:r>
      <w:r>
        <w:rPr>
          <w:rFonts w:ascii="Georgia" w:hAnsi="Georgia" w:eastAsia="Georgia"/>
          <w:b w:val="0"/>
          <w:i w:val="0"/>
          <w:color w:val="1A1A1A"/>
          <w:sz w:val="22"/>
        </w:rPr>
        <w:t xml:space="preserve"> checkbox on this path. The checked General Piano files contain a right-hand voice and a left-hand voice, and no second right-hand voice. They also contain no pedal events.</w:t>
      </w:r>
    </w:p>
    <w:p>
      <w:pPr>
        <w:spacing w:before="120" w:after="40" w:line="280" w:lineRule="auto"/>
        <w:jc w:val="center"/>
      </w:pPr>
      <w:r>
        <w:drawing>
          <wp:inline xmlns:a="http://schemas.openxmlformats.org/drawingml/2006/main" xmlns:pic="http://schemas.openxmlformats.org/drawingml/2006/picture">
            <wp:extent cx="5760720" cy="3562368"/>
            <wp:docPr id="3" name="Picture 3"/>
            <wp:cNvGraphicFramePr>
              <a:graphicFrameLocks noChangeAspect="1"/>
            </wp:cNvGraphicFramePr>
            <a:graphic>
              <a:graphicData uri="http://schemas.openxmlformats.org/drawingml/2006/picture">
                <pic:pic>
                  <pic:nvPicPr>
                    <pic:cNvPr id="0" name="general-piano-controls.png"/>
                    <pic:cNvPicPr/>
                  </pic:nvPicPr>
                  <pic:blipFill>
                    <a:blip r:embed="rId12"/>
                    <a:stretch>
                      <a:fillRect/>
                    </a:stretch>
                  </pic:blipFill>
                  <pic:spPr>
                    <a:xfrm>
                      <a:off x="0" y="0"/>
                      <a:ext cx="5760720" cy="3562368"/>
                    </a:xfrm>
                    <a:prstGeom prst="rect"/>
                  </pic:spPr>
                </pic:pic>
              </a:graphicData>
            </a:graphic>
          </wp:inline>
        </w:drawing>
      </w:r>
    </w:p>
    <w:p>
      <w:pPr>
        <w:spacing w:before="0" w:after="160" w:line="240" w:lineRule="auto"/>
        <w:jc w:val="center"/>
      </w:pPr>
      <w:r>
        <w:rPr>
          <w:rFonts w:ascii="Calibri" w:hAnsi="Calibri" w:eastAsia="Calibri"/>
          <w:b w:val="0"/>
          <w:i/>
          <w:color w:val="5A5A5A"/>
          <w:sz w:val="18"/>
        </w:rPr>
        <w:t>General Piano selected, before the chord boxes scroll into view.</w:t>
      </w:r>
    </w:p>
    <w:p>
      <w:pPr>
        <w:spacing w:before="280" w:after="120" w:line="400" w:lineRule="auto"/>
      </w:pPr>
      <w:r>
        <w:rPr>
          <w:rFonts w:ascii="Calibri" w:hAnsi="Calibri" w:eastAsia="Calibri"/>
          <w:b/>
          <w:i w:val="0"/>
          <w:color w:val="0B3A5B"/>
          <w:sz w:val="32"/>
        </w:rPr>
        <w:t>4. Writing a new piano composition</w:t>
      </w:r>
    </w:p>
    <w:p>
      <w:pPr>
        <w:spacing w:before="0" w:after="160" w:line="300" w:lineRule="auto"/>
      </w:pPr>
      <w:r>
        <w:rPr>
          <w:rFonts w:ascii="Georgia" w:hAnsi="Georgia" w:eastAsia="Georgia"/>
          <w:b w:val="0"/>
          <w:i w:val="0"/>
          <w:color w:val="1A1A1A"/>
          <w:sz w:val="22"/>
        </w:rPr>
        <w:t>Use General Piano when the notes should follow your chords and your seed.</w:t>
      </w:r>
    </w:p>
    <w:p>
      <w:pPr>
        <w:spacing w:before="0" w:after="160" w:line="300" w:lineRule="auto"/>
      </w:pPr>
      <w:r>
        <w:rPr>
          <w:rFonts w:ascii="Georgia" w:hAnsi="Georgia" w:eastAsia="Georgia"/>
          <w:b w:val="0"/>
          <w:i w:val="0"/>
          <w:color w:val="1A1A1A"/>
          <w:sz w:val="22"/>
        </w:rPr>
        <w:t>Work in this order.</w:t>
      </w:r>
    </w:p>
    <w:p>
      <w:pPr>
        <w:spacing w:before="0" w:after="40" w:line="280" w:lineRule="auto"/>
        <w:ind w:left="360"/>
      </w:pPr>
      <w:r>
        <w:rPr>
          <w:rFonts w:ascii="Georgia" w:hAnsi="Georgia" w:eastAsia="Georgia"/>
          <w:b w:val="0"/>
          <w:i w:val="0"/>
          <w:color w:val="1A1A1A"/>
          <w:sz w:val="22"/>
        </w:rPr>
        <w:t xml:space="preserve">1. Choose </w:t>
      </w:r>
      <w:r>
        <w:rPr>
          <w:rFonts w:ascii="Georgia" w:hAnsi="Georgia" w:eastAsia="Georgia"/>
          <w:b/>
          <w:i w:val="0"/>
          <w:color w:val="1A1A1A"/>
          <w:sz w:val="22"/>
        </w:rPr>
        <w:t>General Piano Composition V1</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2. Choose </w:t>
      </w:r>
      <w:r>
        <w:rPr>
          <w:rFonts w:ascii="Georgia" w:hAnsi="Georgia" w:eastAsia="Georgia"/>
          <w:b/>
          <w:i w:val="0"/>
          <w:color w:val="1A1A1A"/>
          <w:sz w:val="22"/>
        </w:rPr>
        <w:t>8</w:t>
      </w:r>
      <w:r>
        <w:rPr>
          <w:rFonts w:ascii="Georgia" w:hAnsi="Georgia" w:eastAsia="Georgia"/>
          <w:b w:val="0"/>
          <w:i w:val="0"/>
          <w:color w:val="1A1A1A"/>
          <w:sz w:val="22"/>
        </w:rPr>
        <w:t xml:space="preserve">, </w:t>
      </w:r>
      <w:r>
        <w:rPr>
          <w:rFonts w:ascii="Georgia" w:hAnsi="Georgia" w:eastAsia="Georgia"/>
          <w:b/>
          <w:i w:val="0"/>
          <w:color w:val="1A1A1A"/>
          <w:sz w:val="22"/>
        </w:rPr>
        <w:t>16</w:t>
      </w:r>
      <w:r>
        <w:rPr>
          <w:rFonts w:ascii="Georgia" w:hAnsi="Georgia" w:eastAsia="Georgia"/>
          <w:b w:val="0"/>
          <w:i w:val="0"/>
          <w:color w:val="1A1A1A"/>
          <w:sz w:val="22"/>
        </w:rPr>
        <w:t xml:space="preserve"> or </w:t>
      </w:r>
      <w:r>
        <w:rPr>
          <w:rFonts w:ascii="Georgia" w:hAnsi="Georgia" w:eastAsia="Georgia"/>
          <w:b/>
          <w:i w:val="0"/>
          <w:color w:val="1A1A1A"/>
          <w:sz w:val="22"/>
        </w:rPr>
        <w:t>24</w:t>
      </w:r>
      <w:r>
        <w:rPr>
          <w:rFonts w:ascii="Georgia" w:hAnsi="Georgia" w:eastAsia="Georgia"/>
          <w:b w:val="0"/>
          <w:i w:val="0"/>
          <w:color w:val="1A1A1A"/>
          <w:sz w:val="22"/>
        </w:rPr>
        <w:t xml:space="preserve"> bars. Other lengths are refused. Twelve bars and four bars were refused in the check.</w:t>
      </w:r>
    </w:p>
    <w:p>
      <w:pPr>
        <w:spacing w:before="0" w:after="40" w:line="280" w:lineRule="auto"/>
        <w:ind w:left="360"/>
      </w:pPr>
      <w:r>
        <w:rPr>
          <w:rFonts w:ascii="Georgia" w:hAnsi="Georgia" w:eastAsia="Georgia"/>
          <w:b w:val="0"/>
          <w:i w:val="0"/>
          <w:color w:val="1A1A1A"/>
          <w:sz w:val="22"/>
        </w:rPr>
        <w:t>3. Type a whole-number tempo from 48 to 120. The box opens at 64. Tempo 47, 121 and 64.5 were refused.</w:t>
      </w:r>
    </w:p>
    <w:p>
      <w:pPr>
        <w:spacing w:before="0" w:after="40" w:line="280" w:lineRule="auto"/>
        <w:ind w:left="360"/>
      </w:pPr>
      <w:r>
        <w:rPr>
          <w:rFonts w:ascii="Georgia" w:hAnsi="Georgia" w:eastAsia="Georgia"/>
          <w:b w:val="0"/>
          <w:i w:val="0"/>
          <w:color w:val="1A1A1A"/>
          <w:sz w:val="22"/>
        </w:rPr>
        <w:t xml:space="preserve">4. Choose </w:t>
      </w:r>
      <w:r>
        <w:rPr>
          <w:rFonts w:ascii="Georgia" w:hAnsi="Georgia" w:eastAsia="Georgia"/>
          <w:b/>
          <w:i w:val="0"/>
          <w:color w:val="1A1A1A"/>
          <w:sz w:val="22"/>
        </w:rPr>
        <w:t>C major</w:t>
      </w:r>
      <w:r>
        <w:rPr>
          <w:rFonts w:ascii="Georgia" w:hAnsi="Georgia" w:eastAsia="Georgia"/>
          <w:b w:val="0"/>
          <w:i w:val="0"/>
          <w:color w:val="1A1A1A"/>
          <w:sz w:val="22"/>
        </w:rPr>
        <w:t xml:space="preserve"> or </w:t>
      </w:r>
      <w:r>
        <w:rPr>
          <w:rFonts w:ascii="Georgia" w:hAnsi="Georgia" w:eastAsia="Georgia"/>
          <w:b/>
          <w:i w:val="0"/>
          <w:color w:val="1A1A1A"/>
          <w:sz w:val="22"/>
        </w:rPr>
        <w:t>A minor</w:t>
      </w:r>
      <w:r>
        <w:rPr>
          <w:rFonts w:ascii="Georgia" w:hAnsi="Georgia" w:eastAsia="Georgia"/>
          <w:b w:val="0"/>
          <w:i w:val="0"/>
          <w:color w:val="1A1A1A"/>
          <w:sz w:val="22"/>
        </w:rPr>
        <w:t>. A request for D was refused. Both choices use a key signature with no sharps or flats. C major is stored as major. A minor is stored as minor. The signature does not add accidentals by itself. Accidentals come from the chords, when a chord needs them.</w:t>
      </w:r>
    </w:p>
    <w:p>
      <w:pPr>
        <w:spacing w:before="0" w:after="40" w:line="280" w:lineRule="auto"/>
        <w:ind w:left="360"/>
      </w:pPr>
      <w:r>
        <w:rPr>
          <w:rFonts w:ascii="Georgia" w:hAnsi="Georgia" w:eastAsia="Georgia"/>
          <w:b w:val="0"/>
          <w:i w:val="0"/>
          <w:color w:val="1A1A1A"/>
          <w:sz w:val="22"/>
        </w:rPr>
        <w:t>5. Type one chord in every box. Empty boxes and unknown spellings are refused.</w:t>
      </w:r>
    </w:p>
    <w:p>
      <w:pPr>
        <w:spacing w:before="0" w:after="40" w:line="280" w:lineRule="auto"/>
        <w:ind w:left="360"/>
      </w:pPr>
      <w:r>
        <w:rPr>
          <w:rFonts w:ascii="Georgia" w:hAnsi="Georgia" w:eastAsia="Georgia"/>
          <w:b w:val="0"/>
          <w:i w:val="0"/>
          <w:color w:val="1A1A1A"/>
          <w:sz w:val="22"/>
        </w:rPr>
        <w:t xml:space="preserve">6. Type a whole-number seed. </w:t>
      </w:r>
      <w:r>
        <w:rPr>
          <w:rFonts w:ascii="Consolas" w:hAnsi="Consolas" w:eastAsia="Consolas"/>
          <w:b w:val="0"/>
          <w:i w:val="0"/>
          <w:color w:val="1A1A1A"/>
          <w:sz w:val="20"/>
        </w:rPr>
        <w:t>1.5</w:t>
      </w:r>
      <w:r>
        <w:rPr>
          <w:rFonts w:ascii="Georgia" w:hAnsi="Georgia" w:eastAsia="Georgia"/>
          <w:b w:val="0"/>
          <w:i w:val="0"/>
          <w:color w:val="1A1A1A"/>
          <w:sz w:val="22"/>
        </w:rPr>
        <w:t xml:space="preserve"> was refused.</w:t>
      </w:r>
    </w:p>
    <w:p>
      <w:pPr>
        <w:spacing w:before="0" w:after="40" w:line="280" w:lineRule="auto"/>
        <w:ind w:left="360"/>
      </w:pPr>
      <w:r>
        <w:rPr>
          <w:rFonts w:ascii="Georgia" w:hAnsi="Georgia" w:eastAsia="Georgia"/>
          <w:b w:val="0"/>
          <w:i w:val="0"/>
          <w:color w:val="1A1A1A"/>
          <w:sz w:val="22"/>
        </w:rPr>
        <w:t xml:space="preserve">7. Press </w:t>
      </w:r>
      <w:r>
        <w:rPr>
          <w:rFonts w:ascii="Georgia" w:hAnsi="Georgia" w:eastAsia="Georgia"/>
          <w:b/>
          <w:i w:val="0"/>
          <w:color w:val="1A1A1A"/>
          <w:sz w:val="22"/>
        </w:rPr>
        <w:t>Generate</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8. Read the validation line before you open the file.</w:t>
      </w:r>
    </w:p>
    <w:p>
      <w:pPr>
        <w:spacing w:before="0" w:after="40" w:line="280" w:lineRule="auto"/>
        <w:ind w:left="360"/>
      </w:pPr>
      <w:r>
        <w:rPr>
          <w:rFonts w:ascii="Georgia" w:hAnsi="Georgia" w:eastAsia="Georgia"/>
          <w:b w:val="0"/>
          <w:i w:val="0"/>
          <w:color w:val="1A1A1A"/>
          <w:sz w:val="22"/>
        </w:rPr>
        <w:t>9. Copy the MusicXML and MIDI if you will edit them.</w:t>
      </w:r>
    </w:p>
    <w:p>
      <w:pPr>
        <w:spacing w:before="0" w:after="160" w:line="300" w:lineRule="auto"/>
      </w:pPr>
      <w:r>
        <w:rPr>
          <w:rFonts w:ascii="Georgia" w:hAnsi="Georgia" w:eastAsia="Georgia"/>
          <w:b w:val="0"/>
          <w:i w:val="0"/>
          <w:color w:val="1A1A1A"/>
          <w:sz w:val="22"/>
        </w:rPr>
        <w:t xml:space="preserve">Changing </w:t>
      </w:r>
      <w:r>
        <w:rPr>
          <w:rFonts w:ascii="Georgia" w:hAnsi="Georgia" w:eastAsia="Georgia"/>
          <w:b/>
          <w:i w:val="0"/>
          <w:color w:val="1A1A1A"/>
          <w:sz w:val="22"/>
        </w:rPr>
        <w:t>Tonal centre</w:t>
      </w:r>
      <w:r>
        <w:rPr>
          <w:rFonts w:ascii="Georgia" w:hAnsi="Georgia" w:eastAsia="Georgia"/>
          <w:b w:val="0"/>
          <w:i w:val="0"/>
          <w:color w:val="1A1A1A"/>
          <w:sz w:val="22"/>
        </w:rPr>
        <w:t xml:space="preserve"> does not rewrite the chord boxes. Changing </w:t>
      </w:r>
      <w:r>
        <w:rPr>
          <w:rFonts w:ascii="Georgia" w:hAnsi="Georgia" w:eastAsia="Georgia"/>
          <w:b/>
          <w:i w:val="0"/>
          <w:color w:val="1A1A1A"/>
          <w:sz w:val="22"/>
        </w:rPr>
        <w:t>Bars</w:t>
      </w:r>
      <w:r>
        <w:rPr>
          <w:rFonts w:ascii="Georgia" w:hAnsi="Georgia" w:eastAsia="Georgia"/>
          <w:b w:val="0"/>
          <w:i w:val="0"/>
          <w:color w:val="1A1A1A"/>
          <w:sz w:val="22"/>
        </w:rPr>
        <w:t xml:space="preserve"> keeps the chords already typed and fills any new bars. After either change, read every box and replace anything that is not the progression you want.</w:t>
      </w:r>
    </w:p>
    <w:p>
      <w:pPr>
        <w:spacing w:before="0" w:after="160" w:line="300" w:lineRule="auto"/>
      </w:pPr>
      <w:r>
        <w:rPr>
          <w:rFonts w:ascii="Georgia" w:hAnsi="Georgia" w:eastAsia="Georgia"/>
          <w:b/>
          <w:i w:val="0"/>
          <w:color w:val="1A1A1A"/>
          <w:sz w:val="22"/>
        </w:rPr>
        <w:t>Regenerate</w:t>
      </w:r>
      <w:r>
        <w:rPr>
          <w:rFonts w:ascii="Georgia" w:hAnsi="Georgia" w:eastAsia="Georgia"/>
          <w:b w:val="0"/>
          <w:i w:val="0"/>
          <w:color w:val="1A1A1A"/>
          <w:sz w:val="22"/>
        </w:rPr>
        <w:t xml:space="preserve"> repeats the current boxes. It is useful after you confirm the settings. It is not a new idea.</w:t>
      </w:r>
    </w:p>
    <w:p>
      <w:pPr>
        <w:spacing w:before="0" w:after="160" w:line="300" w:lineRule="auto"/>
      </w:pPr>
      <w:r>
        <w:rPr>
          <w:rFonts w:ascii="Georgia" w:hAnsi="Georgia" w:eastAsia="Georgia"/>
          <w:b w:val="0"/>
          <w:i w:val="0"/>
          <w:color w:val="1A1A1A"/>
          <w:sz w:val="22"/>
        </w:rPr>
        <w:t xml:space="preserve">The title is chosen for you: </w:t>
      </w:r>
      <w:r>
        <w:rPr>
          <w:rFonts w:ascii="Georgia" w:hAnsi="Georgia" w:eastAsia="Georgia"/>
          <w:b/>
          <w:i w:val="0"/>
          <w:color w:val="1A1A1A"/>
          <w:sz w:val="22"/>
        </w:rPr>
        <w:t>General Piano V1 seed</w:t>
      </w:r>
      <w:r>
        <w:rPr>
          <w:rFonts w:ascii="Georgia" w:hAnsi="Georgia" w:eastAsia="Georgia"/>
          <w:b w:val="0"/>
          <w:i w:val="0"/>
          <w:color w:val="1A1A1A"/>
          <w:sz w:val="22"/>
        </w:rPr>
        <w:t xml:space="preserve"> plus the seed number. There is no title box.</w:t>
      </w:r>
    </w:p>
    <w:p>
      <w:pPr>
        <w:spacing w:before="280" w:after="120" w:line="400" w:lineRule="auto"/>
      </w:pPr>
      <w:r>
        <w:rPr>
          <w:rFonts w:ascii="Calibri" w:hAnsi="Calibri" w:eastAsia="Calibri"/>
          <w:b/>
          <w:i w:val="0"/>
          <w:color w:val="0B3A5B"/>
          <w:sz w:val="32"/>
        </w:rPr>
        <w:t>5. Working with chord progressions</w:t>
      </w:r>
    </w:p>
    <w:p>
      <w:pPr>
        <w:spacing w:before="0" w:after="160" w:line="300" w:lineRule="auto"/>
      </w:pPr>
      <w:r>
        <w:rPr>
          <w:rFonts w:ascii="Georgia" w:hAnsi="Georgia" w:eastAsia="Georgia"/>
          <w:b w:val="0"/>
          <w:i w:val="0"/>
          <w:color w:val="1A1A1A"/>
          <w:sz w:val="22"/>
        </w:rPr>
        <w:t xml:space="preserve">One box is one bar. The symbol must be one word, with no space. </w:t>
      </w:r>
      <w:r>
        <w:rPr>
          <w:rFonts w:ascii="Consolas" w:hAnsi="Consolas" w:eastAsia="Consolas"/>
          <w:b w:val="0"/>
          <w:i w:val="0"/>
          <w:color w:val="1A1A1A"/>
          <w:sz w:val="20"/>
        </w:rPr>
        <w:t>Cmaj7</w:t>
      </w:r>
      <w:r>
        <w:rPr>
          <w:rFonts w:ascii="Georgia" w:hAnsi="Georgia" w:eastAsia="Georgia"/>
          <w:b w:val="0"/>
          <w:i w:val="0"/>
          <w:color w:val="1A1A1A"/>
          <w:sz w:val="22"/>
        </w:rPr>
        <w:t xml:space="preserve"> is accepted. </w:t>
      </w:r>
      <w:r>
        <w:rPr>
          <w:rFonts w:ascii="Consolas" w:hAnsi="Consolas" w:eastAsia="Consolas"/>
          <w:b w:val="0"/>
          <w:i w:val="0"/>
          <w:color w:val="1A1A1A"/>
          <w:sz w:val="20"/>
        </w:rPr>
        <w:t>C maj7</w:t>
      </w:r>
      <w:r>
        <w:rPr>
          <w:rFonts w:ascii="Georgia" w:hAnsi="Georgia" w:eastAsia="Georgia"/>
          <w:b w:val="0"/>
          <w:i w:val="0"/>
          <w:color w:val="1A1A1A"/>
          <w:sz w:val="22"/>
        </w:rPr>
        <w:t xml:space="preserve"> is not. </w:t>
      </w:r>
      <w:r>
        <w:rPr>
          <w:rFonts w:ascii="Consolas" w:hAnsi="Consolas" w:eastAsia="Consolas"/>
          <w:b w:val="0"/>
          <w:i w:val="0"/>
          <w:color w:val="1A1A1A"/>
          <w:sz w:val="20"/>
        </w:rPr>
        <w:t>CMaj7</w:t>
      </w:r>
      <w:r>
        <w:rPr>
          <w:rFonts w:ascii="Georgia" w:hAnsi="Georgia" w:eastAsia="Georgia"/>
          <w:b w:val="0"/>
          <w:i w:val="0"/>
          <w:color w:val="1A1A1A"/>
          <w:sz w:val="22"/>
        </w:rPr>
        <w:t xml:space="preserve"> is not, because the quality has to be spelled in the accepted lowercase form. </w:t>
      </w:r>
      <w:r>
        <w:rPr>
          <w:rFonts w:ascii="Consolas" w:hAnsi="Consolas" w:eastAsia="Consolas"/>
          <w:b w:val="0"/>
          <w:i w:val="0"/>
          <w:color w:val="1A1A1A"/>
          <w:sz w:val="20"/>
        </w:rPr>
        <w:t>Cxyz</w:t>
      </w:r>
      <w:r>
        <w:rPr>
          <w:rFonts w:ascii="Georgia" w:hAnsi="Georgia" w:eastAsia="Georgia"/>
          <w:b w:val="0"/>
          <w:i w:val="0"/>
          <w:color w:val="1A1A1A"/>
          <w:sz w:val="22"/>
        </w:rPr>
        <w:t xml:space="preserve"> is not. A blank box is not.</w:t>
      </w:r>
    </w:p>
    <w:p>
      <w:pPr>
        <w:spacing w:before="0" w:after="160" w:line="300" w:lineRule="auto"/>
      </w:pPr>
      <w:r>
        <w:rPr>
          <w:rFonts w:ascii="Georgia" w:hAnsi="Georgia" w:eastAsia="Georgia"/>
          <w:b w:val="0"/>
          <w:i w:val="0"/>
          <w:color w:val="1A1A1A"/>
          <w:sz w:val="22"/>
        </w:rPr>
        <w:t>These spellings were accepted by the same reader the writer uses:</w:t>
      </w:r>
    </w:p>
    <w:p>
      <w:pPr>
        <w:spacing w:before="0" w:after="160" w:line="300" w:lineRule="auto"/>
      </w:pPr>
      <w:r>
        <w:rPr>
          <w:rFonts w:ascii="Consolas" w:hAnsi="Consolas" w:eastAsia="Consolas"/>
          <w:b w:val="0"/>
          <w:i w:val="0"/>
          <w:color w:val="1A1A1A"/>
          <w:sz w:val="20"/>
        </w:rPr>
        <w:t>Cmaj7</w:t>
      </w:r>
      <w:r>
        <w:rPr>
          <w:rFonts w:ascii="Georgia" w:hAnsi="Georgia" w:eastAsia="Georgia"/>
          <w:b w:val="0"/>
          <w:i w:val="0"/>
          <w:color w:val="1A1A1A"/>
          <w:sz w:val="22"/>
        </w:rPr>
        <w:t xml:space="preserve">, </w:t>
      </w:r>
      <w:r>
        <w:rPr>
          <w:rFonts w:ascii="Consolas" w:hAnsi="Consolas" w:eastAsia="Consolas"/>
          <w:b w:val="0"/>
          <w:i w:val="0"/>
          <w:color w:val="1A1A1A"/>
          <w:sz w:val="20"/>
        </w:rPr>
        <w:t>Am7</w:t>
      </w:r>
      <w:r>
        <w:rPr>
          <w:rFonts w:ascii="Georgia" w:hAnsi="Georgia" w:eastAsia="Georgia"/>
          <w:b w:val="0"/>
          <w:i w:val="0"/>
          <w:color w:val="1A1A1A"/>
          <w:sz w:val="22"/>
        </w:rPr>
        <w:t xml:space="preserve">, </w:t>
      </w:r>
      <w:r>
        <w:rPr>
          <w:rFonts w:ascii="Consolas" w:hAnsi="Consolas" w:eastAsia="Consolas"/>
          <w:b w:val="0"/>
          <w:i w:val="0"/>
          <w:color w:val="1A1A1A"/>
          <w:sz w:val="20"/>
        </w:rPr>
        <w:t>Dm7</w:t>
      </w:r>
      <w:r>
        <w:rPr>
          <w:rFonts w:ascii="Georgia" w:hAnsi="Georgia" w:eastAsia="Georgia"/>
          <w:b w:val="0"/>
          <w:i w:val="0"/>
          <w:color w:val="1A1A1A"/>
          <w:sz w:val="22"/>
        </w:rPr>
        <w:t xml:space="preserve">, </w:t>
      </w:r>
      <w:r>
        <w:rPr>
          <w:rFonts w:ascii="Consolas" w:hAnsi="Consolas" w:eastAsia="Consolas"/>
          <w:b w:val="0"/>
          <w:i w:val="0"/>
          <w:color w:val="1A1A1A"/>
          <w:sz w:val="20"/>
        </w:rPr>
        <w:t>G7</w:t>
      </w:r>
      <w:r>
        <w:rPr>
          <w:rFonts w:ascii="Georgia" w:hAnsi="Georgia" w:eastAsia="Georgia"/>
          <w:b w:val="0"/>
          <w:i w:val="0"/>
          <w:color w:val="1A1A1A"/>
          <w:sz w:val="22"/>
        </w:rPr>
        <w:t xml:space="preserve">, </w:t>
      </w:r>
      <w:r>
        <w:rPr>
          <w:rFonts w:ascii="Consolas" w:hAnsi="Consolas" w:eastAsia="Consolas"/>
          <w:b w:val="0"/>
          <w:i w:val="0"/>
          <w:color w:val="1A1A1A"/>
          <w:sz w:val="20"/>
        </w:rPr>
        <w:t>Fmaj7</w:t>
      </w:r>
      <w:r>
        <w:rPr>
          <w:rFonts w:ascii="Georgia" w:hAnsi="Georgia" w:eastAsia="Georgia"/>
          <w:b w:val="0"/>
          <w:i w:val="0"/>
          <w:color w:val="1A1A1A"/>
          <w:sz w:val="22"/>
        </w:rPr>
        <w:t xml:space="preserve">, </w:t>
      </w:r>
      <w:r>
        <w:rPr>
          <w:rFonts w:ascii="Consolas" w:hAnsi="Consolas" w:eastAsia="Consolas"/>
          <w:b w:val="0"/>
          <w:i w:val="0"/>
          <w:color w:val="1A1A1A"/>
          <w:sz w:val="20"/>
        </w:rPr>
        <w:t>Em7</w:t>
      </w:r>
      <w:r>
        <w:rPr>
          <w:rFonts w:ascii="Georgia" w:hAnsi="Georgia" w:eastAsia="Georgia"/>
          <w:b w:val="0"/>
          <w:i w:val="0"/>
          <w:color w:val="1A1A1A"/>
          <w:sz w:val="22"/>
        </w:rPr>
        <w:t xml:space="preserve">, </w:t>
      </w:r>
      <w:r>
        <w:rPr>
          <w:rFonts w:ascii="Consolas" w:hAnsi="Consolas" w:eastAsia="Consolas"/>
          <w:b w:val="0"/>
          <w:i w:val="0"/>
          <w:color w:val="1A1A1A"/>
          <w:sz w:val="20"/>
        </w:rPr>
        <w:t>E7</w:t>
      </w:r>
      <w:r>
        <w:rPr>
          <w:rFonts w:ascii="Georgia" w:hAnsi="Georgia" w:eastAsia="Georgia"/>
          <w:b w:val="0"/>
          <w:i w:val="0"/>
          <w:color w:val="1A1A1A"/>
          <w:sz w:val="22"/>
        </w:rPr>
        <w:t xml:space="preserve">, </w:t>
      </w:r>
      <w:r>
        <w:rPr>
          <w:rFonts w:ascii="Consolas" w:hAnsi="Consolas" w:eastAsia="Consolas"/>
          <w:b w:val="0"/>
          <w:i w:val="0"/>
          <w:color w:val="1A1A1A"/>
          <w:sz w:val="20"/>
        </w:rPr>
        <w:t>Am</w:t>
      </w:r>
      <w:r>
        <w:rPr>
          <w:rFonts w:ascii="Georgia" w:hAnsi="Georgia" w:eastAsia="Georgia"/>
          <w:b w:val="0"/>
          <w:i w:val="0"/>
          <w:color w:val="1A1A1A"/>
          <w:sz w:val="22"/>
        </w:rPr>
        <w:t xml:space="preserve">, </w:t>
      </w:r>
      <w:r>
        <w:rPr>
          <w:rFonts w:ascii="Consolas" w:hAnsi="Consolas" w:eastAsia="Consolas"/>
          <w:b w:val="0"/>
          <w:i w:val="0"/>
          <w:color w:val="1A1A1A"/>
          <w:sz w:val="20"/>
        </w:rPr>
        <w:t>F</w:t>
      </w:r>
      <w:r>
        <w:rPr>
          <w:rFonts w:ascii="Georgia" w:hAnsi="Georgia" w:eastAsia="Georgia"/>
          <w:b w:val="0"/>
          <w:i w:val="0"/>
          <w:color w:val="1A1A1A"/>
          <w:sz w:val="22"/>
        </w:rPr>
        <w:t xml:space="preserve">, </w:t>
      </w:r>
      <w:r>
        <w:rPr>
          <w:rFonts w:ascii="Consolas" w:hAnsi="Consolas" w:eastAsia="Consolas"/>
          <w:b w:val="0"/>
          <w:i w:val="0"/>
          <w:color w:val="1A1A1A"/>
          <w:sz w:val="20"/>
        </w:rPr>
        <w:t>Dm</w:t>
      </w:r>
      <w:r>
        <w:rPr>
          <w:rFonts w:ascii="Georgia" w:hAnsi="Georgia" w:eastAsia="Georgia"/>
          <w:b w:val="0"/>
          <w:i w:val="0"/>
          <w:color w:val="1A1A1A"/>
          <w:sz w:val="22"/>
        </w:rPr>
        <w:t xml:space="preserve">, </w:t>
      </w:r>
      <w:r>
        <w:rPr>
          <w:rFonts w:ascii="Consolas" w:hAnsi="Consolas" w:eastAsia="Consolas"/>
          <w:b w:val="0"/>
          <w:i w:val="0"/>
          <w:color w:val="1A1A1A"/>
          <w:sz w:val="20"/>
        </w:rPr>
        <w:t>C</w:t>
      </w:r>
      <w:r>
        <w:rPr>
          <w:rFonts w:ascii="Georgia" w:hAnsi="Georgia" w:eastAsia="Georgia"/>
          <w:b w:val="0"/>
          <w:i w:val="0"/>
          <w:color w:val="1A1A1A"/>
          <w:sz w:val="22"/>
        </w:rPr>
        <w:t xml:space="preserve">, </w:t>
      </w:r>
      <w:r>
        <w:rPr>
          <w:rFonts w:ascii="Consolas" w:hAnsi="Consolas" w:eastAsia="Consolas"/>
          <w:b w:val="0"/>
          <w:i w:val="0"/>
          <w:color w:val="1A1A1A"/>
          <w:sz w:val="20"/>
        </w:rPr>
        <w:t>G</w:t>
      </w:r>
      <w:r>
        <w:rPr>
          <w:rFonts w:ascii="Georgia" w:hAnsi="Georgia" w:eastAsia="Georgia"/>
          <w:b w:val="0"/>
          <w:i w:val="0"/>
          <w:color w:val="1A1A1A"/>
          <w:sz w:val="22"/>
        </w:rPr>
        <w:t xml:space="preserve">, </w:t>
      </w:r>
      <w:r>
        <w:rPr>
          <w:rFonts w:ascii="Consolas" w:hAnsi="Consolas" w:eastAsia="Consolas"/>
          <w:b w:val="0"/>
          <w:i w:val="0"/>
          <w:color w:val="1A1A1A"/>
          <w:sz w:val="20"/>
        </w:rPr>
        <w:t>Bbmaj7</w:t>
      </w:r>
      <w:r>
        <w:rPr>
          <w:rFonts w:ascii="Georgia" w:hAnsi="Georgia" w:eastAsia="Georgia"/>
          <w:b w:val="0"/>
          <w:i w:val="0"/>
          <w:color w:val="1A1A1A"/>
          <w:sz w:val="22"/>
        </w:rPr>
        <w:t xml:space="preserve">, </w:t>
      </w:r>
      <w:r>
        <w:rPr>
          <w:rFonts w:ascii="Consolas" w:hAnsi="Consolas" w:eastAsia="Consolas"/>
          <w:b w:val="0"/>
          <w:i w:val="0"/>
          <w:color w:val="1A1A1A"/>
          <w:sz w:val="20"/>
        </w:rPr>
        <w:t>C/E</w:t>
      </w:r>
      <w:r>
        <w:rPr>
          <w:rFonts w:ascii="Georgia" w:hAnsi="Georgia" w:eastAsia="Georgia"/>
          <w:b w:val="0"/>
          <w:i w:val="0"/>
          <w:color w:val="1A1A1A"/>
          <w:sz w:val="22"/>
        </w:rPr>
        <w:t xml:space="preserve">, </w:t>
      </w:r>
      <w:r>
        <w:rPr>
          <w:rFonts w:ascii="Consolas" w:hAnsi="Consolas" w:eastAsia="Consolas"/>
          <w:b w:val="0"/>
          <w:i w:val="0"/>
          <w:color w:val="1A1A1A"/>
          <w:sz w:val="20"/>
        </w:rPr>
        <w:t>Am(add9)</w:t>
      </w:r>
      <w:r>
        <w:rPr>
          <w:rFonts w:ascii="Georgia" w:hAnsi="Georgia" w:eastAsia="Georgia"/>
          <w:b w:val="0"/>
          <w:i w:val="0"/>
          <w:color w:val="1A1A1A"/>
          <w:sz w:val="22"/>
        </w:rPr>
        <w:t xml:space="preserve">, </w:t>
      </w:r>
      <w:r>
        <w:rPr>
          <w:rFonts w:ascii="Consolas" w:hAnsi="Consolas" w:eastAsia="Consolas"/>
          <w:b w:val="0"/>
          <w:i w:val="0"/>
          <w:color w:val="1A1A1A"/>
          <w:sz w:val="20"/>
        </w:rPr>
        <w:t>Fmaj9</w:t>
      </w:r>
      <w:r>
        <w:rPr>
          <w:rFonts w:ascii="Georgia" w:hAnsi="Georgia" w:eastAsia="Georgia"/>
          <w:b w:val="0"/>
          <w:i w:val="0"/>
          <w:color w:val="1A1A1A"/>
          <w:sz w:val="22"/>
        </w:rPr>
        <w:t xml:space="preserve">, </w:t>
      </w:r>
      <w:r>
        <w:rPr>
          <w:rFonts w:ascii="Consolas" w:hAnsi="Consolas" w:eastAsia="Consolas"/>
          <w:b w:val="0"/>
          <w:i w:val="0"/>
          <w:color w:val="1A1A1A"/>
          <w:sz w:val="20"/>
        </w:rPr>
        <w:t>G6sus2</w:t>
      </w:r>
      <w:r>
        <w:rPr>
          <w:rFonts w:ascii="Georgia" w:hAnsi="Georgia" w:eastAsia="Georgia"/>
          <w:b w:val="0"/>
          <w:i w:val="0"/>
          <w:color w:val="1A1A1A"/>
          <w:sz w:val="22"/>
        </w:rPr>
        <w:t xml:space="preserve">, </w:t>
      </w:r>
      <w:r>
        <w:rPr>
          <w:rFonts w:ascii="Consolas" w:hAnsi="Consolas" w:eastAsia="Consolas"/>
          <w:b w:val="0"/>
          <w:i w:val="0"/>
          <w:color w:val="1A1A1A"/>
          <w:sz w:val="20"/>
        </w:rPr>
        <w:t>Dm9</w:t>
      </w:r>
      <w:r>
        <w:rPr>
          <w:rFonts w:ascii="Georgia" w:hAnsi="Georgia" w:eastAsia="Georgia"/>
          <w:b w:val="0"/>
          <w:i w:val="0"/>
          <w:color w:val="1A1A1A"/>
          <w:sz w:val="22"/>
        </w:rPr>
        <w:t xml:space="preserve">, </w:t>
      </w:r>
      <w:r>
        <w:rPr>
          <w:rFonts w:ascii="Consolas" w:hAnsi="Consolas" w:eastAsia="Consolas"/>
          <w:b w:val="0"/>
          <w:i w:val="0"/>
          <w:color w:val="1A1A1A"/>
          <w:sz w:val="20"/>
        </w:rPr>
        <w:t>Am9</w:t>
      </w:r>
      <w:r>
        <w:rPr>
          <w:rFonts w:ascii="Georgia" w:hAnsi="Georgia" w:eastAsia="Georgia"/>
          <w:b w:val="0"/>
          <w:i w:val="0"/>
          <w:color w:val="1A1A1A"/>
          <w:sz w:val="22"/>
        </w:rPr>
        <w:t xml:space="preserve">, </w:t>
      </w:r>
      <w:r>
        <w:rPr>
          <w:rFonts w:ascii="Consolas" w:hAnsi="Consolas" w:eastAsia="Consolas"/>
          <w:b w:val="0"/>
          <w:i w:val="0"/>
          <w:color w:val="1A1A1A"/>
          <w:sz w:val="20"/>
        </w:rPr>
        <w:t>Am9/E</w:t>
      </w:r>
      <w:r>
        <w:rPr>
          <w:rFonts w:ascii="Georgia" w:hAnsi="Georgia" w:eastAsia="Georgia"/>
          <w:b w:val="0"/>
          <w:i w:val="0"/>
          <w:color w:val="1A1A1A"/>
          <w:sz w:val="22"/>
        </w:rPr>
        <w:t xml:space="preserve">, </w:t>
      </w:r>
      <w:r>
        <w:rPr>
          <w:rFonts w:ascii="Consolas" w:hAnsi="Consolas" w:eastAsia="Consolas"/>
          <w:b w:val="0"/>
          <w:i w:val="0"/>
          <w:color w:val="1A1A1A"/>
          <w:sz w:val="20"/>
        </w:rPr>
        <w:t>Cmaj7/E</w:t>
      </w:r>
      <w:r>
        <w:rPr>
          <w:rFonts w:ascii="Georgia" w:hAnsi="Georgia" w:eastAsia="Georgia"/>
          <w:b w:val="0"/>
          <w:i w:val="0"/>
          <w:color w:val="1A1A1A"/>
          <w:sz w:val="22"/>
        </w:rPr>
        <w:t xml:space="preserve">, </w:t>
      </w:r>
      <w:r>
        <w:rPr>
          <w:rFonts w:ascii="Consolas" w:hAnsi="Consolas" w:eastAsia="Consolas"/>
          <w:b w:val="0"/>
          <w:i w:val="0"/>
          <w:color w:val="1A1A1A"/>
          <w:sz w:val="20"/>
        </w:rPr>
        <w:t>Fmaj7/A</w:t>
      </w:r>
      <w:r>
        <w:rPr>
          <w:rFonts w:ascii="Georgia" w:hAnsi="Georgia" w:eastAsia="Georgia"/>
          <w:b w:val="0"/>
          <w:i w:val="0"/>
          <w:color w:val="1A1A1A"/>
          <w:sz w:val="22"/>
        </w:rPr>
        <w:t xml:space="preserve">, </w:t>
      </w:r>
      <w:r>
        <w:rPr>
          <w:rFonts w:ascii="Consolas" w:hAnsi="Consolas" w:eastAsia="Consolas"/>
          <w:b w:val="0"/>
          <w:i w:val="0"/>
          <w:color w:val="1A1A1A"/>
          <w:sz w:val="20"/>
        </w:rPr>
        <w:t>Bbmaj7(#11)</w:t>
      </w:r>
      <w:r>
        <w:rPr>
          <w:rFonts w:ascii="Georgia" w:hAnsi="Georgia" w:eastAsia="Georgia"/>
          <w:b w:val="0"/>
          <w:i w:val="0"/>
          <w:color w:val="1A1A1A"/>
          <w:sz w:val="22"/>
        </w:rPr>
        <w:t xml:space="preserve">, </w:t>
      </w:r>
      <w:r>
        <w:rPr>
          <w:rFonts w:ascii="Consolas" w:hAnsi="Consolas" w:eastAsia="Consolas"/>
          <w:b w:val="0"/>
          <w:i w:val="0"/>
          <w:color w:val="1A1A1A"/>
          <w:sz w:val="20"/>
        </w:rPr>
        <w:t>C(add9)/E</w:t>
      </w:r>
      <w:r>
        <w:rPr>
          <w:rFonts w:ascii="Georgia" w:hAnsi="Georgia" w:eastAsia="Georgia"/>
          <w:b w:val="0"/>
          <w:i w:val="0"/>
          <w:color w:val="1A1A1A"/>
          <w:sz w:val="22"/>
        </w:rPr>
        <w:t xml:space="preserve">, </w:t>
      </w:r>
      <w:r>
        <w:rPr>
          <w:rFonts w:ascii="Consolas" w:hAnsi="Consolas" w:eastAsia="Consolas"/>
          <w:b w:val="0"/>
          <w:i w:val="0"/>
          <w:color w:val="1A1A1A"/>
          <w:sz w:val="20"/>
        </w:rPr>
        <w:t>Fmaj7(add9)</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A slash chord is allowed when the bass note is a single note name, such as </w:t>
      </w:r>
      <w:r>
        <w:rPr>
          <w:rFonts w:ascii="Consolas" w:hAnsi="Consolas" w:eastAsia="Consolas"/>
          <w:b w:val="0"/>
          <w:i w:val="0"/>
          <w:color w:val="1A1A1A"/>
          <w:sz w:val="20"/>
        </w:rPr>
        <w:t>E</w:t>
      </w:r>
      <w:r>
        <w:rPr>
          <w:rFonts w:ascii="Georgia" w:hAnsi="Georgia" w:eastAsia="Georgia"/>
          <w:b w:val="0"/>
          <w:i w:val="0"/>
          <w:color w:val="1A1A1A"/>
          <w:sz w:val="22"/>
        </w:rPr>
        <w:t xml:space="preserve">, </w:t>
      </w:r>
      <w:r>
        <w:rPr>
          <w:rFonts w:ascii="Consolas" w:hAnsi="Consolas" w:eastAsia="Consolas"/>
          <w:b w:val="0"/>
          <w:i w:val="0"/>
          <w:color w:val="1A1A1A"/>
          <w:sz w:val="20"/>
        </w:rPr>
        <w:t>A</w:t>
      </w:r>
      <w:r>
        <w:rPr>
          <w:rFonts w:ascii="Georgia" w:hAnsi="Georgia" w:eastAsia="Georgia"/>
          <w:b w:val="0"/>
          <w:i w:val="0"/>
          <w:color w:val="1A1A1A"/>
          <w:sz w:val="22"/>
        </w:rPr>
        <w:t xml:space="preserve">, </w:t>
      </w:r>
      <w:r>
        <w:rPr>
          <w:rFonts w:ascii="Consolas" w:hAnsi="Consolas" w:eastAsia="Consolas"/>
          <w:b w:val="0"/>
          <w:i w:val="0"/>
          <w:color w:val="1A1A1A"/>
          <w:sz w:val="20"/>
        </w:rPr>
        <w:t>Bb</w:t>
      </w:r>
      <w:r>
        <w:rPr>
          <w:rFonts w:ascii="Georgia" w:hAnsi="Georgia" w:eastAsia="Georgia"/>
          <w:b w:val="0"/>
          <w:i w:val="0"/>
          <w:color w:val="1A1A1A"/>
          <w:sz w:val="22"/>
        </w:rPr>
        <w:t xml:space="preserve"> or </w:t>
      </w:r>
      <w:r>
        <w:rPr>
          <w:rFonts w:ascii="Consolas" w:hAnsi="Consolas" w:eastAsia="Consolas"/>
          <w:b w:val="0"/>
          <w:i w:val="0"/>
          <w:color w:val="1A1A1A"/>
          <w:sz w:val="20"/>
        </w:rPr>
        <w:t>F#</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Major triads can be written </w:t>
      </w:r>
      <w:r>
        <w:rPr>
          <w:rFonts w:ascii="Consolas" w:hAnsi="Consolas" w:eastAsia="Consolas"/>
          <w:b w:val="0"/>
          <w:i w:val="0"/>
          <w:color w:val="1A1A1A"/>
          <w:sz w:val="20"/>
        </w:rPr>
        <w:t>C</w:t>
      </w:r>
      <w:r>
        <w:rPr>
          <w:rFonts w:ascii="Georgia" w:hAnsi="Georgia" w:eastAsia="Georgia"/>
          <w:b w:val="0"/>
          <w:i w:val="0"/>
          <w:color w:val="1A1A1A"/>
          <w:sz w:val="22"/>
        </w:rPr>
        <w:t xml:space="preserve"> or </w:t>
      </w:r>
      <w:r>
        <w:rPr>
          <w:rFonts w:ascii="Consolas" w:hAnsi="Consolas" w:eastAsia="Consolas"/>
          <w:b w:val="0"/>
          <w:i w:val="0"/>
          <w:color w:val="1A1A1A"/>
          <w:sz w:val="20"/>
        </w:rPr>
        <w:t>Cmaj</w:t>
      </w:r>
      <w:r>
        <w:rPr>
          <w:rFonts w:ascii="Georgia" w:hAnsi="Georgia" w:eastAsia="Georgia"/>
          <w:b w:val="0"/>
          <w:i w:val="0"/>
          <w:color w:val="1A1A1A"/>
          <w:sz w:val="22"/>
        </w:rPr>
        <w:t xml:space="preserve">. Minor triads can be written </w:t>
      </w:r>
      <w:r>
        <w:rPr>
          <w:rFonts w:ascii="Consolas" w:hAnsi="Consolas" w:eastAsia="Consolas"/>
          <w:b w:val="0"/>
          <w:i w:val="0"/>
          <w:color w:val="1A1A1A"/>
          <w:sz w:val="20"/>
        </w:rPr>
        <w:t>Am</w:t>
      </w:r>
      <w:r>
        <w:rPr>
          <w:rFonts w:ascii="Georgia" w:hAnsi="Georgia" w:eastAsia="Georgia"/>
          <w:b w:val="0"/>
          <w:i w:val="0"/>
          <w:color w:val="1A1A1A"/>
          <w:sz w:val="22"/>
        </w:rPr>
        <w:t xml:space="preserve"> or </w:t>
      </w:r>
      <w:r>
        <w:rPr>
          <w:rFonts w:ascii="Consolas" w:hAnsi="Consolas" w:eastAsia="Consolas"/>
          <w:b w:val="0"/>
          <w:i w:val="0"/>
          <w:color w:val="1A1A1A"/>
          <w:sz w:val="20"/>
        </w:rPr>
        <w:t>Amin</w:t>
      </w:r>
      <w:r>
        <w:rPr>
          <w:rFonts w:ascii="Georgia" w:hAnsi="Georgia" w:eastAsia="Georgia"/>
          <w:b w:val="0"/>
          <w:i w:val="0"/>
          <w:color w:val="1A1A1A"/>
          <w:sz w:val="22"/>
        </w:rPr>
        <w:t xml:space="preserve">. Sevenths include </w:t>
      </w:r>
      <w:r>
        <w:rPr>
          <w:rFonts w:ascii="Consolas" w:hAnsi="Consolas" w:eastAsia="Consolas"/>
          <w:b w:val="0"/>
          <w:i w:val="0"/>
          <w:color w:val="1A1A1A"/>
          <w:sz w:val="20"/>
        </w:rPr>
        <w:t>Cmaj7</w:t>
      </w:r>
      <w:r>
        <w:rPr>
          <w:rFonts w:ascii="Georgia" w:hAnsi="Georgia" w:eastAsia="Georgia"/>
          <w:b w:val="0"/>
          <w:i w:val="0"/>
          <w:color w:val="1A1A1A"/>
          <w:sz w:val="22"/>
        </w:rPr>
        <w:t xml:space="preserve">, </w:t>
      </w:r>
      <w:r>
        <w:rPr>
          <w:rFonts w:ascii="Consolas" w:hAnsi="Consolas" w:eastAsia="Consolas"/>
          <w:b w:val="0"/>
          <w:i w:val="0"/>
          <w:color w:val="1A1A1A"/>
          <w:sz w:val="20"/>
        </w:rPr>
        <w:t>Am7</w:t>
      </w:r>
      <w:r>
        <w:rPr>
          <w:rFonts w:ascii="Georgia" w:hAnsi="Georgia" w:eastAsia="Georgia"/>
          <w:b w:val="0"/>
          <w:i w:val="0"/>
          <w:color w:val="1A1A1A"/>
          <w:sz w:val="22"/>
        </w:rPr>
        <w:t xml:space="preserve">, </w:t>
      </w:r>
      <w:r>
        <w:rPr>
          <w:rFonts w:ascii="Consolas" w:hAnsi="Consolas" w:eastAsia="Consolas"/>
          <w:b w:val="0"/>
          <w:i w:val="0"/>
          <w:color w:val="1A1A1A"/>
          <w:sz w:val="20"/>
        </w:rPr>
        <w:t>Amin7</w:t>
      </w:r>
      <w:r>
        <w:rPr>
          <w:rFonts w:ascii="Georgia" w:hAnsi="Georgia" w:eastAsia="Georgia"/>
          <w:b w:val="0"/>
          <w:i w:val="0"/>
          <w:color w:val="1A1A1A"/>
          <w:sz w:val="22"/>
        </w:rPr>
        <w:t xml:space="preserve">, </w:t>
      </w:r>
      <w:r>
        <w:rPr>
          <w:rFonts w:ascii="Consolas" w:hAnsi="Consolas" w:eastAsia="Consolas"/>
          <w:b w:val="0"/>
          <w:i w:val="0"/>
          <w:color w:val="1A1A1A"/>
          <w:sz w:val="20"/>
        </w:rPr>
        <w:t>G7</w:t>
      </w:r>
      <w:r>
        <w:rPr>
          <w:rFonts w:ascii="Georgia" w:hAnsi="Georgia" w:eastAsia="Georgia"/>
          <w:b w:val="0"/>
          <w:i w:val="0"/>
          <w:color w:val="1A1A1A"/>
          <w:sz w:val="22"/>
        </w:rPr>
        <w:t xml:space="preserve"> and </w:t>
      </w:r>
      <w:r>
        <w:rPr>
          <w:rFonts w:ascii="Consolas" w:hAnsi="Consolas" w:eastAsia="Consolas"/>
          <w:b w:val="0"/>
          <w:i w:val="0"/>
          <w:color w:val="1A1A1A"/>
          <w:sz w:val="20"/>
        </w:rPr>
        <w:t>C9</w:t>
      </w:r>
      <w:r>
        <w:rPr>
          <w:rFonts w:ascii="Georgia" w:hAnsi="Georgia" w:eastAsia="Georgia"/>
          <w:b w:val="0"/>
          <w:i w:val="0"/>
          <w:color w:val="1A1A1A"/>
          <w:sz w:val="22"/>
        </w:rPr>
        <w:t xml:space="preserve">. Also accepted, when spelled exactly, are </w:t>
      </w:r>
      <w:r>
        <w:rPr>
          <w:rFonts w:ascii="Consolas" w:hAnsi="Consolas" w:eastAsia="Consolas"/>
          <w:b w:val="0"/>
          <w:i w:val="0"/>
          <w:color w:val="1A1A1A"/>
          <w:sz w:val="20"/>
        </w:rPr>
        <w:t>maj9</w:t>
      </w:r>
      <w:r>
        <w:rPr>
          <w:rFonts w:ascii="Georgia" w:hAnsi="Georgia" w:eastAsia="Georgia"/>
          <w:b w:val="0"/>
          <w:i w:val="0"/>
          <w:color w:val="1A1A1A"/>
          <w:sz w:val="22"/>
        </w:rPr>
        <w:t xml:space="preserve">, </w:t>
      </w:r>
      <w:r>
        <w:rPr>
          <w:rFonts w:ascii="Consolas" w:hAnsi="Consolas" w:eastAsia="Consolas"/>
          <w:b w:val="0"/>
          <w:i w:val="0"/>
          <w:color w:val="1A1A1A"/>
          <w:sz w:val="20"/>
        </w:rPr>
        <w:t>m9</w:t>
      </w:r>
      <w:r>
        <w:rPr>
          <w:rFonts w:ascii="Georgia" w:hAnsi="Georgia" w:eastAsia="Georgia"/>
          <w:b w:val="0"/>
          <w:i w:val="0"/>
          <w:color w:val="1A1A1A"/>
          <w:sz w:val="22"/>
        </w:rPr>
        <w:t xml:space="preserve">, </w:t>
      </w:r>
      <w:r>
        <w:rPr>
          <w:rFonts w:ascii="Consolas" w:hAnsi="Consolas" w:eastAsia="Consolas"/>
          <w:b w:val="0"/>
          <w:i w:val="0"/>
          <w:color w:val="1A1A1A"/>
          <w:sz w:val="20"/>
        </w:rPr>
        <w:t>6</w:t>
      </w:r>
      <w:r>
        <w:rPr>
          <w:rFonts w:ascii="Georgia" w:hAnsi="Georgia" w:eastAsia="Georgia"/>
          <w:b w:val="0"/>
          <w:i w:val="0"/>
          <w:color w:val="1A1A1A"/>
          <w:sz w:val="22"/>
        </w:rPr>
        <w:t xml:space="preserve">, </w:t>
      </w:r>
      <w:r>
        <w:rPr>
          <w:rFonts w:ascii="Consolas" w:hAnsi="Consolas" w:eastAsia="Consolas"/>
          <w:b w:val="0"/>
          <w:i w:val="0"/>
          <w:color w:val="1A1A1A"/>
          <w:sz w:val="20"/>
        </w:rPr>
        <w:t>sus2</w:t>
      </w:r>
      <w:r>
        <w:rPr>
          <w:rFonts w:ascii="Georgia" w:hAnsi="Georgia" w:eastAsia="Georgia"/>
          <w:b w:val="0"/>
          <w:i w:val="0"/>
          <w:color w:val="1A1A1A"/>
          <w:sz w:val="22"/>
        </w:rPr>
        <w:t xml:space="preserve">, </w:t>
      </w:r>
      <w:r>
        <w:rPr>
          <w:rFonts w:ascii="Consolas" w:hAnsi="Consolas" w:eastAsia="Consolas"/>
          <w:b w:val="0"/>
          <w:i w:val="0"/>
          <w:color w:val="1A1A1A"/>
          <w:sz w:val="20"/>
        </w:rPr>
        <w:t>sus4</w:t>
      </w:r>
      <w:r>
        <w:rPr>
          <w:rFonts w:ascii="Georgia" w:hAnsi="Georgia" w:eastAsia="Georgia"/>
          <w:b w:val="0"/>
          <w:i w:val="0"/>
          <w:color w:val="1A1A1A"/>
          <w:sz w:val="22"/>
        </w:rPr>
        <w:t xml:space="preserve">, </w:t>
      </w:r>
      <w:r>
        <w:rPr>
          <w:rFonts w:ascii="Consolas" w:hAnsi="Consolas" w:eastAsia="Consolas"/>
          <w:b w:val="0"/>
          <w:i w:val="0"/>
          <w:color w:val="1A1A1A"/>
          <w:sz w:val="20"/>
        </w:rPr>
        <w:t>6sus2</w:t>
      </w:r>
      <w:r>
        <w:rPr>
          <w:rFonts w:ascii="Georgia" w:hAnsi="Georgia" w:eastAsia="Georgia"/>
          <w:b w:val="0"/>
          <w:i w:val="0"/>
          <w:color w:val="1A1A1A"/>
          <w:sz w:val="22"/>
        </w:rPr>
        <w:t xml:space="preserve">, </w:t>
      </w:r>
      <w:r>
        <w:rPr>
          <w:rFonts w:ascii="Consolas" w:hAnsi="Consolas" w:eastAsia="Consolas"/>
          <w:b w:val="0"/>
          <w:i w:val="0"/>
          <w:color w:val="1A1A1A"/>
          <w:sz w:val="20"/>
        </w:rPr>
        <w:t>add9</w:t>
      </w:r>
      <w:r>
        <w:rPr>
          <w:rFonts w:ascii="Georgia" w:hAnsi="Georgia" w:eastAsia="Georgia"/>
          <w:b w:val="0"/>
          <w:i w:val="0"/>
          <w:color w:val="1A1A1A"/>
          <w:sz w:val="22"/>
        </w:rPr>
        <w:t xml:space="preserve">, </w:t>
      </w:r>
      <w:r>
        <w:rPr>
          <w:rFonts w:ascii="Consolas" w:hAnsi="Consolas" w:eastAsia="Consolas"/>
          <w:b w:val="0"/>
          <w:i w:val="0"/>
          <w:color w:val="1A1A1A"/>
          <w:sz w:val="20"/>
        </w:rPr>
        <w:t>(add9)</w:t>
      </w:r>
      <w:r>
        <w:rPr>
          <w:rFonts w:ascii="Georgia" w:hAnsi="Georgia" w:eastAsia="Georgia"/>
          <w:b w:val="0"/>
          <w:i w:val="0"/>
          <w:color w:val="1A1A1A"/>
          <w:sz w:val="22"/>
        </w:rPr>
        <w:t xml:space="preserve">, </w:t>
      </w:r>
      <w:r>
        <w:rPr>
          <w:rFonts w:ascii="Consolas" w:hAnsi="Consolas" w:eastAsia="Consolas"/>
          <w:b w:val="0"/>
          <w:i w:val="0"/>
          <w:color w:val="1A1A1A"/>
          <w:sz w:val="20"/>
        </w:rPr>
        <w:t>m(add9)</w:t>
      </w:r>
      <w:r>
        <w:rPr>
          <w:rFonts w:ascii="Georgia" w:hAnsi="Georgia" w:eastAsia="Georgia"/>
          <w:b w:val="0"/>
          <w:i w:val="0"/>
          <w:color w:val="1A1A1A"/>
          <w:sz w:val="22"/>
        </w:rPr>
        <w:t xml:space="preserve">, </w:t>
      </w:r>
      <w:r>
        <w:rPr>
          <w:rFonts w:ascii="Consolas" w:hAnsi="Consolas" w:eastAsia="Consolas"/>
          <w:b w:val="0"/>
          <w:i w:val="0"/>
          <w:color w:val="1A1A1A"/>
          <w:sz w:val="20"/>
        </w:rPr>
        <w:t>maj7(#11)</w:t>
      </w:r>
      <w:r>
        <w:rPr>
          <w:rFonts w:ascii="Georgia" w:hAnsi="Georgia" w:eastAsia="Georgia"/>
          <w:b w:val="0"/>
          <w:i w:val="0"/>
          <w:color w:val="1A1A1A"/>
          <w:sz w:val="22"/>
        </w:rPr>
        <w:t xml:space="preserve">, </w:t>
      </w:r>
      <w:r>
        <w:rPr>
          <w:rFonts w:ascii="Consolas" w:hAnsi="Consolas" w:eastAsia="Consolas"/>
          <w:b w:val="0"/>
          <w:i w:val="0"/>
          <w:color w:val="1A1A1A"/>
          <w:sz w:val="20"/>
        </w:rPr>
        <w:t>maj7(add9)</w:t>
      </w:r>
      <w:r>
        <w:rPr>
          <w:rFonts w:ascii="Georgia" w:hAnsi="Georgia" w:eastAsia="Georgia"/>
          <w:b w:val="0"/>
          <w:i w:val="0"/>
          <w:color w:val="1A1A1A"/>
          <w:sz w:val="22"/>
        </w:rPr>
        <w:t xml:space="preserve">, </w:t>
      </w:r>
      <w:r>
        <w:rPr>
          <w:rFonts w:ascii="Consolas" w:hAnsi="Consolas" w:eastAsia="Consolas"/>
          <w:b w:val="0"/>
          <w:i w:val="0"/>
          <w:color w:val="1A1A1A"/>
          <w:sz w:val="20"/>
        </w:rPr>
        <w:t>m7b5</w:t>
      </w:r>
      <w:r>
        <w:rPr>
          <w:rFonts w:ascii="Georgia" w:hAnsi="Georgia" w:eastAsia="Georgia"/>
          <w:b w:val="0"/>
          <w:i w:val="0"/>
          <w:color w:val="1A1A1A"/>
          <w:sz w:val="22"/>
        </w:rPr>
        <w:t xml:space="preserve">, </w:t>
      </w:r>
      <w:r>
        <w:rPr>
          <w:rFonts w:ascii="Consolas" w:hAnsi="Consolas" w:eastAsia="Consolas"/>
          <w:b w:val="0"/>
          <w:i w:val="0"/>
          <w:color w:val="1A1A1A"/>
          <w:sz w:val="20"/>
        </w:rPr>
        <w:t>dim</w:t>
      </w:r>
      <w:r>
        <w:rPr>
          <w:rFonts w:ascii="Georgia" w:hAnsi="Georgia" w:eastAsia="Georgia"/>
          <w:b w:val="0"/>
          <w:i w:val="0"/>
          <w:color w:val="1A1A1A"/>
          <w:sz w:val="22"/>
        </w:rPr>
        <w:t xml:space="preserve">, </w:t>
      </w:r>
      <w:r>
        <w:rPr>
          <w:rFonts w:ascii="Consolas" w:hAnsi="Consolas" w:eastAsia="Consolas"/>
          <w:b w:val="0"/>
          <w:i w:val="0"/>
          <w:color w:val="1A1A1A"/>
          <w:sz w:val="20"/>
        </w:rPr>
        <w:t>aug</w:t>
      </w:r>
      <w:r>
        <w:rPr>
          <w:rFonts w:ascii="Georgia" w:hAnsi="Georgia" w:eastAsia="Georgia"/>
          <w:b w:val="0"/>
          <w:i w:val="0"/>
          <w:color w:val="1A1A1A"/>
          <w:sz w:val="22"/>
        </w:rPr>
        <w:t xml:space="preserve"> and </w:t>
      </w:r>
      <w:r>
        <w:rPr>
          <w:rFonts w:ascii="Consolas" w:hAnsi="Consolas" w:eastAsia="Consolas"/>
          <w:b w:val="0"/>
          <w:i w:val="0"/>
          <w:color w:val="1A1A1A"/>
          <w:sz w:val="20"/>
        </w:rPr>
        <w:t>7sus4</w:t>
      </w:r>
      <w:r>
        <w:rPr>
          <w:rFonts w:ascii="Georgia" w:hAnsi="Georgia" w:eastAsia="Georgia"/>
          <w:b w:val="0"/>
          <w:i w:val="0"/>
          <w:color w:val="1A1A1A"/>
          <w:sz w:val="22"/>
        </w:rPr>
        <w:t xml:space="preserve">, each after a root such as </w:t>
      </w:r>
      <w:r>
        <w:rPr>
          <w:rFonts w:ascii="Consolas" w:hAnsi="Consolas" w:eastAsia="Consolas"/>
          <w:b w:val="0"/>
          <w:i w:val="0"/>
          <w:color w:val="1A1A1A"/>
          <w:sz w:val="20"/>
        </w:rPr>
        <w:t>C</w:t>
      </w:r>
      <w:r>
        <w:rPr>
          <w:rFonts w:ascii="Georgia" w:hAnsi="Georgia" w:eastAsia="Georgia"/>
          <w:b w:val="0"/>
          <w:i w:val="0"/>
          <w:color w:val="1A1A1A"/>
          <w:sz w:val="22"/>
        </w:rPr>
        <w:t xml:space="preserve"> or </w:t>
      </w:r>
      <w:r>
        <w:rPr>
          <w:rFonts w:ascii="Consolas" w:hAnsi="Consolas" w:eastAsia="Consolas"/>
          <w:b w:val="0"/>
          <w:i w:val="0"/>
          <w:color w:val="1A1A1A"/>
          <w:sz w:val="20"/>
        </w:rPr>
        <w:t>Bb</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If a symbol is refused, the page shows the refusal and does not pretend a score was written. The checked message for </w:t>
      </w:r>
      <w:r>
        <w:rPr>
          <w:rFonts w:ascii="Consolas" w:hAnsi="Consolas" w:eastAsia="Consolas"/>
          <w:b w:val="0"/>
          <w:i w:val="0"/>
          <w:color w:val="1A1A1A"/>
          <w:sz w:val="20"/>
        </w:rPr>
        <w:t>Cxyz</w:t>
      </w:r>
      <w:r>
        <w:rPr>
          <w:rFonts w:ascii="Georgia" w:hAnsi="Georgia" w:eastAsia="Georgia"/>
          <w:b w:val="0"/>
          <w:i w:val="0"/>
          <w:color w:val="1A1A1A"/>
          <w:sz w:val="22"/>
        </w:rPr>
        <w:t xml:space="preserve"> was: </w:t>
      </w:r>
      <w:r>
        <w:rPr>
          <w:rFonts w:ascii="Georgia" w:hAnsi="Georgia" w:eastAsia="Georgia"/>
          <w:b/>
          <w:i w:val="0"/>
          <w:color w:val="1A1A1A"/>
          <w:sz w:val="22"/>
        </w:rPr>
        <w:t>Invalid piano chord symbol Cxyz.</w:t>
      </w:r>
    </w:p>
    <w:p>
      <w:pPr>
        <w:spacing w:before="0" w:after="160" w:line="300" w:lineRule="auto"/>
      </w:pPr>
      <w:r>
        <w:rPr>
          <w:rFonts w:ascii="Georgia" w:hAnsi="Georgia" w:eastAsia="Georgia"/>
          <w:b w:val="0"/>
          <w:i w:val="0"/>
          <w:color w:val="1A1A1A"/>
          <w:sz w:val="22"/>
        </w:rPr>
        <w:t>On strong beats, the right-hand notes of a successful General Piano file are chord tones. Between those beats, the right hand may also use the white-key collection C D E F G A B. Every left-hand note in a successful file is a chord tone, including the bass of a slash chord. That is a rule of the writer. It is not a promise that the voicing is the one you would choose.</w:t>
      </w:r>
    </w:p>
    <w:p>
      <w:pPr>
        <w:spacing w:before="0" w:after="160" w:line="300" w:lineRule="auto"/>
      </w:pPr>
      <w:r>
        <w:rPr>
          <w:rFonts w:ascii="Georgia" w:hAnsi="Georgia" w:eastAsia="Georgia"/>
          <w:b w:val="0"/>
          <w:i w:val="0"/>
          <w:color w:val="1A1A1A"/>
          <w:sz w:val="22"/>
        </w:rPr>
        <w:t xml:space="preserve">Changing the chords changes the sounding pitches. Seed </w:t>
      </w:r>
      <w:r>
        <w:rPr>
          <w:rFonts w:ascii="Consolas" w:hAnsi="Consolas" w:eastAsia="Consolas"/>
          <w:b w:val="0"/>
          <w:i w:val="0"/>
          <w:color w:val="1A1A1A"/>
          <w:sz w:val="20"/>
        </w:rPr>
        <w:t>76018</w:t>
      </w:r>
      <w:r>
        <w:rPr>
          <w:rFonts w:ascii="Georgia" w:hAnsi="Georgia" w:eastAsia="Georgia"/>
          <w:b w:val="0"/>
          <w:i w:val="0"/>
          <w:color w:val="1A1A1A"/>
          <w:sz w:val="22"/>
        </w:rPr>
        <w:t>, eight bars, tempo 80, C major:</w:t>
      </w:r>
    </w:p>
    <w:p>
      <w:pPr>
        <w:spacing w:before="0" w:after="40" w:line="280" w:lineRule="auto"/>
        <w:ind w:left="360"/>
      </w:pPr>
      <w:r>
        <w:rPr>
          <w:rFonts w:ascii="Georgia" w:hAnsi="Georgia" w:eastAsia="Georgia"/>
          <w:b w:val="0"/>
          <w:i w:val="0"/>
          <w:color w:val="1A1A1A"/>
          <w:sz w:val="22"/>
        </w:rPr>
        <w:t xml:space="preserve">• Chords </w:t>
      </w:r>
      <w:r>
        <w:rPr>
          <w:rFonts w:ascii="Consolas" w:hAnsi="Consolas" w:eastAsia="Consolas"/>
          <w:b w:val="0"/>
          <w:i w:val="0"/>
          <w:color w:val="1A1A1A"/>
          <w:sz w:val="20"/>
        </w:rPr>
        <w:t>Cmaj7 | Am7 | Dm7 | G7 | Fmaj7 | Em7 | Cmaj7 | Cmaj7</w:t>
      </w:r>
      <w:r>
        <w:rPr>
          <w:rFonts w:ascii="Georgia" w:hAnsi="Georgia" w:eastAsia="Georgia"/>
          <w:b w:val="0"/>
          <w:i w:val="0"/>
          <w:color w:val="1A1A1A"/>
          <w:sz w:val="22"/>
        </w:rPr>
        <w:t xml:space="preserve"> gave 50 attacks. Bar 1 left hand held </w:t>
      </w:r>
      <w:r>
        <w:rPr>
          <w:rFonts w:ascii="Consolas" w:hAnsi="Consolas" w:eastAsia="Consolas"/>
          <w:b w:val="0"/>
          <w:i w:val="0"/>
          <w:color w:val="1A1A1A"/>
          <w:sz w:val="20"/>
        </w:rPr>
        <w:t>C3</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 Chords </w:t>
      </w:r>
      <w:r>
        <w:rPr>
          <w:rFonts w:ascii="Consolas" w:hAnsi="Consolas" w:eastAsia="Consolas"/>
          <w:b w:val="0"/>
          <w:i w:val="0"/>
          <w:color w:val="1A1A1A"/>
          <w:sz w:val="20"/>
        </w:rPr>
        <w:t>Fmaj7 | G7 | Em7 | Am7 | Dm7 | G7 | Cmaj7 | Bbmaj7</w:t>
      </w:r>
      <w:r>
        <w:rPr>
          <w:rFonts w:ascii="Georgia" w:hAnsi="Georgia" w:eastAsia="Georgia"/>
          <w:b w:val="0"/>
          <w:i w:val="0"/>
          <w:color w:val="1A1A1A"/>
          <w:sz w:val="22"/>
        </w:rPr>
        <w:t xml:space="preserve"> gave 49 attacks. Bar 1 left hand held </w:t>
      </w:r>
      <w:r>
        <w:rPr>
          <w:rFonts w:ascii="Consolas" w:hAnsi="Consolas" w:eastAsia="Consolas"/>
          <w:b w:val="0"/>
          <w:i w:val="0"/>
          <w:color w:val="1A1A1A"/>
          <w:sz w:val="20"/>
        </w:rPr>
        <w:t>F3</w:t>
      </w:r>
      <w:r>
        <w:rPr>
          <w:rFonts w:ascii="Georgia" w:hAnsi="Georgia" w:eastAsia="Georgia"/>
          <w:b w:val="0"/>
          <w:i w:val="0"/>
          <w:color w:val="1A1A1A"/>
          <w:sz w:val="22"/>
        </w:rPr>
        <w:t xml:space="preserve">. The right-hand line also changed later in the piece. Bar 7 was </w:t>
      </w:r>
      <w:r>
        <w:rPr>
          <w:rFonts w:ascii="Consolas" w:hAnsi="Consolas" w:eastAsia="Consolas"/>
          <w:b w:val="0"/>
          <w:i w:val="0"/>
          <w:color w:val="1A1A1A"/>
          <w:sz w:val="20"/>
        </w:rPr>
        <w:t>G5 B4 G4 F4</w:t>
      </w:r>
      <w:r>
        <w:rPr>
          <w:rFonts w:ascii="Georgia" w:hAnsi="Georgia" w:eastAsia="Georgia"/>
          <w:b w:val="0"/>
          <w:i w:val="0"/>
          <w:color w:val="1A1A1A"/>
          <w:sz w:val="22"/>
        </w:rPr>
        <w:t xml:space="preserve">, not the opening </w:t>
      </w:r>
      <w:r>
        <w:rPr>
          <w:rFonts w:ascii="Consolas" w:hAnsi="Consolas" w:eastAsia="Consolas"/>
          <w:b w:val="0"/>
          <w:i w:val="0"/>
          <w:color w:val="1A1A1A"/>
          <w:sz w:val="20"/>
        </w:rPr>
        <w:t>C5 E5 C5 B4</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Same seed. Different harmony. Different notes. The official filename would be the same for both, because the name stores seed, bar count and tempo only.</w:t>
      </w:r>
    </w:p>
    <w:p>
      <w:pPr>
        <w:spacing w:before="280" w:after="120" w:line="400" w:lineRule="auto"/>
      </w:pPr>
      <w:r>
        <w:rPr>
          <w:rFonts w:ascii="Calibri" w:hAnsi="Calibri" w:eastAsia="Calibri"/>
          <w:b/>
          <w:i w:val="0"/>
          <w:color w:val="0B3A5B"/>
          <w:sz w:val="32"/>
        </w:rPr>
        <w:t>6. Seeds and musical variation</w:t>
      </w:r>
    </w:p>
    <w:p>
      <w:pPr>
        <w:spacing w:before="0" w:after="160" w:line="300" w:lineRule="auto"/>
      </w:pPr>
      <w:r>
        <w:rPr>
          <w:rFonts w:ascii="Georgia" w:hAnsi="Georgia" w:eastAsia="Georgia"/>
          <w:b w:val="0"/>
          <w:i w:val="0"/>
          <w:color w:val="1A1A1A"/>
          <w:sz w:val="22"/>
        </w:rPr>
        <w:t>A seed is a whole number that makes a result repeatable.</w:t>
      </w:r>
    </w:p>
    <w:p>
      <w:pPr>
        <w:spacing w:before="200" w:after="80" w:line="320" w:lineRule="auto"/>
      </w:pPr>
      <w:r>
        <w:rPr>
          <w:rFonts w:ascii="Calibri" w:hAnsi="Calibri" w:eastAsia="Calibri"/>
          <w:b/>
          <w:i w:val="0"/>
          <w:color w:val="0B3A5B"/>
          <w:sz w:val="26"/>
        </w:rPr>
        <w:t>Eight-bar study</w:t>
      </w:r>
    </w:p>
    <w:p>
      <w:pPr>
        <w:spacing w:before="0" w:after="160" w:line="300" w:lineRule="auto"/>
      </w:pPr>
      <w:r>
        <w:rPr>
          <w:rFonts w:ascii="Georgia" w:hAnsi="Georgia" w:eastAsia="Georgia"/>
          <w:b w:val="0"/>
          <w:i w:val="0"/>
          <w:color w:val="1A1A1A"/>
          <w:sz w:val="22"/>
        </w:rPr>
        <w:t xml:space="preserve">Seeds </w:t>
      </w:r>
      <w:r>
        <w:rPr>
          <w:rFonts w:ascii="Consolas" w:hAnsi="Consolas" w:eastAsia="Consolas"/>
          <w:b w:val="0"/>
          <w:i w:val="0"/>
          <w:color w:val="1A1A1A"/>
          <w:sz w:val="20"/>
        </w:rPr>
        <w:t>76018</w:t>
      </w:r>
      <w:r>
        <w:rPr>
          <w:rFonts w:ascii="Georgia" w:hAnsi="Georgia" w:eastAsia="Georgia"/>
          <w:b w:val="0"/>
          <w:i w:val="0"/>
          <w:color w:val="1A1A1A"/>
          <w:sz w:val="22"/>
        </w:rPr>
        <w:t xml:space="preserve"> and </w:t>
      </w:r>
      <w:r>
        <w:rPr>
          <w:rFonts w:ascii="Consolas" w:hAnsi="Consolas" w:eastAsia="Consolas"/>
          <w:b w:val="0"/>
          <w:i w:val="0"/>
          <w:color w:val="1A1A1A"/>
          <w:sz w:val="20"/>
        </w:rPr>
        <w:t>76020</w:t>
      </w:r>
      <w:r>
        <w:rPr>
          <w:rFonts w:ascii="Georgia" w:hAnsi="Georgia" w:eastAsia="Georgia"/>
          <w:b w:val="0"/>
          <w:i w:val="0"/>
          <w:color w:val="1A1A1A"/>
          <w:sz w:val="22"/>
        </w:rPr>
        <w:t xml:space="preserve">, inner voice on, were the same piece: 45 attacks, and the same notes. Seed </w:t>
      </w:r>
      <w:r>
        <w:rPr>
          <w:rFonts w:ascii="Consolas" w:hAnsi="Consolas" w:eastAsia="Consolas"/>
          <w:b w:val="0"/>
          <w:i w:val="0"/>
          <w:color w:val="1A1A1A"/>
          <w:sz w:val="20"/>
        </w:rPr>
        <w:t>76019</w:t>
      </w:r>
      <w:r>
        <w:rPr>
          <w:rFonts w:ascii="Georgia" w:hAnsi="Georgia" w:eastAsia="Georgia"/>
          <w:b w:val="0"/>
          <w:i w:val="0"/>
          <w:color w:val="1A1A1A"/>
          <w:sz w:val="22"/>
        </w:rPr>
        <w:t xml:space="preserve"> was different, still 45 attacks, still the same opening right hand.</w:t>
      </w:r>
    </w:p>
    <w:p>
      <w:pPr>
        <w:spacing w:before="0" w:after="160" w:line="300" w:lineRule="auto"/>
      </w:pPr>
      <w:r>
        <w:rPr>
          <w:rFonts w:ascii="Georgia" w:hAnsi="Georgia" w:eastAsia="Georgia"/>
          <w:b w:val="0"/>
          <w:i w:val="0"/>
          <w:color w:val="1A1A1A"/>
          <w:sz w:val="22"/>
        </w:rPr>
        <w:t xml:space="preserve">In bar 4 the left hand of </w:t>
      </w:r>
      <w:r>
        <w:rPr>
          <w:rFonts w:ascii="Consolas" w:hAnsi="Consolas" w:eastAsia="Consolas"/>
          <w:b w:val="0"/>
          <w:i w:val="0"/>
          <w:color w:val="1A1A1A"/>
          <w:sz w:val="20"/>
        </w:rPr>
        <w:t>76018</w:t>
      </w:r>
      <w:r>
        <w:rPr>
          <w:rFonts w:ascii="Georgia" w:hAnsi="Georgia" w:eastAsia="Georgia"/>
          <w:b w:val="0"/>
          <w:i w:val="0"/>
          <w:color w:val="1A1A1A"/>
          <w:sz w:val="22"/>
        </w:rPr>
        <w:t xml:space="preserve"> was </w:t>
      </w:r>
      <w:r>
        <w:rPr>
          <w:rFonts w:ascii="Consolas" w:hAnsi="Consolas" w:eastAsia="Consolas"/>
          <w:b w:val="0"/>
          <w:i w:val="0"/>
          <w:color w:val="1A1A1A"/>
          <w:sz w:val="20"/>
        </w:rPr>
        <w:t>D3 F3 A3 C4 A3 F3 D3 A3</w:t>
      </w:r>
      <w:r>
        <w:rPr>
          <w:rFonts w:ascii="Georgia" w:hAnsi="Georgia" w:eastAsia="Georgia"/>
          <w:b w:val="0"/>
          <w:i w:val="0"/>
          <w:color w:val="1A1A1A"/>
          <w:sz w:val="22"/>
        </w:rPr>
        <w:t xml:space="preserve">, all eighths. Seed </w:t>
      </w:r>
      <w:r>
        <w:rPr>
          <w:rFonts w:ascii="Consolas" w:hAnsi="Consolas" w:eastAsia="Consolas"/>
          <w:b w:val="0"/>
          <w:i w:val="0"/>
          <w:color w:val="1A1A1A"/>
          <w:sz w:val="20"/>
        </w:rPr>
        <w:t>76019</w:t>
      </w:r>
      <w:r>
        <w:rPr>
          <w:rFonts w:ascii="Georgia" w:hAnsi="Georgia" w:eastAsia="Georgia"/>
          <w:b w:val="0"/>
          <w:i w:val="0"/>
          <w:color w:val="1A1A1A"/>
          <w:sz w:val="22"/>
        </w:rPr>
        <w:t xml:space="preserve"> was </w:t>
      </w:r>
      <w:r>
        <w:rPr>
          <w:rFonts w:ascii="Consolas" w:hAnsi="Consolas" w:eastAsia="Consolas"/>
          <w:b w:val="0"/>
          <w:i w:val="0"/>
          <w:color w:val="1A1A1A"/>
          <w:sz w:val="20"/>
        </w:rPr>
        <w:t>A3 F3 D3 F3 A3 C4 A3 D3</w:t>
      </w:r>
      <w:r>
        <w:rPr>
          <w:rFonts w:ascii="Georgia" w:hAnsi="Georgia" w:eastAsia="Georgia"/>
          <w:b w:val="0"/>
          <w:i w:val="0"/>
          <w:color w:val="1A1A1A"/>
          <w:sz w:val="22"/>
        </w:rPr>
        <w:t xml:space="preserve">. In bar 7 the extra right-hand note was </w:t>
      </w:r>
      <w:r>
        <w:rPr>
          <w:rFonts w:ascii="Consolas" w:hAnsi="Consolas" w:eastAsia="Consolas"/>
          <w:b w:val="0"/>
          <w:i w:val="0"/>
          <w:color w:val="1A1A1A"/>
          <w:sz w:val="20"/>
        </w:rPr>
        <w:t>F4</w:t>
      </w:r>
      <w:r>
        <w:rPr>
          <w:rFonts w:ascii="Georgia" w:hAnsi="Georgia" w:eastAsia="Georgia"/>
          <w:b w:val="0"/>
          <w:i w:val="0"/>
          <w:color w:val="1A1A1A"/>
          <w:sz w:val="22"/>
        </w:rPr>
        <w:t xml:space="preserve"> for </w:t>
      </w:r>
      <w:r>
        <w:rPr>
          <w:rFonts w:ascii="Consolas" w:hAnsi="Consolas" w:eastAsia="Consolas"/>
          <w:b w:val="0"/>
          <w:i w:val="0"/>
          <w:color w:val="1A1A1A"/>
          <w:sz w:val="20"/>
        </w:rPr>
        <w:t>76018</w:t>
      </w:r>
      <w:r>
        <w:rPr>
          <w:rFonts w:ascii="Georgia" w:hAnsi="Georgia" w:eastAsia="Georgia"/>
          <w:b w:val="0"/>
          <w:i w:val="0"/>
          <w:color w:val="1A1A1A"/>
          <w:sz w:val="22"/>
        </w:rPr>
        <w:t xml:space="preserve"> and </w:t>
      </w:r>
      <w:r>
        <w:rPr>
          <w:rFonts w:ascii="Consolas" w:hAnsi="Consolas" w:eastAsia="Consolas"/>
          <w:b w:val="0"/>
          <w:i w:val="0"/>
          <w:color w:val="1A1A1A"/>
          <w:sz w:val="20"/>
        </w:rPr>
        <w:t>C5</w:t>
      </w:r>
      <w:r>
        <w:rPr>
          <w:rFonts w:ascii="Georgia" w:hAnsi="Georgia" w:eastAsia="Georgia"/>
          <w:b w:val="0"/>
          <w:i w:val="0"/>
          <w:color w:val="1A1A1A"/>
          <w:sz w:val="22"/>
        </w:rPr>
        <w:t xml:space="preserve"> for </w:t>
      </w:r>
      <w:r>
        <w:rPr>
          <w:rFonts w:ascii="Consolas" w:hAnsi="Consolas" w:eastAsia="Consolas"/>
          <w:b w:val="0"/>
          <w:i w:val="0"/>
          <w:color w:val="1A1A1A"/>
          <w:sz w:val="20"/>
        </w:rPr>
        <w:t>76019</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Two different seed numbers can name one piece. Three seed numbers do not mean three pieces on this path.</w:t>
      </w:r>
    </w:p>
    <w:p>
      <w:pPr>
        <w:spacing w:before="200" w:after="80" w:line="320" w:lineRule="auto"/>
      </w:pPr>
      <w:r>
        <w:rPr>
          <w:rFonts w:ascii="Calibri" w:hAnsi="Calibri" w:eastAsia="Calibri"/>
          <w:b/>
          <w:i w:val="0"/>
          <w:color w:val="0B3A5B"/>
          <w:sz w:val="26"/>
        </w:rPr>
        <w:t>Coffee Run</w:t>
      </w:r>
    </w:p>
    <w:p>
      <w:pPr>
        <w:spacing w:before="0" w:after="160" w:line="300" w:lineRule="auto"/>
      </w:pPr>
      <w:r>
        <w:rPr>
          <w:rFonts w:ascii="Consolas" w:hAnsi="Consolas" w:eastAsia="Consolas"/>
          <w:b w:val="0"/>
          <w:i w:val="0"/>
          <w:color w:val="1A1A1A"/>
          <w:sz w:val="20"/>
        </w:rPr>
        <w:t>76018</w:t>
      </w:r>
      <w:r>
        <w:rPr>
          <w:rFonts w:ascii="Georgia" w:hAnsi="Georgia" w:eastAsia="Georgia"/>
          <w:b w:val="0"/>
          <w:i w:val="0"/>
          <w:color w:val="1A1A1A"/>
          <w:sz w:val="22"/>
        </w:rPr>
        <w:t xml:space="preserve"> and </w:t>
      </w:r>
      <w:r>
        <w:rPr>
          <w:rFonts w:ascii="Consolas" w:hAnsi="Consolas" w:eastAsia="Consolas"/>
          <w:b w:val="0"/>
          <w:i w:val="0"/>
          <w:color w:val="1A1A1A"/>
          <w:sz w:val="20"/>
        </w:rPr>
        <w:t>76019</w:t>
      </w:r>
      <w:r>
        <w:rPr>
          <w:rFonts w:ascii="Georgia" w:hAnsi="Georgia" w:eastAsia="Georgia"/>
          <w:b w:val="0"/>
          <w:i w:val="0"/>
          <w:color w:val="1A1A1A"/>
          <w:sz w:val="22"/>
        </w:rPr>
        <w:t xml:space="preserve"> matched, inner voice on: 110 attacks, 44 pedal events. Use a new seed here only as a label. Do not expect a new cue.</w:t>
      </w:r>
    </w:p>
    <w:p>
      <w:pPr>
        <w:spacing w:before="200" w:after="80" w:line="320" w:lineRule="auto"/>
      </w:pPr>
      <w:r>
        <w:rPr>
          <w:rFonts w:ascii="Calibri" w:hAnsi="Calibri" w:eastAsia="Calibri"/>
          <w:b/>
          <w:i w:val="0"/>
          <w:color w:val="0B3A5B"/>
          <w:sz w:val="26"/>
        </w:rPr>
        <w:t>General Piano</w:t>
      </w:r>
    </w:p>
    <w:p>
      <w:pPr>
        <w:spacing w:before="0" w:after="160" w:line="300" w:lineRule="auto"/>
      </w:pPr>
      <w:r>
        <w:rPr>
          <w:rFonts w:ascii="Georgia" w:hAnsi="Georgia" w:eastAsia="Georgia"/>
          <w:b w:val="0"/>
          <w:i w:val="0"/>
          <w:color w:val="1A1A1A"/>
          <w:sz w:val="22"/>
        </w:rPr>
        <w:t xml:space="preserve">Seeds </w:t>
      </w:r>
      <w:r>
        <w:rPr>
          <w:rFonts w:ascii="Consolas" w:hAnsi="Consolas" w:eastAsia="Consolas"/>
          <w:b w:val="0"/>
          <w:i w:val="0"/>
          <w:color w:val="1A1A1A"/>
          <w:sz w:val="20"/>
        </w:rPr>
        <w:t>76018</w:t>
      </w:r>
      <w:r>
        <w:rPr>
          <w:rFonts w:ascii="Georgia" w:hAnsi="Georgia" w:eastAsia="Georgia"/>
          <w:b w:val="0"/>
          <w:i w:val="0"/>
          <w:color w:val="1A1A1A"/>
          <w:sz w:val="22"/>
        </w:rPr>
        <w:t xml:space="preserve">, </w:t>
      </w:r>
      <w:r>
        <w:rPr>
          <w:rFonts w:ascii="Consolas" w:hAnsi="Consolas" w:eastAsia="Consolas"/>
          <w:b w:val="0"/>
          <w:i w:val="0"/>
          <w:color w:val="1A1A1A"/>
          <w:sz w:val="20"/>
        </w:rPr>
        <w:t>76019</w:t>
      </w:r>
      <w:r>
        <w:rPr>
          <w:rFonts w:ascii="Georgia" w:hAnsi="Georgia" w:eastAsia="Georgia"/>
          <w:b w:val="0"/>
          <w:i w:val="0"/>
          <w:color w:val="1A1A1A"/>
          <w:sz w:val="22"/>
        </w:rPr>
        <w:t xml:space="preserve"> and </w:t>
      </w:r>
      <w:r>
        <w:rPr>
          <w:rFonts w:ascii="Consolas" w:hAnsi="Consolas" w:eastAsia="Consolas"/>
          <w:b w:val="0"/>
          <w:i w:val="0"/>
          <w:color w:val="1A1A1A"/>
          <w:sz w:val="20"/>
        </w:rPr>
        <w:t>76020</w:t>
      </w:r>
      <w:r>
        <w:rPr>
          <w:rFonts w:ascii="Georgia" w:hAnsi="Georgia" w:eastAsia="Georgia"/>
          <w:b w:val="0"/>
          <w:i w:val="0"/>
          <w:color w:val="1A1A1A"/>
          <w:sz w:val="22"/>
        </w:rPr>
        <w:t xml:space="preserve"> were three different pieces when the chords, bars, tempo and tonal centre stayed the same. Eight bars, tempo 80, C major, the opening chord boxes from section 2:</w:t>
      </w:r>
    </w:p>
    <w:tbl>
      <w:tblPr>
        <w:tblStyle w:val="TableGrid"/>
        <w:tblW w:type="auto" w:w="0"/>
        <w:tblLook w:firstColumn="1" w:firstRow="1" w:lastColumn="0" w:lastRow="0" w:noHBand="0" w:noVBand="1" w:val="04A0"/>
      </w:tblPr>
      <w:tblGrid>
        <w:gridCol w:w="3154"/>
        <w:gridCol w:w="3154"/>
        <w:gridCol w:w="3154"/>
      </w:tblGrid>
      <w:tr>
        <w:tc>
          <w:tcPr>
            <w:tcW w:type="dxa" w:w="3154"/>
          </w:tcPr>
          <w:p>
            <w:pPr>
              <w:spacing w:before="20" w:after="20" w:line="240" w:lineRule="auto"/>
            </w:pPr>
            <w:r/>
            <w:r>
              <w:rPr>
                <w:rFonts w:ascii="Calibri" w:hAnsi="Calibri" w:eastAsia="Calibri"/>
                <w:b/>
                <w:i w:val="0"/>
                <w:color w:val="1A1A1A"/>
                <w:sz w:val="18"/>
              </w:rPr>
              <w:t>Seed</w:t>
            </w:r>
          </w:p>
        </w:tc>
        <w:tc>
          <w:tcPr>
            <w:tcW w:type="dxa" w:w="3154"/>
          </w:tcPr>
          <w:p>
            <w:pPr>
              <w:spacing w:before="20" w:after="20" w:line="240" w:lineRule="auto"/>
            </w:pPr>
            <w:r/>
            <w:r>
              <w:rPr>
                <w:rFonts w:ascii="Calibri" w:hAnsi="Calibri" w:eastAsia="Calibri"/>
                <w:b/>
                <w:i w:val="0"/>
                <w:color w:val="1A1A1A"/>
                <w:sz w:val="18"/>
              </w:rPr>
              <w:t>Bar 1 right hand</w:t>
            </w:r>
          </w:p>
        </w:tc>
        <w:tc>
          <w:tcPr>
            <w:tcW w:type="dxa" w:w="3154"/>
          </w:tcPr>
          <w:p>
            <w:pPr>
              <w:spacing w:before="20" w:after="20" w:line="240" w:lineRule="auto"/>
            </w:pPr>
            <w:r/>
            <w:r>
              <w:rPr>
                <w:rFonts w:ascii="Calibri" w:hAnsi="Calibri" w:eastAsia="Calibri"/>
                <w:b/>
                <w:i w:val="0"/>
                <w:color w:val="1A1A1A"/>
                <w:sz w:val="18"/>
              </w:rPr>
              <w:t>Attacks</w:t>
            </w:r>
          </w:p>
        </w:tc>
      </w:tr>
      <w:tr>
        <w:tc>
          <w:tcPr>
            <w:tcW w:type="dxa" w:w="3154"/>
          </w:tcPr>
          <w:p>
            <w:pPr>
              <w:spacing w:before="20" w:after="20" w:line="240" w:lineRule="auto"/>
            </w:pPr>
            <w:r/>
            <w:r>
              <w:rPr>
                <w:rFonts w:ascii="Calibri" w:hAnsi="Calibri" w:eastAsia="Calibri"/>
                <w:b w:val="0"/>
                <w:i w:val="0"/>
                <w:color w:val="1A1A1A"/>
                <w:sz w:val="18"/>
              </w:rPr>
              <w:t>76018</w:t>
            </w:r>
          </w:p>
        </w:tc>
        <w:tc>
          <w:tcPr>
            <w:tcW w:type="dxa" w:w="3154"/>
          </w:tcPr>
          <w:p>
            <w:pPr>
              <w:spacing w:before="20" w:after="20" w:line="240" w:lineRule="auto"/>
            </w:pPr>
            <w:r/>
            <w:r>
              <w:rPr>
                <w:rFonts w:ascii="Calibri" w:hAnsi="Calibri" w:eastAsia="Calibri"/>
                <w:b w:val="0"/>
                <w:i w:val="0"/>
                <w:color w:val="1A1A1A"/>
                <w:sz w:val="18"/>
              </w:rPr>
              <w:t>C5 E5 C5 B4, all quarters</w:t>
            </w:r>
          </w:p>
        </w:tc>
        <w:tc>
          <w:tcPr>
            <w:tcW w:type="dxa" w:w="3154"/>
          </w:tcPr>
          <w:p>
            <w:pPr>
              <w:spacing w:before="20" w:after="20" w:line="240" w:lineRule="auto"/>
            </w:pPr>
            <w:r/>
            <w:r>
              <w:rPr>
                <w:rFonts w:ascii="Calibri" w:hAnsi="Calibri" w:eastAsia="Calibri"/>
                <w:b w:val="0"/>
                <w:i w:val="0"/>
                <w:color w:val="1A1A1A"/>
                <w:sz w:val="18"/>
              </w:rPr>
              <w:t>50</w:t>
            </w:r>
          </w:p>
        </w:tc>
      </w:tr>
      <w:tr>
        <w:tc>
          <w:tcPr>
            <w:tcW w:type="dxa" w:w="3154"/>
          </w:tcPr>
          <w:p>
            <w:pPr>
              <w:spacing w:before="20" w:after="20" w:line="240" w:lineRule="auto"/>
            </w:pPr>
            <w:r/>
            <w:r>
              <w:rPr>
                <w:rFonts w:ascii="Calibri" w:hAnsi="Calibri" w:eastAsia="Calibri"/>
                <w:b w:val="0"/>
                <w:i w:val="0"/>
                <w:color w:val="1A1A1A"/>
                <w:sz w:val="18"/>
              </w:rPr>
              <w:t>76019</w:t>
            </w:r>
          </w:p>
        </w:tc>
        <w:tc>
          <w:tcPr>
            <w:tcW w:type="dxa" w:w="3154"/>
          </w:tcPr>
          <w:p>
            <w:pPr>
              <w:spacing w:before="20" w:after="20" w:line="240" w:lineRule="auto"/>
            </w:pPr>
            <w:r/>
            <w:r>
              <w:rPr>
                <w:rFonts w:ascii="Calibri" w:hAnsi="Calibri" w:eastAsia="Calibri"/>
                <w:b w:val="0"/>
                <w:i w:val="0"/>
                <w:color w:val="1A1A1A"/>
                <w:sz w:val="18"/>
              </w:rPr>
              <w:t>C5, then B4 and G4 as eighths, then G4 as a half</w:t>
            </w:r>
          </w:p>
        </w:tc>
        <w:tc>
          <w:tcPr>
            <w:tcW w:type="dxa" w:w="3154"/>
          </w:tcPr>
          <w:p>
            <w:pPr>
              <w:spacing w:before="20" w:after="20" w:line="240" w:lineRule="auto"/>
            </w:pPr>
            <w:r/>
            <w:r>
              <w:rPr>
                <w:rFonts w:ascii="Calibri" w:hAnsi="Calibri" w:eastAsia="Calibri"/>
                <w:b w:val="0"/>
                <w:i w:val="0"/>
                <w:color w:val="1A1A1A"/>
                <w:sz w:val="18"/>
              </w:rPr>
              <w:t>52</w:t>
            </w:r>
          </w:p>
        </w:tc>
      </w:tr>
      <w:tr>
        <w:tc>
          <w:tcPr>
            <w:tcW w:type="dxa" w:w="3154"/>
          </w:tcPr>
          <w:p>
            <w:pPr>
              <w:spacing w:before="20" w:after="20" w:line="240" w:lineRule="auto"/>
            </w:pPr>
            <w:r/>
            <w:r>
              <w:rPr>
                <w:rFonts w:ascii="Calibri" w:hAnsi="Calibri" w:eastAsia="Calibri"/>
                <w:b w:val="0"/>
                <w:i w:val="0"/>
                <w:color w:val="1A1A1A"/>
                <w:sz w:val="18"/>
              </w:rPr>
              <w:t>76020</w:t>
            </w:r>
          </w:p>
        </w:tc>
        <w:tc>
          <w:tcPr>
            <w:tcW w:type="dxa" w:w="3154"/>
          </w:tcPr>
          <w:p>
            <w:pPr>
              <w:spacing w:before="20" w:after="20" w:line="240" w:lineRule="auto"/>
            </w:pPr>
            <w:r/>
            <w:r>
              <w:rPr>
                <w:rFonts w:ascii="Calibri" w:hAnsi="Calibri" w:eastAsia="Calibri"/>
                <w:b w:val="0"/>
                <w:i w:val="0"/>
                <w:color w:val="1A1A1A"/>
                <w:sz w:val="18"/>
              </w:rPr>
              <w:t>E5 C5 C5 F5, all quarters</w:t>
            </w:r>
          </w:p>
        </w:tc>
        <w:tc>
          <w:tcPr>
            <w:tcW w:type="dxa" w:w="3154"/>
          </w:tcPr>
          <w:p>
            <w:pPr>
              <w:spacing w:before="20" w:after="20" w:line="240" w:lineRule="auto"/>
            </w:pPr>
            <w:r/>
            <w:r>
              <w:rPr>
                <w:rFonts w:ascii="Calibri" w:hAnsi="Calibri" w:eastAsia="Calibri"/>
                <w:b w:val="0"/>
                <w:i w:val="0"/>
                <w:color w:val="1A1A1A"/>
                <w:sz w:val="18"/>
              </w:rPr>
              <w:t>50</w:t>
            </w:r>
          </w:p>
        </w:tc>
      </w:tr>
    </w:tbl>
    <w:p/>
    <w:p>
      <w:pPr>
        <w:spacing w:before="0" w:after="160" w:line="300" w:lineRule="auto"/>
      </w:pPr>
      <w:r>
        <w:rPr>
          <w:rFonts w:ascii="Georgia" w:hAnsi="Georgia" w:eastAsia="Georgia"/>
          <w:b w:val="0"/>
          <w:i w:val="0"/>
          <w:color w:val="1A1A1A"/>
          <w:sz w:val="22"/>
        </w:rPr>
        <w:t xml:space="preserve">Bar 1 of the left hand was a held </w:t>
      </w:r>
      <w:r>
        <w:rPr>
          <w:rFonts w:ascii="Consolas" w:hAnsi="Consolas" w:eastAsia="Consolas"/>
          <w:b w:val="0"/>
          <w:i w:val="0"/>
          <w:color w:val="1A1A1A"/>
          <w:sz w:val="20"/>
        </w:rPr>
        <w:t>C3</w:t>
      </w:r>
      <w:r>
        <w:rPr>
          <w:rFonts w:ascii="Georgia" w:hAnsi="Georgia" w:eastAsia="Georgia"/>
          <w:b w:val="0"/>
          <w:i w:val="0"/>
          <w:color w:val="1A1A1A"/>
          <w:sz w:val="22"/>
        </w:rPr>
        <w:t xml:space="preserve"> in all three. Later left-hand notes are part of what the seed changes. The same seed with the same chords repeats.</w:t>
      </w:r>
    </w:p>
    <w:p>
      <w:pPr>
        <w:spacing w:before="0" w:after="160" w:line="300" w:lineRule="auto"/>
      </w:pPr>
      <w:r>
        <w:rPr>
          <w:rFonts w:ascii="Georgia" w:hAnsi="Georgia" w:eastAsia="Georgia"/>
          <w:b w:val="0"/>
          <w:i w:val="0"/>
          <w:color w:val="1A1A1A"/>
          <w:sz w:val="22"/>
        </w:rPr>
        <w:t>Tempo does not choose new pitches. The 24-bar miniature in section 9 used the same notes at quarter note = 64 and at quarter note = 80. Only the speed changed: 90 seconds against 72 seconds.</w:t>
      </w:r>
    </w:p>
    <w:p>
      <w:pPr>
        <w:spacing w:before="280" w:after="120" w:line="400" w:lineRule="auto"/>
      </w:pPr>
      <w:r>
        <w:rPr>
          <w:rFonts w:ascii="Calibri" w:hAnsi="Calibri" w:eastAsia="Calibri"/>
          <w:b/>
          <w:i w:val="0"/>
          <w:color w:val="0B3A5B"/>
          <w:sz w:val="32"/>
        </w:rPr>
        <w:t>7. Musical form, motifs and development</w:t>
      </w:r>
    </w:p>
    <w:p>
      <w:pPr>
        <w:spacing w:before="0" w:after="160" w:line="300" w:lineRule="auto"/>
      </w:pPr>
      <w:r>
        <w:rPr>
          <w:rFonts w:ascii="Georgia" w:hAnsi="Georgia" w:eastAsia="Georgia"/>
          <w:b w:val="0"/>
          <w:i w:val="0"/>
          <w:color w:val="1A1A1A"/>
          <w:sz w:val="22"/>
        </w:rPr>
        <w:t>General Piano plans each length in stages. You do not pick the stages from a menu.</w:t>
      </w:r>
    </w:p>
    <w:p>
      <w:pPr>
        <w:spacing w:before="0" w:after="160" w:line="300" w:lineRule="auto"/>
      </w:pPr>
      <w:r>
        <w:rPr>
          <w:rFonts w:ascii="Georgia" w:hAnsi="Georgia" w:eastAsia="Georgia"/>
          <w:b w:val="0"/>
          <w:i w:val="0"/>
          <w:color w:val="1A1A1A"/>
          <w:sz w:val="22"/>
        </w:rPr>
        <w:t>Eight bars, in order: statement, a moved statement, two development bars, two contrast bars, a return, a held ending.</w:t>
      </w:r>
    </w:p>
    <w:p>
      <w:pPr>
        <w:spacing w:before="0" w:after="160" w:line="300" w:lineRule="auto"/>
      </w:pPr>
      <w:r>
        <w:rPr>
          <w:rFonts w:ascii="Georgia" w:hAnsi="Georgia" w:eastAsia="Georgia"/>
          <w:b w:val="0"/>
          <w:i w:val="0"/>
          <w:color w:val="1A1A1A"/>
          <w:sz w:val="22"/>
        </w:rPr>
        <w:t>Sixteen bars: a statement and three moved bars, four contrast bars, four development bars, a return, one moved bar, an approach, a held ending. The return is bar 13.</w:t>
      </w:r>
    </w:p>
    <w:p>
      <w:pPr>
        <w:spacing w:before="0" w:after="160" w:line="300" w:lineRule="auto"/>
      </w:pPr>
      <w:r>
        <w:rPr>
          <w:rFonts w:ascii="Georgia" w:hAnsi="Georgia" w:eastAsia="Georgia"/>
          <w:b w:val="0"/>
          <w:i w:val="0"/>
          <w:color w:val="1A1A1A"/>
          <w:sz w:val="22"/>
        </w:rPr>
        <w:t>Twenty-four bars: a statement and seven moved bars, eight contrast bars, four development bars, a return, one moved bar, an approach, a held ending. The return is bar 21.</w:t>
      </w:r>
    </w:p>
    <w:p>
      <w:pPr>
        <w:spacing w:before="0" w:after="160" w:line="300" w:lineRule="auto"/>
      </w:pPr>
      <w:r>
        <w:rPr>
          <w:rFonts w:ascii="Georgia" w:hAnsi="Georgia" w:eastAsia="Georgia"/>
          <w:b w:val="0"/>
          <w:i w:val="0"/>
          <w:color w:val="1A1A1A"/>
          <w:sz w:val="22"/>
        </w:rPr>
        <w:t xml:space="preserve">The return keeps the rhythm of the opening right hand when the writer can fit it. It does not always keep the same pitches. In the eight-bar C major example, bars 1 and 7 were both </w:t>
      </w:r>
      <w:r>
        <w:rPr>
          <w:rFonts w:ascii="Consolas" w:hAnsi="Consolas" w:eastAsia="Consolas"/>
          <w:b w:val="0"/>
          <w:i w:val="0"/>
          <w:color w:val="1A1A1A"/>
          <w:sz w:val="20"/>
        </w:rPr>
        <w:t>Cmaj7</w:t>
      </w:r>
      <w:r>
        <w:rPr>
          <w:rFonts w:ascii="Georgia" w:hAnsi="Georgia" w:eastAsia="Georgia"/>
          <w:b w:val="0"/>
          <w:i w:val="0"/>
          <w:color w:val="1A1A1A"/>
          <w:sz w:val="22"/>
        </w:rPr>
        <w:t xml:space="preserve">, and seed </w:t>
      </w:r>
      <w:r>
        <w:rPr>
          <w:rFonts w:ascii="Consolas" w:hAnsi="Consolas" w:eastAsia="Consolas"/>
          <w:b w:val="0"/>
          <w:i w:val="0"/>
          <w:color w:val="1A1A1A"/>
          <w:sz w:val="20"/>
        </w:rPr>
        <w:t>76018</w:t>
      </w:r>
      <w:r>
        <w:rPr>
          <w:rFonts w:ascii="Georgia" w:hAnsi="Georgia" w:eastAsia="Georgia"/>
          <w:b w:val="0"/>
          <w:i w:val="0"/>
          <w:color w:val="1A1A1A"/>
          <w:sz w:val="22"/>
        </w:rPr>
        <w:t xml:space="preserve"> repeated </w:t>
      </w:r>
      <w:r>
        <w:rPr>
          <w:rFonts w:ascii="Consolas" w:hAnsi="Consolas" w:eastAsia="Consolas"/>
          <w:b w:val="0"/>
          <w:i w:val="0"/>
          <w:color w:val="1A1A1A"/>
          <w:sz w:val="20"/>
        </w:rPr>
        <w:t>C5 E5 C5 B4</w:t>
      </w:r>
      <w:r>
        <w:rPr>
          <w:rFonts w:ascii="Georgia" w:hAnsi="Georgia" w:eastAsia="Georgia"/>
          <w:b w:val="0"/>
          <w:i w:val="0"/>
          <w:color w:val="1A1A1A"/>
          <w:sz w:val="22"/>
        </w:rPr>
        <w:t xml:space="preserve"> in both bars. Seed </w:t>
      </w:r>
      <w:r>
        <w:rPr>
          <w:rFonts w:ascii="Consolas" w:hAnsi="Consolas" w:eastAsia="Consolas"/>
          <w:b w:val="0"/>
          <w:i w:val="0"/>
          <w:color w:val="1A1A1A"/>
          <w:sz w:val="20"/>
        </w:rPr>
        <w:t>76020</w:t>
      </w:r>
      <w:r>
        <w:rPr>
          <w:rFonts w:ascii="Georgia" w:hAnsi="Georgia" w:eastAsia="Georgia"/>
          <w:b w:val="0"/>
          <w:i w:val="0"/>
          <w:color w:val="1A1A1A"/>
          <w:sz w:val="22"/>
        </w:rPr>
        <w:t xml:space="preserve"> opened </w:t>
      </w:r>
      <w:r>
        <w:rPr>
          <w:rFonts w:ascii="Consolas" w:hAnsi="Consolas" w:eastAsia="Consolas"/>
          <w:b w:val="0"/>
          <w:i w:val="0"/>
          <w:color w:val="1A1A1A"/>
          <w:sz w:val="20"/>
        </w:rPr>
        <w:t>E5 C5 C5 F5</w:t>
      </w:r>
      <w:r>
        <w:rPr>
          <w:rFonts w:ascii="Georgia" w:hAnsi="Georgia" w:eastAsia="Georgia"/>
          <w:b w:val="0"/>
          <w:i w:val="0"/>
          <w:color w:val="1A1A1A"/>
          <w:sz w:val="22"/>
        </w:rPr>
        <w:t xml:space="preserve"> and returned </w:t>
      </w:r>
      <w:r>
        <w:rPr>
          <w:rFonts w:ascii="Consolas" w:hAnsi="Consolas" w:eastAsia="Consolas"/>
          <w:b w:val="0"/>
          <w:i w:val="0"/>
          <w:color w:val="1A1A1A"/>
          <w:sz w:val="20"/>
        </w:rPr>
        <w:t>E4 C5 C5 F5</w:t>
      </w:r>
      <w:r>
        <w:rPr>
          <w:rFonts w:ascii="Georgia" w:hAnsi="Georgia" w:eastAsia="Georgia"/>
          <w:b w:val="0"/>
          <w:i w:val="0"/>
          <w:color w:val="1A1A1A"/>
          <w:sz w:val="22"/>
        </w:rPr>
        <w:t xml:space="preserve">: same rhythm, first note an octave lower. In the eight-bar length exercise, bar 7 is an F chord, and the return was </w:t>
      </w:r>
      <w:r>
        <w:rPr>
          <w:rFonts w:ascii="Consolas" w:hAnsi="Consolas" w:eastAsia="Consolas"/>
          <w:b w:val="0"/>
          <w:i w:val="0"/>
          <w:color w:val="1A1A1A"/>
          <w:sz w:val="20"/>
        </w:rPr>
        <w:t>F5 A5 F5 E5</w:t>
      </w:r>
      <w:r>
        <w:rPr>
          <w:rFonts w:ascii="Georgia" w:hAnsi="Georgia" w:eastAsia="Georgia"/>
          <w:b w:val="0"/>
          <w:i w:val="0"/>
          <w:color w:val="1A1A1A"/>
          <w:sz w:val="22"/>
        </w:rPr>
        <w:t>, not a copy of bar 1.</w:t>
      </w:r>
    </w:p>
    <w:p>
      <w:pPr>
        <w:spacing w:before="0" w:after="160" w:line="300" w:lineRule="auto"/>
      </w:pPr>
      <w:r>
        <w:rPr>
          <w:rFonts w:ascii="Georgia" w:hAnsi="Georgia" w:eastAsia="Georgia"/>
          <w:b w:val="0"/>
          <w:i w:val="0"/>
          <w:color w:val="1A1A1A"/>
          <w:sz w:val="22"/>
        </w:rPr>
        <w:t xml:space="preserve">The last bar of the eight-bar C major example was a held </w:t>
      </w:r>
      <w:r>
        <w:rPr>
          <w:rFonts w:ascii="Consolas" w:hAnsi="Consolas" w:eastAsia="Consolas"/>
          <w:b w:val="0"/>
          <w:i w:val="0"/>
          <w:color w:val="1A1A1A"/>
          <w:sz w:val="20"/>
        </w:rPr>
        <w:t>C5</w:t>
      </w:r>
      <w:r>
        <w:rPr>
          <w:rFonts w:ascii="Georgia" w:hAnsi="Georgia" w:eastAsia="Georgia"/>
          <w:b w:val="0"/>
          <w:i w:val="0"/>
          <w:color w:val="1A1A1A"/>
          <w:sz w:val="22"/>
        </w:rPr>
        <w:t xml:space="preserve"> in the right hand. The left hand tied </w:t>
      </w:r>
      <w:r>
        <w:rPr>
          <w:rFonts w:ascii="Consolas" w:hAnsi="Consolas" w:eastAsia="Consolas"/>
          <w:b w:val="0"/>
          <w:i w:val="0"/>
          <w:color w:val="1A1A1A"/>
          <w:sz w:val="20"/>
        </w:rPr>
        <w:t>C3</w:t>
      </w:r>
      <w:r>
        <w:rPr>
          <w:rFonts w:ascii="Georgia" w:hAnsi="Georgia" w:eastAsia="Georgia"/>
          <w:b w:val="0"/>
          <w:i w:val="0"/>
          <w:color w:val="1A1A1A"/>
          <w:sz w:val="22"/>
        </w:rPr>
        <w:t xml:space="preserve"> and </w:t>
      </w:r>
      <w:r>
        <w:rPr>
          <w:rFonts w:ascii="Consolas" w:hAnsi="Consolas" w:eastAsia="Consolas"/>
          <w:b w:val="0"/>
          <w:i w:val="0"/>
          <w:color w:val="1A1A1A"/>
          <w:sz w:val="20"/>
        </w:rPr>
        <w:t>E3</w:t>
      </w:r>
      <w:r>
        <w:rPr>
          <w:rFonts w:ascii="Georgia" w:hAnsi="Georgia" w:eastAsia="Georgia"/>
          <w:b w:val="0"/>
          <w:i w:val="0"/>
          <w:color w:val="1A1A1A"/>
          <w:sz w:val="22"/>
        </w:rPr>
        <w:t xml:space="preserve"> from bar 7 into the first half of bar 8, then played </w:t>
      </w:r>
      <w:r>
        <w:rPr>
          <w:rFonts w:ascii="Consolas" w:hAnsi="Consolas" w:eastAsia="Consolas"/>
          <w:b w:val="0"/>
          <w:i w:val="0"/>
          <w:color w:val="1A1A1A"/>
          <w:sz w:val="20"/>
        </w:rPr>
        <w:t>G2</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The eight-bar study is a different plan. Its opening cell is </w:t>
      </w:r>
      <w:r>
        <w:rPr>
          <w:rFonts w:ascii="Consolas" w:hAnsi="Consolas" w:eastAsia="Consolas"/>
          <w:b w:val="0"/>
          <w:i w:val="0"/>
          <w:color w:val="1A1A1A"/>
          <w:sz w:val="20"/>
        </w:rPr>
        <w:t>D4 E4 B4 A4 G4</w:t>
      </w:r>
      <w:r>
        <w:rPr>
          <w:rFonts w:ascii="Georgia" w:hAnsi="Georgia" w:eastAsia="Georgia"/>
          <w:b w:val="0"/>
          <w:i w:val="0"/>
          <w:color w:val="1A1A1A"/>
          <w:sz w:val="22"/>
        </w:rPr>
        <w:t xml:space="preserve">. Bar 5 holds </w:t>
      </w:r>
      <w:r>
        <w:rPr>
          <w:rFonts w:ascii="Consolas" w:hAnsi="Consolas" w:eastAsia="Consolas"/>
          <w:b w:val="0"/>
          <w:i w:val="0"/>
          <w:color w:val="1A1A1A"/>
          <w:sz w:val="20"/>
        </w:rPr>
        <w:t>D4</w:t>
      </w:r>
      <w:r>
        <w:rPr>
          <w:rFonts w:ascii="Georgia" w:hAnsi="Georgia" w:eastAsia="Georgia"/>
          <w:b w:val="0"/>
          <w:i w:val="0"/>
          <w:color w:val="1A1A1A"/>
          <w:sz w:val="22"/>
        </w:rPr>
        <w:t xml:space="preserve"> then </w:t>
      </w:r>
      <w:r>
        <w:rPr>
          <w:rFonts w:ascii="Consolas" w:hAnsi="Consolas" w:eastAsia="Consolas"/>
          <w:b w:val="0"/>
          <w:i w:val="0"/>
          <w:color w:val="1A1A1A"/>
          <w:sz w:val="20"/>
        </w:rPr>
        <w:t>E4</w:t>
      </w:r>
      <w:r>
        <w:rPr>
          <w:rFonts w:ascii="Georgia" w:hAnsi="Georgia" w:eastAsia="Georgia"/>
          <w:b w:val="0"/>
          <w:i w:val="0"/>
          <w:color w:val="1A1A1A"/>
          <w:sz w:val="22"/>
        </w:rPr>
        <w:t xml:space="preserve">, each for a half note: the first two notes of the cell, each twice as long as the original quarters. Bar 6 puts </w:t>
      </w:r>
      <w:r>
        <w:rPr>
          <w:rFonts w:ascii="Consolas" w:hAnsi="Consolas" w:eastAsia="Consolas"/>
          <w:b w:val="0"/>
          <w:i w:val="0"/>
          <w:color w:val="1A1A1A"/>
          <w:sz w:val="20"/>
        </w:rPr>
        <w:t>D3 E3</w:t>
      </w:r>
      <w:r>
        <w:rPr>
          <w:rFonts w:ascii="Georgia" w:hAnsi="Georgia" w:eastAsia="Georgia"/>
          <w:b w:val="0"/>
          <w:i w:val="0"/>
          <w:color w:val="1A1A1A"/>
          <w:sz w:val="22"/>
        </w:rPr>
        <w:t xml:space="preserve"> in the left hand, the opening </w:t>
      </w:r>
      <w:r>
        <w:rPr>
          <w:rFonts w:ascii="Consolas" w:hAnsi="Consolas" w:eastAsia="Consolas"/>
          <w:b w:val="0"/>
          <w:i w:val="0"/>
          <w:color w:val="1A1A1A"/>
          <w:sz w:val="20"/>
        </w:rPr>
        <w:t>D E</w:t>
      </w:r>
      <w:r>
        <w:rPr>
          <w:rFonts w:ascii="Georgia" w:hAnsi="Georgia" w:eastAsia="Georgia"/>
          <w:b w:val="0"/>
          <w:i w:val="0"/>
          <w:color w:val="1A1A1A"/>
          <w:sz w:val="22"/>
        </w:rPr>
        <w:t xml:space="preserve"> one octave lower, then continues the right hand on </w:t>
      </w:r>
      <w:r>
        <w:rPr>
          <w:rFonts w:ascii="Consolas" w:hAnsi="Consolas" w:eastAsia="Consolas"/>
          <w:b w:val="0"/>
          <w:i w:val="0"/>
          <w:color w:val="1A1A1A"/>
          <w:sz w:val="20"/>
        </w:rPr>
        <w:t>G4 A4</w:t>
      </w:r>
      <w:r>
        <w:rPr>
          <w:rFonts w:ascii="Georgia" w:hAnsi="Georgia" w:eastAsia="Georgia"/>
          <w:b w:val="0"/>
          <w:i w:val="0"/>
          <w:color w:val="1A1A1A"/>
          <w:sz w:val="22"/>
        </w:rPr>
        <w:t>. Bars 7 and 8 bring the opening right hand back. That return was checked in the MusicXML. Whether it sounds prepared is a listening question, not a result this draft can certify.</w:t>
      </w:r>
    </w:p>
    <w:p>
      <w:pPr>
        <w:spacing w:before="280" w:after="120" w:line="400" w:lineRule="auto"/>
      </w:pPr>
      <w:r>
        <w:rPr>
          <w:rFonts w:ascii="Calibri" w:hAnsi="Calibri" w:eastAsia="Calibri"/>
          <w:b/>
          <w:i w:val="0"/>
          <w:color w:val="0B3A5B"/>
          <w:sz w:val="32"/>
        </w:rPr>
        <w:t>8. Right-hand and left-hand relationships</w:t>
      </w:r>
    </w:p>
    <w:p>
      <w:pPr>
        <w:spacing w:before="0" w:after="160" w:line="300" w:lineRule="auto"/>
      </w:pPr>
      <w:r>
        <w:rPr>
          <w:rFonts w:ascii="Georgia" w:hAnsi="Georgia" w:eastAsia="Georgia"/>
          <w:b w:val="0"/>
          <w:i w:val="0"/>
          <w:color w:val="1A1A1A"/>
          <w:sz w:val="22"/>
        </w:rPr>
        <w:t>The two hands are written separately.</w:t>
      </w:r>
    </w:p>
    <w:p>
      <w:pPr>
        <w:spacing w:before="0" w:after="160" w:line="300" w:lineRule="auto"/>
      </w:pPr>
      <w:r>
        <w:rPr>
          <w:rFonts w:ascii="Georgia" w:hAnsi="Georgia" w:eastAsia="Georgia"/>
          <w:b w:val="0"/>
          <w:i w:val="0"/>
          <w:color w:val="1A1A1A"/>
          <w:sz w:val="22"/>
        </w:rPr>
        <w:t xml:space="preserve">In General Piano the right hand is the upper staff. The left hand is the lower staff. They do not have to play the same rhythm. In the eight-bar C major example, bar 1 is four right-hand quarters over one left-hand whole note. Bar 5, the first contrast bar, starts with </w:t>
      </w:r>
      <w:r>
        <w:rPr>
          <w:rFonts w:ascii="Consolas" w:hAnsi="Consolas" w:eastAsia="Consolas"/>
          <w:b w:val="0"/>
          <w:i w:val="0"/>
          <w:color w:val="1A1A1A"/>
          <w:sz w:val="20"/>
        </w:rPr>
        <w:t>C5</w:t>
      </w:r>
      <w:r>
        <w:rPr>
          <w:rFonts w:ascii="Georgia" w:hAnsi="Georgia" w:eastAsia="Georgia"/>
          <w:b w:val="0"/>
          <w:i w:val="0"/>
          <w:color w:val="1A1A1A"/>
          <w:sz w:val="22"/>
        </w:rPr>
        <w:t xml:space="preserve"> in the right hand, then an eighth rest, then </w:t>
      </w:r>
      <w:r>
        <w:rPr>
          <w:rFonts w:ascii="Consolas" w:hAnsi="Consolas" w:eastAsia="Consolas"/>
          <w:b w:val="0"/>
          <w:i w:val="0"/>
          <w:color w:val="1A1A1A"/>
          <w:sz w:val="20"/>
        </w:rPr>
        <w:t>B4 C5</w:t>
      </w:r>
      <w:r>
        <w:rPr>
          <w:rFonts w:ascii="Georgia" w:hAnsi="Georgia" w:eastAsia="Georgia"/>
          <w:b w:val="0"/>
          <w:i w:val="0"/>
          <w:color w:val="1A1A1A"/>
          <w:sz w:val="22"/>
        </w:rPr>
        <w:t xml:space="preserve"> and an eighth </w:t>
      </w:r>
      <w:r>
        <w:rPr>
          <w:rFonts w:ascii="Consolas" w:hAnsi="Consolas" w:eastAsia="Consolas"/>
          <w:b w:val="0"/>
          <w:i w:val="0"/>
          <w:color w:val="1A1A1A"/>
          <w:sz w:val="20"/>
        </w:rPr>
        <w:t>E5</w:t>
      </w:r>
      <w:r>
        <w:rPr>
          <w:rFonts w:ascii="Georgia" w:hAnsi="Georgia" w:eastAsia="Georgia"/>
          <w:b w:val="0"/>
          <w:i w:val="0"/>
          <w:color w:val="1A1A1A"/>
          <w:sz w:val="22"/>
        </w:rPr>
        <w:t xml:space="preserve">. The left hand rests for a quarter, then plays </w:t>
      </w:r>
      <w:r>
        <w:rPr>
          <w:rFonts w:ascii="Consolas" w:hAnsi="Consolas" w:eastAsia="Consolas"/>
          <w:b w:val="0"/>
          <w:i w:val="0"/>
          <w:color w:val="1A1A1A"/>
          <w:sz w:val="20"/>
        </w:rPr>
        <w:t>C3 F3 E3</w:t>
      </w:r>
      <w:r>
        <w:rPr>
          <w:rFonts w:ascii="Georgia" w:hAnsi="Georgia" w:eastAsia="Georgia"/>
          <w:b w:val="0"/>
          <w:i w:val="0"/>
          <w:color w:val="1A1A1A"/>
          <w:sz w:val="22"/>
        </w:rPr>
        <w:t>. That left-hand line is not a copy of the right hand. It is a separate answer on the Fmaj7 of that bar.</w:t>
      </w:r>
    </w:p>
    <w:p>
      <w:pPr>
        <w:spacing w:before="0" w:after="160" w:line="300" w:lineRule="auto"/>
      </w:pPr>
      <w:r>
        <w:rPr>
          <w:rFonts w:ascii="Georgia" w:hAnsi="Georgia" w:eastAsia="Georgia"/>
          <w:b w:val="0"/>
          <w:i w:val="0"/>
          <w:color w:val="1A1A1A"/>
          <w:sz w:val="22"/>
        </w:rPr>
        <w:t>Across the checked General Piano files, the left hand uses holds, broken chords, short two-note figures, answers in the contrast bars, and ties into the ending when two chords share a tone. You cannot choose which of those jobs a bar receives.</w:t>
      </w:r>
    </w:p>
    <w:p>
      <w:pPr>
        <w:spacing w:before="0" w:after="160" w:line="300" w:lineRule="auto"/>
      </w:pPr>
      <w:r>
        <w:rPr>
          <w:rFonts w:ascii="Georgia" w:hAnsi="Georgia" w:eastAsia="Georgia"/>
          <w:b w:val="0"/>
          <w:i w:val="0"/>
          <w:color w:val="1A1A1A"/>
          <w:sz w:val="22"/>
        </w:rPr>
        <w:t xml:space="preserve">The eight-bar study shows one clear hand-to-hand echo. Right hand bar 1 begins </w:t>
      </w:r>
      <w:r>
        <w:rPr>
          <w:rFonts w:ascii="Consolas" w:hAnsi="Consolas" w:eastAsia="Consolas"/>
          <w:b w:val="0"/>
          <w:i w:val="0"/>
          <w:color w:val="1A1A1A"/>
          <w:sz w:val="20"/>
        </w:rPr>
        <w:t>D4 E4</w:t>
      </w:r>
      <w:r>
        <w:rPr>
          <w:rFonts w:ascii="Georgia" w:hAnsi="Georgia" w:eastAsia="Georgia"/>
          <w:b w:val="0"/>
          <w:i w:val="0"/>
          <w:color w:val="1A1A1A"/>
          <w:sz w:val="22"/>
        </w:rPr>
        <w:t xml:space="preserve">. Left hand bar 6 begins </w:t>
      </w:r>
      <w:r>
        <w:rPr>
          <w:rFonts w:ascii="Consolas" w:hAnsi="Consolas" w:eastAsia="Consolas"/>
          <w:b w:val="0"/>
          <w:i w:val="0"/>
          <w:color w:val="1A1A1A"/>
          <w:sz w:val="20"/>
        </w:rPr>
        <w:t>D3 E3</w:t>
      </w:r>
      <w:r>
        <w:rPr>
          <w:rFonts w:ascii="Georgia" w:hAnsi="Georgia" w:eastAsia="Georgia"/>
          <w:b w:val="0"/>
          <w:i w:val="0"/>
          <w:color w:val="1A1A1A"/>
          <w:sz w:val="22"/>
        </w:rPr>
        <w:t>. Same two letter names, one octave lower, later in the piece.</w:t>
      </w:r>
    </w:p>
    <w:p>
      <w:pPr>
        <w:spacing w:before="0" w:after="160" w:line="300" w:lineRule="auto"/>
      </w:pPr>
      <w:r>
        <w:rPr>
          <w:rFonts w:ascii="Georgia" w:hAnsi="Georgia" w:eastAsia="Georgia"/>
          <w:b/>
          <w:i w:val="0"/>
          <w:color w:val="1A1A1A"/>
          <w:sz w:val="22"/>
        </w:rPr>
        <w:t>RH inner voice</w:t>
      </w:r>
      <w:r>
        <w:rPr>
          <w:rFonts w:ascii="Georgia" w:hAnsi="Georgia" w:eastAsia="Georgia"/>
          <w:b w:val="0"/>
          <w:i w:val="0"/>
          <w:color w:val="1A1A1A"/>
          <w:sz w:val="22"/>
        </w:rPr>
        <w:t xml:space="preserve"> belongs only to the study and to Coffee Run. On the study it is one held note in bar 7. On Coffee Run it changes bars 17 and 18. It is not a density knob, and it is not available while General Piano is selected.</w:t>
      </w:r>
    </w:p>
    <w:p>
      <w:pPr>
        <w:spacing w:before="0" w:after="160" w:line="300" w:lineRule="auto"/>
      </w:pPr>
      <w:r>
        <w:rPr>
          <w:rFonts w:ascii="Georgia" w:hAnsi="Georgia" w:eastAsia="Georgia"/>
          <w:b w:val="0"/>
          <w:i w:val="0"/>
          <w:color w:val="1A1A1A"/>
          <w:sz w:val="22"/>
        </w:rPr>
        <w:t>Range in the General Piano writer is limited. Right-hand pitches are kept between MIDI 64 and 81, which is E4 to A5. Left-hand pitches are kept between MIDI 43 and 54, which is G2 to F#3. A line that would leave that window is pulled back. This is why a return can appear an octave away from the opening.</w:t>
      </w:r>
    </w:p>
    <w:p>
      <w:pPr>
        <w:spacing w:before="0" w:after="160" w:line="300" w:lineRule="auto"/>
      </w:pPr>
      <w:r>
        <w:rPr>
          <w:rFonts w:ascii="Georgia" w:hAnsi="Georgia" w:eastAsia="Georgia"/>
          <w:b w:val="0"/>
          <w:i w:val="0"/>
          <w:color w:val="1A1A1A"/>
          <w:sz w:val="22"/>
        </w:rPr>
        <w:t>No pianist has tested whether these spans are comfortable at the chosen tempo.</w:t>
      </w:r>
    </w:p>
    <w:p>
      <w:pPr>
        <w:spacing w:before="280" w:after="120" w:line="400" w:lineRule="auto"/>
      </w:pPr>
      <w:r>
        <w:rPr>
          <w:rFonts w:ascii="Calibri" w:hAnsi="Calibri" w:eastAsia="Calibri"/>
          <w:b/>
          <w:i w:val="0"/>
          <w:color w:val="0B3A5B"/>
          <w:sz w:val="32"/>
        </w:rPr>
        <w:t>9. Film cue timing and composition length</w:t>
      </w:r>
    </w:p>
    <w:p>
      <w:pPr>
        <w:spacing w:before="0" w:after="160" w:line="300" w:lineRule="auto"/>
      </w:pPr>
      <w:r>
        <w:rPr>
          <w:rFonts w:ascii="Georgia" w:hAnsi="Georgia" w:eastAsia="Georgia"/>
          <w:b w:val="0"/>
          <w:i w:val="0"/>
          <w:color w:val="1A1A1A"/>
          <w:sz w:val="22"/>
        </w:rPr>
        <w:t xml:space="preserve">At a steady quarter-note tempo in 4/4, the bar grid lasts </w:t>
      </w:r>
      <w:r>
        <w:rPr>
          <w:rFonts w:ascii="Consolas" w:hAnsi="Consolas" w:eastAsia="Consolas"/>
          <w:b w:val="0"/>
          <w:i w:val="0"/>
          <w:color w:val="1A1A1A"/>
          <w:sz w:val="20"/>
        </w:rPr>
        <w:t>240 × bars ÷ tempo</w:t>
      </w:r>
      <w:r>
        <w:rPr>
          <w:rFonts w:ascii="Georgia" w:hAnsi="Georgia" w:eastAsia="Georgia"/>
          <w:b w:val="0"/>
          <w:i w:val="0"/>
          <w:color w:val="1A1A1A"/>
          <w:sz w:val="22"/>
        </w:rPr>
        <w:t xml:space="preserve"> seconds.</w:t>
      </w:r>
    </w:p>
    <w:tbl>
      <w:tblPr>
        <w:tblStyle w:val="TableGrid"/>
        <w:tblW w:type="auto" w:w="0"/>
        <w:tblLook w:firstColumn="1" w:firstRow="1" w:lastColumn="0" w:lastRow="0" w:noHBand="0" w:noVBand="1" w:val="04A0"/>
      </w:tblPr>
      <w:tblGrid>
        <w:gridCol w:w="3154"/>
        <w:gridCol w:w="3154"/>
        <w:gridCol w:w="3154"/>
      </w:tblGrid>
      <w:tr>
        <w:tc>
          <w:tcPr>
            <w:tcW w:type="dxa" w:w="3154"/>
          </w:tcPr>
          <w:p>
            <w:pPr>
              <w:spacing w:before="20" w:after="20" w:line="240" w:lineRule="auto"/>
            </w:pPr>
            <w:r/>
            <w:r>
              <w:rPr>
                <w:rFonts w:ascii="Calibri" w:hAnsi="Calibri" w:eastAsia="Calibri"/>
                <w:b/>
                <w:i w:val="0"/>
                <w:color w:val="1A1A1A"/>
                <w:sz w:val="18"/>
              </w:rPr>
              <w:t>Bars</w:t>
            </w:r>
          </w:p>
        </w:tc>
        <w:tc>
          <w:tcPr>
            <w:tcW w:type="dxa" w:w="3154"/>
          </w:tcPr>
          <w:p>
            <w:pPr>
              <w:spacing w:before="20" w:after="20" w:line="240" w:lineRule="auto"/>
            </w:pPr>
            <w:r/>
            <w:r>
              <w:rPr>
                <w:rFonts w:ascii="Calibri" w:hAnsi="Calibri" w:eastAsia="Calibri"/>
                <w:b/>
                <w:i w:val="0"/>
                <w:color w:val="1A1A1A"/>
                <w:sz w:val="18"/>
              </w:rPr>
              <w:t>Tempo</w:t>
            </w:r>
          </w:p>
        </w:tc>
        <w:tc>
          <w:tcPr>
            <w:tcW w:type="dxa" w:w="3154"/>
          </w:tcPr>
          <w:p>
            <w:pPr>
              <w:spacing w:before="20" w:after="20" w:line="240" w:lineRule="auto"/>
            </w:pPr>
            <w:r/>
            <w:r>
              <w:rPr>
                <w:rFonts w:ascii="Calibri" w:hAnsi="Calibri" w:eastAsia="Calibri"/>
                <w:b/>
                <w:i w:val="0"/>
                <w:color w:val="1A1A1A"/>
                <w:sz w:val="18"/>
              </w:rPr>
              <w:t>Grid</w:t>
            </w:r>
          </w:p>
        </w:tc>
      </w:tr>
      <w:tr>
        <w:tc>
          <w:tcPr>
            <w:tcW w:type="dxa" w:w="3154"/>
          </w:tcPr>
          <w:p>
            <w:pPr>
              <w:spacing w:before="20" w:after="20" w:line="240" w:lineRule="auto"/>
            </w:pPr>
            <w:r/>
            <w:r>
              <w:rPr>
                <w:rFonts w:ascii="Calibri" w:hAnsi="Calibri" w:eastAsia="Calibri"/>
                <w:b w:val="0"/>
                <w:i w:val="0"/>
                <w:color w:val="1A1A1A"/>
                <w:sz w:val="18"/>
              </w:rPr>
              <w:t>8</w:t>
            </w:r>
          </w:p>
        </w:tc>
        <w:tc>
          <w:tcPr>
            <w:tcW w:type="dxa" w:w="3154"/>
          </w:tcPr>
          <w:p>
            <w:pPr>
              <w:spacing w:before="20" w:after="20" w:line="240" w:lineRule="auto"/>
            </w:pPr>
            <w:r/>
            <w:r>
              <w:rPr>
                <w:rFonts w:ascii="Calibri" w:hAnsi="Calibri" w:eastAsia="Calibri"/>
                <w:b w:val="0"/>
                <w:i w:val="0"/>
                <w:color w:val="1A1A1A"/>
                <w:sz w:val="18"/>
              </w:rPr>
              <w:t>64</w:t>
            </w:r>
          </w:p>
        </w:tc>
        <w:tc>
          <w:tcPr>
            <w:tcW w:type="dxa" w:w="3154"/>
          </w:tcPr>
          <w:p>
            <w:pPr>
              <w:spacing w:before="20" w:after="20" w:line="240" w:lineRule="auto"/>
            </w:pPr>
            <w:r/>
            <w:r>
              <w:rPr>
                <w:rFonts w:ascii="Calibri" w:hAnsi="Calibri" w:eastAsia="Calibri"/>
                <w:b w:val="0"/>
                <w:i w:val="0"/>
                <w:color w:val="1A1A1A"/>
                <w:sz w:val="18"/>
              </w:rPr>
              <w:t>30 seconds</w:t>
            </w:r>
          </w:p>
        </w:tc>
      </w:tr>
      <w:tr>
        <w:tc>
          <w:tcPr>
            <w:tcW w:type="dxa" w:w="3154"/>
          </w:tcPr>
          <w:p>
            <w:pPr>
              <w:spacing w:before="20" w:after="20" w:line="240" w:lineRule="auto"/>
            </w:pPr>
            <w:r/>
            <w:r>
              <w:rPr>
                <w:rFonts w:ascii="Calibri" w:hAnsi="Calibri" w:eastAsia="Calibri"/>
                <w:b w:val="0"/>
                <w:i w:val="0"/>
                <w:color w:val="1A1A1A"/>
                <w:sz w:val="18"/>
              </w:rPr>
              <w:t>8</w:t>
            </w:r>
          </w:p>
        </w:tc>
        <w:tc>
          <w:tcPr>
            <w:tcW w:type="dxa" w:w="3154"/>
          </w:tcPr>
          <w:p>
            <w:pPr>
              <w:spacing w:before="20" w:after="20" w:line="240" w:lineRule="auto"/>
            </w:pPr>
            <w:r/>
            <w:r>
              <w:rPr>
                <w:rFonts w:ascii="Calibri" w:hAnsi="Calibri" w:eastAsia="Calibri"/>
                <w:b w:val="0"/>
                <w:i w:val="0"/>
                <w:color w:val="1A1A1A"/>
                <w:sz w:val="18"/>
              </w:rPr>
              <w:t>80</w:t>
            </w:r>
          </w:p>
        </w:tc>
        <w:tc>
          <w:tcPr>
            <w:tcW w:type="dxa" w:w="3154"/>
          </w:tcPr>
          <w:p>
            <w:pPr>
              <w:spacing w:before="20" w:after="20" w:line="240" w:lineRule="auto"/>
            </w:pPr>
            <w:r/>
            <w:r>
              <w:rPr>
                <w:rFonts w:ascii="Calibri" w:hAnsi="Calibri" w:eastAsia="Calibri"/>
                <w:b w:val="0"/>
                <w:i w:val="0"/>
                <w:color w:val="1A1A1A"/>
                <w:sz w:val="18"/>
              </w:rPr>
              <w:t>24 seconds</w:t>
            </w:r>
          </w:p>
        </w:tc>
      </w:tr>
      <w:tr>
        <w:tc>
          <w:tcPr>
            <w:tcW w:type="dxa" w:w="3154"/>
          </w:tcPr>
          <w:p>
            <w:pPr>
              <w:spacing w:before="20" w:after="20" w:line="240" w:lineRule="auto"/>
            </w:pPr>
            <w:r/>
            <w:r>
              <w:rPr>
                <w:rFonts w:ascii="Calibri" w:hAnsi="Calibri" w:eastAsia="Calibri"/>
                <w:b w:val="0"/>
                <w:i w:val="0"/>
                <w:color w:val="1A1A1A"/>
                <w:sz w:val="18"/>
              </w:rPr>
              <w:t>16</w:t>
            </w:r>
          </w:p>
        </w:tc>
        <w:tc>
          <w:tcPr>
            <w:tcW w:type="dxa" w:w="3154"/>
          </w:tcPr>
          <w:p>
            <w:pPr>
              <w:spacing w:before="20" w:after="20" w:line="240" w:lineRule="auto"/>
            </w:pPr>
            <w:r/>
            <w:r>
              <w:rPr>
                <w:rFonts w:ascii="Calibri" w:hAnsi="Calibri" w:eastAsia="Calibri"/>
                <w:b w:val="0"/>
                <w:i w:val="0"/>
                <w:color w:val="1A1A1A"/>
                <w:sz w:val="18"/>
              </w:rPr>
              <w:t>80</w:t>
            </w:r>
          </w:p>
        </w:tc>
        <w:tc>
          <w:tcPr>
            <w:tcW w:type="dxa" w:w="3154"/>
          </w:tcPr>
          <w:p>
            <w:pPr>
              <w:spacing w:before="20" w:after="20" w:line="240" w:lineRule="auto"/>
            </w:pPr>
            <w:r/>
            <w:r>
              <w:rPr>
                <w:rFonts w:ascii="Calibri" w:hAnsi="Calibri" w:eastAsia="Calibri"/>
                <w:b w:val="0"/>
                <w:i w:val="0"/>
                <w:color w:val="1A1A1A"/>
                <w:sz w:val="18"/>
              </w:rPr>
              <w:t>48 seconds</w:t>
            </w:r>
          </w:p>
        </w:tc>
      </w:tr>
      <w:tr>
        <w:tc>
          <w:tcPr>
            <w:tcW w:type="dxa" w:w="3154"/>
          </w:tcPr>
          <w:p>
            <w:pPr>
              <w:spacing w:before="20" w:after="20" w:line="240" w:lineRule="auto"/>
            </w:pPr>
            <w:r/>
            <w:r>
              <w:rPr>
                <w:rFonts w:ascii="Calibri" w:hAnsi="Calibri" w:eastAsia="Calibri"/>
                <w:b w:val="0"/>
                <w:i w:val="0"/>
                <w:color w:val="1A1A1A"/>
                <w:sz w:val="18"/>
              </w:rPr>
              <w:t>24</w:t>
            </w:r>
          </w:p>
        </w:tc>
        <w:tc>
          <w:tcPr>
            <w:tcW w:type="dxa" w:w="3154"/>
          </w:tcPr>
          <w:p>
            <w:pPr>
              <w:spacing w:before="20" w:after="20" w:line="240" w:lineRule="auto"/>
            </w:pPr>
            <w:r/>
            <w:r>
              <w:rPr>
                <w:rFonts w:ascii="Calibri" w:hAnsi="Calibri" w:eastAsia="Calibri"/>
                <w:b w:val="0"/>
                <w:i w:val="0"/>
                <w:color w:val="1A1A1A"/>
                <w:sz w:val="18"/>
              </w:rPr>
              <w:t>64</w:t>
            </w:r>
          </w:p>
        </w:tc>
        <w:tc>
          <w:tcPr>
            <w:tcW w:type="dxa" w:w="3154"/>
          </w:tcPr>
          <w:p>
            <w:pPr>
              <w:spacing w:before="20" w:after="20" w:line="240" w:lineRule="auto"/>
            </w:pPr>
            <w:r/>
            <w:r>
              <w:rPr>
                <w:rFonts w:ascii="Calibri" w:hAnsi="Calibri" w:eastAsia="Calibri"/>
                <w:b w:val="0"/>
                <w:i w:val="0"/>
                <w:color w:val="1A1A1A"/>
                <w:sz w:val="18"/>
              </w:rPr>
              <w:t>90 seconds</w:t>
            </w:r>
          </w:p>
        </w:tc>
      </w:tr>
      <w:tr>
        <w:tc>
          <w:tcPr>
            <w:tcW w:type="dxa" w:w="3154"/>
          </w:tcPr>
          <w:p>
            <w:pPr>
              <w:spacing w:before="20" w:after="20" w:line="240" w:lineRule="auto"/>
            </w:pPr>
            <w:r/>
            <w:r>
              <w:rPr>
                <w:rFonts w:ascii="Calibri" w:hAnsi="Calibri" w:eastAsia="Calibri"/>
                <w:b w:val="0"/>
                <w:i w:val="0"/>
                <w:color w:val="1A1A1A"/>
                <w:sz w:val="18"/>
              </w:rPr>
              <w:t>24</w:t>
            </w:r>
          </w:p>
        </w:tc>
        <w:tc>
          <w:tcPr>
            <w:tcW w:type="dxa" w:w="3154"/>
          </w:tcPr>
          <w:p>
            <w:pPr>
              <w:spacing w:before="20" w:after="20" w:line="240" w:lineRule="auto"/>
            </w:pPr>
            <w:r/>
            <w:r>
              <w:rPr>
                <w:rFonts w:ascii="Calibri" w:hAnsi="Calibri" w:eastAsia="Calibri"/>
                <w:b w:val="0"/>
                <w:i w:val="0"/>
                <w:color w:val="1A1A1A"/>
                <w:sz w:val="18"/>
              </w:rPr>
              <w:t>80</w:t>
            </w:r>
          </w:p>
        </w:tc>
        <w:tc>
          <w:tcPr>
            <w:tcW w:type="dxa" w:w="3154"/>
          </w:tcPr>
          <w:p>
            <w:pPr>
              <w:spacing w:before="20" w:after="20" w:line="240" w:lineRule="auto"/>
            </w:pPr>
            <w:r/>
            <w:r>
              <w:rPr>
                <w:rFonts w:ascii="Calibri" w:hAnsi="Calibri" w:eastAsia="Calibri"/>
                <w:b w:val="0"/>
                <w:i w:val="0"/>
                <w:color w:val="1A1A1A"/>
                <w:sz w:val="18"/>
              </w:rPr>
              <w:t>72 seconds</w:t>
            </w:r>
          </w:p>
        </w:tc>
      </w:tr>
      <w:tr>
        <w:tc>
          <w:tcPr>
            <w:tcW w:type="dxa" w:w="3154"/>
          </w:tcPr>
          <w:p>
            <w:pPr>
              <w:spacing w:before="20" w:after="20" w:line="240" w:lineRule="auto"/>
            </w:pPr>
            <w:r/>
            <w:r>
              <w:rPr>
                <w:rFonts w:ascii="Calibri" w:hAnsi="Calibri" w:eastAsia="Calibri"/>
                <w:b w:val="0"/>
                <w:i w:val="0"/>
                <w:color w:val="1A1A1A"/>
                <w:sz w:val="18"/>
              </w:rPr>
              <w:t>24</w:t>
            </w:r>
          </w:p>
        </w:tc>
        <w:tc>
          <w:tcPr>
            <w:tcW w:type="dxa" w:w="3154"/>
          </w:tcPr>
          <w:p>
            <w:pPr>
              <w:spacing w:before="20" w:after="20" w:line="240" w:lineRule="auto"/>
            </w:pPr>
            <w:r/>
            <w:r>
              <w:rPr>
                <w:rFonts w:ascii="Calibri" w:hAnsi="Calibri" w:eastAsia="Calibri"/>
                <w:b w:val="0"/>
                <w:i w:val="0"/>
                <w:color w:val="1A1A1A"/>
                <w:sz w:val="18"/>
              </w:rPr>
              <w:t>120</w:t>
            </w:r>
          </w:p>
        </w:tc>
        <w:tc>
          <w:tcPr>
            <w:tcW w:type="dxa" w:w="3154"/>
          </w:tcPr>
          <w:p>
            <w:pPr>
              <w:spacing w:before="20" w:after="20" w:line="240" w:lineRule="auto"/>
            </w:pPr>
            <w:r/>
            <w:r>
              <w:rPr>
                <w:rFonts w:ascii="Calibri" w:hAnsi="Calibri" w:eastAsia="Calibri"/>
                <w:b w:val="0"/>
                <w:i w:val="0"/>
                <w:color w:val="1A1A1A"/>
                <w:sz w:val="18"/>
              </w:rPr>
              <w:t>48 seconds</w:t>
            </w:r>
          </w:p>
        </w:tc>
      </w:tr>
    </w:tbl>
    <w:p/>
    <w:p>
      <w:pPr>
        <w:spacing w:before="0" w:after="160" w:line="300" w:lineRule="auto"/>
      </w:pPr>
      <w:r>
        <w:rPr>
          <w:rFonts w:ascii="Georgia" w:hAnsi="Georgia" w:eastAsia="Georgia"/>
          <w:b w:val="0"/>
          <w:i w:val="0"/>
          <w:color w:val="1A1A1A"/>
          <w:sz w:val="22"/>
        </w:rPr>
        <w:t>Those grid lengths were the durations reported for the matching generated files, except that a 24-bar piece at 120 was not generated for this pack. The arithmetic is the same rule the writer uses. Tempo 120 is inside the allowed range.</w:t>
      </w:r>
    </w:p>
    <w:p>
      <w:pPr>
        <w:spacing w:before="0" w:after="160" w:line="300" w:lineRule="auto"/>
      </w:pPr>
      <w:r>
        <w:rPr>
          <w:rFonts w:ascii="Georgia" w:hAnsi="Georgia" w:eastAsia="Georgia"/>
          <w:b w:val="0"/>
          <w:i w:val="0"/>
          <w:color w:val="1A1A1A"/>
          <w:sz w:val="22"/>
        </w:rPr>
        <w:t>Coffee Run is the fixed 90-second cue. Its film words are not a four-bar form. They sit on these bars. Times are from the start, at quarter note = 64.</w:t>
      </w:r>
    </w:p>
    <w:tbl>
      <w:tblPr>
        <w:tblStyle w:val="TableGrid"/>
        <w:tblW w:type="auto" w:w="0"/>
        <w:tblLook w:firstColumn="1" w:firstRow="1" w:lastColumn="0" w:lastRow="0" w:noHBand="0" w:noVBand="1" w:val="04A0"/>
      </w:tblPr>
      <w:tblGrid>
        <w:gridCol w:w="3154"/>
        <w:gridCol w:w="3154"/>
        <w:gridCol w:w="3154"/>
      </w:tblGrid>
      <w:tr>
        <w:tc>
          <w:tcPr>
            <w:tcW w:type="dxa" w:w="3154"/>
          </w:tcPr>
          <w:p>
            <w:pPr>
              <w:spacing w:before="20" w:after="20" w:line="240" w:lineRule="auto"/>
            </w:pPr>
            <w:r/>
            <w:r>
              <w:rPr>
                <w:rFonts w:ascii="Calibri" w:hAnsi="Calibri" w:eastAsia="Calibri"/>
                <w:b/>
                <w:i w:val="0"/>
                <w:color w:val="1A1A1A"/>
                <w:sz w:val="18"/>
              </w:rPr>
              <w:t>Bar</w:t>
            </w:r>
          </w:p>
        </w:tc>
        <w:tc>
          <w:tcPr>
            <w:tcW w:type="dxa" w:w="3154"/>
          </w:tcPr>
          <w:p>
            <w:pPr>
              <w:spacing w:before="20" w:after="20" w:line="240" w:lineRule="auto"/>
            </w:pPr>
            <w:r/>
            <w:r>
              <w:rPr>
                <w:rFonts w:ascii="Calibri" w:hAnsi="Calibri" w:eastAsia="Calibri"/>
                <w:b/>
                <w:i w:val="0"/>
                <w:color w:val="1A1A1A"/>
                <w:sz w:val="18"/>
              </w:rPr>
              <w:t>Time</w:t>
            </w:r>
          </w:p>
        </w:tc>
        <w:tc>
          <w:tcPr>
            <w:tcW w:type="dxa" w:w="3154"/>
          </w:tcPr>
          <w:p>
            <w:pPr>
              <w:spacing w:before="20" w:after="20" w:line="240" w:lineRule="auto"/>
            </w:pPr>
            <w:r/>
            <w:r>
              <w:rPr>
                <w:rFonts w:ascii="Calibri" w:hAnsi="Calibri" w:eastAsia="Calibri"/>
                <w:b/>
                <w:i w:val="0"/>
                <w:color w:val="1A1A1A"/>
                <w:sz w:val="18"/>
              </w:rPr>
              <w:t>Words in the score</w:t>
            </w:r>
          </w:p>
        </w:tc>
      </w:tr>
      <w:tr>
        <w:tc>
          <w:tcPr>
            <w:tcW w:type="dxa" w:w="3154"/>
          </w:tcPr>
          <w:p>
            <w:pPr>
              <w:spacing w:before="20" w:after="20" w:line="240" w:lineRule="auto"/>
            </w:pPr>
            <w:r/>
            <w:r>
              <w:rPr>
                <w:rFonts w:ascii="Calibri" w:hAnsi="Calibri" w:eastAsia="Calibri"/>
                <w:b w:val="0"/>
                <w:i w:val="0"/>
                <w:color w:val="1A1A1A"/>
                <w:sz w:val="18"/>
              </w:rPr>
              <w:t>1</w:t>
            </w:r>
          </w:p>
        </w:tc>
        <w:tc>
          <w:tcPr>
            <w:tcW w:type="dxa" w:w="3154"/>
          </w:tcPr>
          <w:p>
            <w:pPr>
              <w:spacing w:before="20" w:after="20" w:line="240" w:lineRule="auto"/>
            </w:pPr>
            <w:r/>
            <w:r>
              <w:rPr>
                <w:rFonts w:ascii="Calibri" w:hAnsi="Calibri" w:eastAsia="Calibri"/>
                <w:b w:val="0"/>
                <w:i w:val="0"/>
                <w:color w:val="1A1A1A"/>
                <w:sz w:val="18"/>
              </w:rPr>
              <w:t>0:00.00</w:t>
            </w:r>
          </w:p>
        </w:tc>
        <w:tc>
          <w:tcPr>
            <w:tcW w:type="dxa" w:w="3154"/>
          </w:tcPr>
          <w:p>
            <w:pPr>
              <w:spacing w:before="20" w:after="20" w:line="240" w:lineRule="auto"/>
            </w:pPr>
            <w:r/>
            <w:r>
              <w:rPr>
                <w:rFonts w:ascii="Calibri" w:hAnsi="Calibri" w:eastAsia="Calibri"/>
                <w:b w:val="0"/>
                <w:i w:val="0"/>
                <w:color w:val="1A1A1A"/>
                <w:sz w:val="18"/>
              </w:rPr>
              <w:t>Very gently; with space between phrases</w:t>
            </w:r>
          </w:p>
        </w:tc>
      </w:tr>
      <w:tr>
        <w:tc>
          <w:tcPr>
            <w:tcW w:type="dxa" w:w="3154"/>
          </w:tcPr>
          <w:p>
            <w:pPr>
              <w:spacing w:before="20" w:after="20" w:line="240" w:lineRule="auto"/>
            </w:pPr>
            <w:r/>
            <w:r>
              <w:rPr>
                <w:rFonts w:ascii="Calibri" w:hAnsi="Calibri" w:eastAsia="Calibri"/>
                <w:b w:val="0"/>
                <w:i w:val="0"/>
                <w:color w:val="1A1A1A"/>
                <w:sz w:val="18"/>
              </w:rPr>
              <w:t>3</w:t>
            </w:r>
          </w:p>
        </w:tc>
        <w:tc>
          <w:tcPr>
            <w:tcW w:type="dxa" w:w="3154"/>
          </w:tcPr>
          <w:p>
            <w:pPr>
              <w:spacing w:before="20" w:after="20" w:line="240" w:lineRule="auto"/>
            </w:pPr>
            <w:r/>
            <w:r>
              <w:rPr>
                <w:rFonts w:ascii="Calibri" w:hAnsi="Calibri" w:eastAsia="Calibri"/>
                <w:b w:val="0"/>
                <w:i w:val="0"/>
                <w:color w:val="1A1A1A"/>
                <w:sz w:val="18"/>
              </w:rPr>
              <w:t>0:07.50</w:t>
            </w:r>
          </w:p>
        </w:tc>
        <w:tc>
          <w:tcPr>
            <w:tcW w:type="dxa" w:w="3154"/>
          </w:tcPr>
          <w:p>
            <w:pPr>
              <w:spacing w:before="20" w:after="20" w:line="240" w:lineRule="auto"/>
            </w:pPr>
            <w:r/>
            <w:r>
              <w:rPr>
                <w:rFonts w:ascii="Calibri" w:hAnsi="Calibri" w:eastAsia="Calibri"/>
                <w:b w:val="0"/>
                <w:i w:val="0"/>
                <w:color w:val="1A1A1A"/>
                <w:sz w:val="18"/>
              </w:rPr>
              <w:t>Proposal / warmth, without sentimentality</w:t>
            </w:r>
          </w:p>
        </w:tc>
      </w:tr>
      <w:tr>
        <w:tc>
          <w:tcPr>
            <w:tcW w:type="dxa" w:w="3154"/>
          </w:tcPr>
          <w:p>
            <w:pPr>
              <w:spacing w:before="20" w:after="20" w:line="240" w:lineRule="auto"/>
            </w:pPr>
            <w:r/>
            <w:r>
              <w:rPr>
                <w:rFonts w:ascii="Calibri" w:hAnsi="Calibri" w:eastAsia="Calibri"/>
                <w:b w:val="0"/>
                <w:i w:val="0"/>
                <w:color w:val="1A1A1A"/>
                <w:sz w:val="18"/>
              </w:rPr>
              <w:t>11</w:t>
            </w:r>
          </w:p>
        </w:tc>
        <w:tc>
          <w:tcPr>
            <w:tcW w:type="dxa" w:w="3154"/>
          </w:tcPr>
          <w:p>
            <w:pPr>
              <w:spacing w:before="20" w:after="20" w:line="240" w:lineRule="auto"/>
            </w:pPr>
            <w:r/>
            <w:r>
              <w:rPr>
                <w:rFonts w:ascii="Calibri" w:hAnsi="Calibri" w:eastAsia="Calibri"/>
                <w:b w:val="0"/>
                <w:i w:val="0"/>
                <w:color w:val="1A1A1A"/>
                <w:sz w:val="18"/>
              </w:rPr>
              <w:t>0:37.50</w:t>
            </w:r>
          </w:p>
        </w:tc>
        <w:tc>
          <w:tcPr>
            <w:tcW w:type="dxa" w:w="3154"/>
          </w:tcPr>
          <w:p>
            <w:pPr>
              <w:spacing w:before="20" w:after="20" w:line="240" w:lineRule="auto"/>
            </w:pPr>
            <w:r/>
            <w:r>
              <w:rPr>
                <w:rFonts w:ascii="Calibri" w:hAnsi="Calibri" w:eastAsia="Calibri"/>
                <w:b w:val="0"/>
                <w:i w:val="0"/>
                <w:color w:val="1A1A1A"/>
                <w:sz w:val="18"/>
              </w:rPr>
              <w:t>Cemetery — more restrained</w:t>
            </w:r>
          </w:p>
        </w:tc>
      </w:tr>
      <w:tr>
        <w:tc>
          <w:tcPr>
            <w:tcW w:type="dxa" w:w="3154"/>
          </w:tcPr>
          <w:p>
            <w:pPr>
              <w:spacing w:before="20" w:after="20" w:line="240" w:lineRule="auto"/>
            </w:pPr>
            <w:r/>
            <w:r>
              <w:rPr>
                <w:rFonts w:ascii="Calibri" w:hAnsi="Calibri" w:eastAsia="Calibri"/>
                <w:b w:val="0"/>
                <w:i w:val="0"/>
                <w:color w:val="1A1A1A"/>
                <w:sz w:val="18"/>
              </w:rPr>
              <w:t>12</w:t>
            </w:r>
          </w:p>
        </w:tc>
        <w:tc>
          <w:tcPr>
            <w:tcW w:type="dxa" w:w="3154"/>
          </w:tcPr>
          <w:p>
            <w:pPr>
              <w:spacing w:before="20" w:after="20" w:line="240" w:lineRule="auto"/>
            </w:pPr>
            <w:r/>
            <w:r>
              <w:rPr>
                <w:rFonts w:ascii="Calibri" w:hAnsi="Calibri" w:eastAsia="Calibri"/>
                <w:b w:val="0"/>
                <w:i w:val="0"/>
                <w:color w:val="1A1A1A"/>
                <w:sz w:val="18"/>
              </w:rPr>
              <w:t>0:41.25</w:t>
            </w:r>
          </w:p>
        </w:tc>
        <w:tc>
          <w:tcPr>
            <w:tcW w:type="dxa" w:w="3154"/>
          </w:tcPr>
          <w:p>
            <w:pPr>
              <w:spacing w:before="20" w:after="20" w:line="240" w:lineRule="auto"/>
            </w:pPr>
            <w:r/>
            <w:r>
              <w:rPr>
                <w:rFonts w:ascii="Calibri" w:hAnsi="Calibri" w:eastAsia="Calibri"/>
                <w:b w:val="0"/>
                <w:i w:val="0"/>
                <w:color w:val="1A1A1A"/>
                <w:sz w:val="18"/>
              </w:rPr>
              <w:t>Pram — tenderness</w:t>
            </w:r>
          </w:p>
        </w:tc>
      </w:tr>
      <w:tr>
        <w:tc>
          <w:tcPr>
            <w:tcW w:type="dxa" w:w="3154"/>
          </w:tcPr>
          <w:p>
            <w:pPr>
              <w:spacing w:before="20" w:after="20" w:line="240" w:lineRule="auto"/>
            </w:pPr>
            <w:r/>
            <w:r>
              <w:rPr>
                <w:rFonts w:ascii="Calibri" w:hAnsi="Calibri" w:eastAsia="Calibri"/>
                <w:b w:val="0"/>
                <w:i w:val="0"/>
                <w:color w:val="1A1A1A"/>
                <w:sz w:val="18"/>
              </w:rPr>
              <w:t>17</w:t>
            </w:r>
          </w:p>
        </w:tc>
        <w:tc>
          <w:tcPr>
            <w:tcW w:type="dxa" w:w="3154"/>
          </w:tcPr>
          <w:p>
            <w:pPr>
              <w:spacing w:before="20" w:after="20" w:line="240" w:lineRule="auto"/>
            </w:pPr>
            <w:r/>
            <w:r>
              <w:rPr>
                <w:rFonts w:ascii="Calibri" w:hAnsi="Calibri" w:eastAsia="Calibri"/>
                <w:b w:val="0"/>
                <w:i w:val="0"/>
                <w:color w:val="1A1A1A"/>
                <w:sz w:val="18"/>
              </w:rPr>
              <w:t>1:00.00</w:t>
            </w:r>
          </w:p>
        </w:tc>
        <w:tc>
          <w:tcPr>
            <w:tcW w:type="dxa" w:w="3154"/>
          </w:tcPr>
          <w:p>
            <w:pPr>
              <w:spacing w:before="20" w:after="20" w:line="240" w:lineRule="auto"/>
            </w:pPr>
            <w:r/>
            <w:r>
              <w:rPr>
                <w:rFonts w:ascii="Calibri" w:hAnsi="Calibri" w:eastAsia="Calibri"/>
                <w:b w:val="0"/>
                <w:i w:val="0"/>
                <w:color w:val="1A1A1A"/>
                <w:sz w:val="18"/>
              </w:rPr>
              <w:t>Apartment — allow the melody to arrive</w:t>
            </w:r>
          </w:p>
        </w:tc>
      </w:tr>
      <w:tr>
        <w:tc>
          <w:tcPr>
            <w:tcW w:type="dxa" w:w="3154"/>
          </w:tcPr>
          <w:p>
            <w:pPr>
              <w:spacing w:before="20" w:after="20" w:line="240" w:lineRule="auto"/>
            </w:pPr>
            <w:r/>
            <w:r>
              <w:rPr>
                <w:rFonts w:ascii="Calibri" w:hAnsi="Calibri" w:eastAsia="Calibri"/>
                <w:b w:val="0"/>
                <w:i w:val="0"/>
                <w:color w:val="1A1A1A"/>
                <w:sz w:val="18"/>
              </w:rPr>
              <w:t>19</w:t>
            </w:r>
          </w:p>
        </w:tc>
        <w:tc>
          <w:tcPr>
            <w:tcW w:type="dxa" w:w="3154"/>
          </w:tcPr>
          <w:p>
            <w:pPr>
              <w:spacing w:before="20" w:after="20" w:line="240" w:lineRule="auto"/>
            </w:pPr>
            <w:r/>
            <w:r>
              <w:rPr>
                <w:rFonts w:ascii="Calibri" w:hAnsi="Calibri" w:eastAsia="Calibri"/>
                <w:b w:val="0"/>
                <w:i w:val="0"/>
                <w:color w:val="1A1A1A"/>
                <w:sz w:val="18"/>
              </w:rPr>
              <w:t>1:07.50</w:t>
            </w:r>
          </w:p>
        </w:tc>
        <w:tc>
          <w:tcPr>
            <w:tcW w:type="dxa" w:w="3154"/>
          </w:tcPr>
          <w:p>
            <w:pPr>
              <w:spacing w:before="20" w:after="20" w:line="240" w:lineRule="auto"/>
            </w:pPr>
            <w:r/>
            <w:r>
              <w:rPr>
                <w:rFonts w:ascii="Calibri" w:hAnsi="Calibri" w:eastAsia="Calibri"/>
                <w:b w:val="0"/>
                <w:i w:val="0"/>
                <w:color w:val="1A1A1A"/>
                <w:sz w:val="18"/>
              </w:rPr>
              <w:t>Toward black — diminuendo</w:t>
            </w:r>
          </w:p>
        </w:tc>
      </w:tr>
      <w:tr>
        <w:tc>
          <w:tcPr>
            <w:tcW w:type="dxa" w:w="3154"/>
          </w:tcPr>
          <w:p>
            <w:pPr>
              <w:spacing w:before="20" w:after="20" w:line="240" w:lineRule="auto"/>
            </w:pPr>
            <w:r/>
            <w:r>
              <w:rPr>
                <w:rFonts w:ascii="Calibri" w:hAnsi="Calibri" w:eastAsia="Calibri"/>
                <w:b w:val="0"/>
                <w:i w:val="0"/>
                <w:color w:val="1A1A1A"/>
                <w:sz w:val="18"/>
              </w:rPr>
              <w:t>21</w:t>
            </w:r>
          </w:p>
        </w:tc>
        <w:tc>
          <w:tcPr>
            <w:tcW w:type="dxa" w:w="3154"/>
          </w:tcPr>
          <w:p>
            <w:pPr>
              <w:spacing w:before="20" w:after="20" w:line="240" w:lineRule="auto"/>
            </w:pPr>
            <w:r/>
            <w:r>
              <w:rPr>
                <w:rFonts w:ascii="Calibri" w:hAnsi="Calibri" w:eastAsia="Calibri"/>
                <w:b w:val="0"/>
                <w:i w:val="0"/>
                <w:color w:val="1A1A1A"/>
                <w:sz w:val="18"/>
              </w:rPr>
              <w:t>1:15.00</w:t>
            </w:r>
          </w:p>
        </w:tc>
        <w:tc>
          <w:tcPr>
            <w:tcW w:type="dxa" w:w="3154"/>
          </w:tcPr>
          <w:p>
            <w:pPr>
              <w:spacing w:before="20" w:after="20" w:line="240" w:lineRule="auto"/>
            </w:pPr>
            <w:r/>
            <w:r>
              <w:rPr>
                <w:rFonts w:ascii="Calibri" w:hAnsi="Calibri" w:eastAsia="Calibri"/>
                <w:b w:val="0"/>
                <w:i w:val="0"/>
                <w:color w:val="1A1A1A"/>
                <w:sz w:val="18"/>
              </w:rPr>
              <w:t>Credits — distant echo, freely</w:t>
            </w:r>
          </w:p>
        </w:tc>
      </w:tr>
      <w:tr>
        <w:tc>
          <w:tcPr>
            <w:tcW w:type="dxa" w:w="3154"/>
          </w:tcPr>
          <w:p>
            <w:pPr>
              <w:spacing w:before="20" w:after="20" w:line="240" w:lineRule="auto"/>
            </w:pPr>
            <w:r/>
            <w:r>
              <w:rPr>
                <w:rFonts w:ascii="Calibri" w:hAnsi="Calibri" w:eastAsia="Calibri"/>
                <w:b w:val="0"/>
                <w:i w:val="0"/>
                <w:color w:val="1A1A1A"/>
                <w:sz w:val="18"/>
              </w:rPr>
              <w:t>24</w:t>
            </w:r>
          </w:p>
        </w:tc>
        <w:tc>
          <w:tcPr>
            <w:tcW w:type="dxa" w:w="3154"/>
          </w:tcPr>
          <w:p>
            <w:pPr>
              <w:spacing w:before="20" w:after="20" w:line="240" w:lineRule="auto"/>
            </w:pPr>
            <w:r/>
            <w:r>
              <w:rPr>
                <w:rFonts w:ascii="Calibri" w:hAnsi="Calibri" w:eastAsia="Calibri"/>
                <w:b w:val="0"/>
                <w:i w:val="0"/>
                <w:color w:val="1A1A1A"/>
                <w:sz w:val="18"/>
              </w:rPr>
              <w:t>1:26.25</w:t>
            </w:r>
          </w:p>
        </w:tc>
        <w:tc>
          <w:tcPr>
            <w:tcW w:type="dxa" w:w="3154"/>
          </w:tcPr>
          <w:p>
            <w:pPr>
              <w:spacing w:before="20" w:after="20" w:line="240" w:lineRule="auto"/>
            </w:pPr>
            <w:r/>
            <w:r>
              <w:rPr>
                <w:rFonts w:ascii="Calibri" w:hAnsi="Calibri" w:eastAsia="Calibri"/>
                <w:b w:val="0"/>
                <w:i w:val="0"/>
                <w:color w:val="1A1A1A"/>
                <w:sz w:val="18"/>
              </w:rPr>
              <w:t>Let the last chord disappear</w:t>
            </w:r>
          </w:p>
        </w:tc>
      </w:tr>
    </w:tbl>
    <w:p/>
    <w:p>
      <w:pPr>
        <w:spacing w:before="0" w:after="160" w:line="300" w:lineRule="auto"/>
      </w:pPr>
      <w:r>
        <w:rPr>
          <w:rFonts w:ascii="Georgia" w:hAnsi="Georgia" w:eastAsia="Georgia"/>
          <w:b w:val="0"/>
          <w:i w:val="0"/>
          <w:color w:val="1A1A1A"/>
          <w:sz w:val="22"/>
        </w:rPr>
        <w:t>Bars 5, 9, 13, 17 and 21 also fall on a 15-second ruler: 0:15, 0:30, 0:45, 1:00 and 1:15. That ruler is clock arithmetic. It is not the cue’s section list. Bar 17 happens to sit on both the ruler and a film line. The other film lines do not.</w:t>
      </w:r>
    </w:p>
    <w:p>
      <w:pPr>
        <w:spacing w:before="0" w:after="160" w:line="300" w:lineRule="auto"/>
      </w:pPr>
      <w:r>
        <w:rPr>
          <w:rFonts w:ascii="Georgia" w:hAnsi="Georgia" w:eastAsia="Georgia"/>
          <w:b w:val="0"/>
          <w:i w:val="0"/>
          <w:color w:val="1A1A1A"/>
          <w:sz w:val="22"/>
        </w:rPr>
        <w:t>The MIDI file does not carry those words as DAW markers. Put picture markers in Cubase yourself.</w:t>
      </w:r>
    </w:p>
    <w:p>
      <w:pPr>
        <w:spacing w:before="0" w:after="160" w:line="300" w:lineRule="auto"/>
      </w:pPr>
      <w:r>
        <w:rPr>
          <w:rFonts w:ascii="Georgia" w:hAnsi="Georgia" w:eastAsia="Georgia"/>
          <w:b w:val="0"/>
          <w:i w:val="0"/>
          <w:color w:val="1A1A1A"/>
          <w:sz w:val="22"/>
        </w:rPr>
        <w:t>A new 90-second piece is General Piano, 24 bars, tempo 64, not a shorter Coffee Run. Exercise 5 writes one. It will not land on the Coffee Run film lines unless you place them yourself.</w:t>
      </w:r>
    </w:p>
    <w:p>
      <w:pPr>
        <w:spacing w:before="0" w:after="160" w:line="300" w:lineRule="auto"/>
      </w:pPr>
      <w:r>
        <w:rPr>
          <w:rFonts w:ascii="Georgia" w:hAnsi="Georgia" w:eastAsia="Georgia"/>
          <w:b w:val="0"/>
          <w:i w:val="0"/>
          <w:color w:val="1A1A1A"/>
          <w:sz w:val="22"/>
        </w:rPr>
        <w:t>The study’s last note release at 28.125 seconds, inside a 30-second grid, is a reminder to look at both the bar grid and the last release. The General Piano files checked for this guide released their last notes at the end of the grid. A ringing piano sample can still continue. That was not recorded.</w:t>
      </w:r>
    </w:p>
    <w:p>
      <w:pPr>
        <w:spacing w:before="280" w:after="120" w:line="400" w:lineRule="auto"/>
      </w:pPr>
      <w:r>
        <w:rPr>
          <w:rFonts w:ascii="Calibri" w:hAnsi="Calibri" w:eastAsia="Calibri"/>
          <w:b/>
          <w:i w:val="0"/>
          <w:color w:val="0B3A5B"/>
          <w:sz w:val="32"/>
        </w:rPr>
        <w:t>10. Six unusual creative applications</w:t>
      </w:r>
    </w:p>
    <w:p>
      <w:pPr>
        <w:spacing w:before="0" w:after="160" w:line="300" w:lineRule="auto"/>
      </w:pPr>
      <w:r>
        <w:rPr>
          <w:rFonts w:ascii="Georgia" w:hAnsi="Georgia" w:eastAsia="Georgia"/>
          <w:b w:val="0"/>
          <w:i w:val="0"/>
          <w:color w:val="1A1A1A"/>
          <w:sz w:val="22"/>
        </w:rPr>
        <w:t>These are uses of the current controls. They are not six extra styles.</w:t>
      </w:r>
    </w:p>
    <w:p>
      <w:pPr>
        <w:spacing w:before="0" w:after="40" w:line="280" w:lineRule="auto"/>
        <w:ind w:left="360"/>
      </w:pPr>
      <w:r>
        <w:rPr>
          <w:rFonts w:ascii="Georgia" w:hAnsi="Georgia" w:eastAsia="Georgia"/>
          <w:b w:val="0"/>
          <w:i w:val="0"/>
          <w:color w:val="1A1A1A"/>
          <w:sz w:val="22"/>
        </w:rPr>
        <w:t xml:space="preserve">1. </w:t>
      </w:r>
      <w:r>
        <w:rPr>
          <w:rFonts w:ascii="Georgia" w:hAnsi="Georgia" w:eastAsia="Georgia"/>
          <w:b/>
          <w:i w:val="0"/>
          <w:color w:val="1A1A1A"/>
          <w:sz w:val="22"/>
        </w:rPr>
        <w:t>Compare a seed that changes almost nothing.</w:t>
      </w:r>
      <w:r>
        <w:rPr>
          <w:rFonts w:ascii="Georgia" w:hAnsi="Georgia" w:eastAsia="Georgia"/>
          <w:b w:val="0"/>
          <w:i w:val="0"/>
          <w:color w:val="1A1A1A"/>
          <w:sz w:val="22"/>
        </w:rPr>
        <w:t xml:space="preserve"> Eight-bar study, inner voice on, seeds </w:t>
      </w:r>
      <w:r>
        <w:rPr>
          <w:rFonts w:ascii="Consolas" w:hAnsi="Consolas" w:eastAsia="Consolas"/>
          <w:b w:val="0"/>
          <w:i w:val="0"/>
          <w:color w:val="1A1A1A"/>
          <w:sz w:val="20"/>
        </w:rPr>
        <w:t>76018</w:t>
      </w:r>
      <w:r>
        <w:rPr>
          <w:rFonts w:ascii="Georgia" w:hAnsi="Georgia" w:eastAsia="Georgia"/>
          <w:b w:val="0"/>
          <w:i w:val="0"/>
          <w:color w:val="1A1A1A"/>
          <w:sz w:val="22"/>
        </w:rPr>
        <w:t xml:space="preserve"> and </w:t>
      </w:r>
      <w:r>
        <w:rPr>
          <w:rFonts w:ascii="Consolas" w:hAnsi="Consolas" w:eastAsia="Consolas"/>
          <w:b w:val="0"/>
          <w:i w:val="0"/>
          <w:color w:val="1A1A1A"/>
          <w:sz w:val="20"/>
        </w:rPr>
        <w:t>76020</w:t>
      </w:r>
      <w:r>
        <w:rPr>
          <w:rFonts w:ascii="Georgia" w:hAnsi="Georgia" w:eastAsia="Georgia"/>
          <w:b w:val="0"/>
          <w:i w:val="0"/>
          <w:color w:val="1A1A1A"/>
          <w:sz w:val="22"/>
        </w:rPr>
        <w:t xml:space="preserve">. The notes match. Then compare </w:t>
      </w:r>
      <w:r>
        <w:rPr>
          <w:rFonts w:ascii="Consolas" w:hAnsi="Consolas" w:eastAsia="Consolas"/>
          <w:b w:val="0"/>
          <w:i w:val="0"/>
          <w:color w:val="1A1A1A"/>
          <w:sz w:val="20"/>
        </w:rPr>
        <w:t>76019</w:t>
      </w:r>
      <w:r>
        <w:rPr>
          <w:rFonts w:ascii="Georgia" w:hAnsi="Georgia" w:eastAsia="Georgia"/>
          <w:b w:val="0"/>
          <w:i w:val="0"/>
          <w:color w:val="1A1A1A"/>
          <w:sz w:val="22"/>
        </w:rPr>
        <w:t>. The opening right hand stays. Bar 4 in the left hand and the held note in bar 7 change.</w:t>
      </w:r>
    </w:p>
    <w:p>
      <w:pPr>
        <w:spacing w:before="0" w:after="40" w:line="280" w:lineRule="auto"/>
        <w:ind w:left="360"/>
      </w:pPr>
      <w:r>
        <w:rPr>
          <w:rFonts w:ascii="Georgia" w:hAnsi="Georgia" w:eastAsia="Georgia"/>
          <w:b w:val="0"/>
          <w:i w:val="0"/>
          <w:color w:val="1A1A1A"/>
          <w:sz w:val="22"/>
        </w:rPr>
        <w:t xml:space="preserve">2. </w:t>
      </w:r>
      <w:r>
        <w:rPr>
          <w:rFonts w:ascii="Georgia" w:hAnsi="Georgia" w:eastAsia="Georgia"/>
          <w:b/>
          <w:i w:val="0"/>
          <w:color w:val="1A1A1A"/>
          <w:sz w:val="22"/>
        </w:rPr>
        <w:t>Remove one held note.</w:t>
      </w:r>
      <w:r>
        <w:rPr>
          <w:rFonts w:ascii="Georgia" w:hAnsi="Georgia" w:eastAsia="Georgia"/>
          <w:b w:val="0"/>
          <w:i w:val="0"/>
          <w:color w:val="1A1A1A"/>
          <w:sz w:val="22"/>
        </w:rPr>
        <w:t xml:space="preserve"> Same study, seed </w:t>
      </w:r>
      <w:r>
        <w:rPr>
          <w:rFonts w:ascii="Consolas" w:hAnsi="Consolas" w:eastAsia="Consolas"/>
          <w:b w:val="0"/>
          <w:i w:val="0"/>
          <w:color w:val="1A1A1A"/>
          <w:sz w:val="20"/>
        </w:rPr>
        <w:t>76018</w:t>
      </w:r>
      <w:r>
        <w:rPr>
          <w:rFonts w:ascii="Georgia" w:hAnsi="Georgia" w:eastAsia="Georgia"/>
          <w:b w:val="0"/>
          <w:i w:val="0"/>
          <w:color w:val="1A1A1A"/>
          <w:sz w:val="22"/>
        </w:rPr>
        <w:t>, inner voice on, then off. You lose one attack, the held note in bar 7. The main line stays.</w:t>
      </w:r>
    </w:p>
    <w:p>
      <w:pPr>
        <w:spacing w:before="0" w:after="40" w:line="280" w:lineRule="auto"/>
        <w:ind w:left="360"/>
      </w:pPr>
      <w:r>
        <w:rPr>
          <w:rFonts w:ascii="Georgia" w:hAnsi="Georgia" w:eastAsia="Georgia"/>
          <w:b w:val="0"/>
          <w:i w:val="0"/>
          <w:color w:val="1A1A1A"/>
          <w:sz w:val="22"/>
        </w:rPr>
        <w:t xml:space="preserve">3. </w:t>
      </w:r>
      <w:r>
        <w:rPr>
          <w:rFonts w:ascii="Georgia" w:hAnsi="Georgia" w:eastAsia="Georgia"/>
          <w:b/>
          <w:i w:val="0"/>
          <w:color w:val="1A1A1A"/>
          <w:sz w:val="22"/>
        </w:rPr>
        <w:t>Follow two notes into the other hand.</w:t>
      </w:r>
      <w:r>
        <w:rPr>
          <w:rFonts w:ascii="Georgia" w:hAnsi="Georgia" w:eastAsia="Georgia"/>
          <w:b w:val="0"/>
          <w:i w:val="0"/>
          <w:color w:val="1A1A1A"/>
          <w:sz w:val="22"/>
        </w:rPr>
        <w:t xml:space="preserve"> Study, seed </w:t>
      </w:r>
      <w:r>
        <w:rPr>
          <w:rFonts w:ascii="Consolas" w:hAnsi="Consolas" w:eastAsia="Consolas"/>
          <w:b w:val="0"/>
          <w:i w:val="0"/>
          <w:color w:val="1A1A1A"/>
          <w:sz w:val="20"/>
        </w:rPr>
        <w:t>76018</w:t>
      </w:r>
      <w:r>
        <w:rPr>
          <w:rFonts w:ascii="Georgia" w:hAnsi="Georgia" w:eastAsia="Georgia"/>
          <w:b w:val="0"/>
          <w:i w:val="0"/>
          <w:color w:val="1A1A1A"/>
          <w:sz w:val="22"/>
        </w:rPr>
        <w:t xml:space="preserve">, inner voice off. Mark </w:t>
      </w:r>
      <w:r>
        <w:rPr>
          <w:rFonts w:ascii="Consolas" w:hAnsi="Consolas" w:eastAsia="Consolas"/>
          <w:b w:val="0"/>
          <w:i w:val="0"/>
          <w:color w:val="1A1A1A"/>
          <w:sz w:val="20"/>
        </w:rPr>
        <w:t>D4 E4</w:t>
      </w:r>
      <w:r>
        <w:rPr>
          <w:rFonts w:ascii="Georgia" w:hAnsi="Georgia" w:eastAsia="Georgia"/>
          <w:b w:val="0"/>
          <w:i w:val="0"/>
          <w:color w:val="1A1A1A"/>
          <w:sz w:val="22"/>
        </w:rPr>
        <w:t xml:space="preserve"> in bar 1 and </w:t>
      </w:r>
      <w:r>
        <w:rPr>
          <w:rFonts w:ascii="Consolas" w:hAnsi="Consolas" w:eastAsia="Consolas"/>
          <w:b w:val="0"/>
          <w:i w:val="0"/>
          <w:color w:val="1A1A1A"/>
          <w:sz w:val="20"/>
        </w:rPr>
        <w:t>D3 E3</w:t>
      </w:r>
      <w:r>
        <w:rPr>
          <w:rFonts w:ascii="Georgia" w:hAnsi="Georgia" w:eastAsia="Georgia"/>
          <w:b w:val="0"/>
          <w:i w:val="0"/>
          <w:color w:val="1A1A1A"/>
          <w:sz w:val="22"/>
        </w:rPr>
        <w:t xml:space="preserve"> in bar 6.</w:t>
      </w:r>
    </w:p>
    <w:p>
      <w:pPr>
        <w:spacing w:before="0" w:after="40" w:line="280" w:lineRule="auto"/>
        <w:ind w:left="360"/>
      </w:pPr>
      <w:r>
        <w:rPr>
          <w:rFonts w:ascii="Georgia" w:hAnsi="Georgia" w:eastAsia="Georgia"/>
          <w:b w:val="0"/>
          <w:i w:val="0"/>
          <w:color w:val="1A1A1A"/>
          <w:sz w:val="22"/>
        </w:rPr>
        <w:t xml:space="preserve">4. </w:t>
      </w:r>
      <w:r>
        <w:rPr>
          <w:rFonts w:ascii="Georgia" w:hAnsi="Georgia" w:eastAsia="Georgia"/>
          <w:b/>
          <w:i w:val="0"/>
          <w:color w:val="1A1A1A"/>
          <w:sz w:val="22"/>
        </w:rPr>
        <w:t>Set a return beside its statement.</w:t>
      </w:r>
      <w:r>
        <w:rPr>
          <w:rFonts w:ascii="Georgia" w:hAnsi="Georgia" w:eastAsia="Georgia"/>
          <w:b w:val="0"/>
          <w:i w:val="0"/>
          <w:color w:val="1A1A1A"/>
          <w:sz w:val="22"/>
        </w:rPr>
        <w:t xml:space="preserve"> Study, bars 1 and 7, same right hand. Separately, General Piano seed </w:t>
      </w:r>
      <w:r>
        <w:rPr>
          <w:rFonts w:ascii="Consolas" w:hAnsi="Consolas" w:eastAsia="Consolas"/>
          <w:b w:val="0"/>
          <w:i w:val="0"/>
          <w:color w:val="1A1A1A"/>
          <w:sz w:val="20"/>
        </w:rPr>
        <w:t>76018</w:t>
      </w:r>
      <w:r>
        <w:rPr>
          <w:rFonts w:ascii="Georgia" w:hAnsi="Georgia" w:eastAsia="Georgia"/>
          <w:b w:val="0"/>
          <w:i w:val="0"/>
          <w:color w:val="1A1A1A"/>
          <w:sz w:val="22"/>
        </w:rPr>
        <w:t xml:space="preserve"> at tempo 80 with the opening C major boxes: bars 1 and 7 match. Seed </w:t>
      </w:r>
      <w:r>
        <w:rPr>
          <w:rFonts w:ascii="Consolas" w:hAnsi="Consolas" w:eastAsia="Consolas"/>
          <w:b w:val="0"/>
          <w:i w:val="0"/>
          <w:color w:val="1A1A1A"/>
          <w:sz w:val="20"/>
        </w:rPr>
        <w:t>76020</w:t>
      </w:r>
      <w:r>
        <w:rPr>
          <w:rFonts w:ascii="Georgia" w:hAnsi="Georgia" w:eastAsia="Georgia"/>
          <w:b w:val="0"/>
          <w:i w:val="0"/>
          <w:color w:val="1A1A1A"/>
          <w:sz w:val="22"/>
        </w:rPr>
        <w:t xml:space="preserve"> shows a return that keeps the rhythm and moves the first note down an octave.</w:t>
      </w:r>
    </w:p>
    <w:p>
      <w:pPr>
        <w:spacing w:before="0" w:after="40" w:line="280" w:lineRule="auto"/>
        <w:ind w:left="360"/>
      </w:pPr>
      <w:r>
        <w:rPr>
          <w:rFonts w:ascii="Georgia" w:hAnsi="Georgia" w:eastAsia="Georgia"/>
          <w:b w:val="0"/>
          <w:i w:val="0"/>
          <w:color w:val="1A1A1A"/>
          <w:sz w:val="22"/>
        </w:rPr>
        <w:t xml:space="preserve">5. </w:t>
      </w:r>
      <w:r>
        <w:rPr>
          <w:rFonts w:ascii="Georgia" w:hAnsi="Georgia" w:eastAsia="Georgia"/>
          <w:b/>
          <w:i w:val="0"/>
          <w:color w:val="1A1A1A"/>
          <w:sz w:val="22"/>
        </w:rPr>
        <w:t>Read a fixed cue against a clock.</w:t>
      </w:r>
      <w:r>
        <w:rPr>
          <w:rFonts w:ascii="Georgia" w:hAnsi="Georgia" w:eastAsia="Georgia"/>
          <w:b w:val="0"/>
          <w:i w:val="0"/>
          <w:color w:val="1A1A1A"/>
          <w:sz w:val="22"/>
        </w:rPr>
        <w:t xml:space="preserve"> Coffee Run, seed </w:t>
      </w:r>
      <w:r>
        <w:rPr>
          <w:rFonts w:ascii="Consolas" w:hAnsi="Consolas" w:eastAsia="Consolas"/>
          <w:b w:val="0"/>
          <w:i w:val="0"/>
          <w:color w:val="1A1A1A"/>
          <w:sz w:val="20"/>
        </w:rPr>
        <w:t>76018</w:t>
      </w:r>
      <w:r>
        <w:rPr>
          <w:rFonts w:ascii="Georgia" w:hAnsi="Georgia" w:eastAsia="Georgia"/>
          <w:b w:val="0"/>
          <w:i w:val="0"/>
          <w:color w:val="1A1A1A"/>
          <w:sz w:val="22"/>
        </w:rPr>
        <w:t>, inner voice on. Use the table in section 9. Decide for yourself whether a film line sits where you want it. The page will not move the line.</w:t>
      </w:r>
    </w:p>
    <w:p>
      <w:pPr>
        <w:spacing w:before="0" w:after="40" w:line="280" w:lineRule="auto"/>
        <w:ind w:left="360"/>
      </w:pPr>
      <w:r>
        <w:rPr>
          <w:rFonts w:ascii="Georgia" w:hAnsi="Georgia" w:eastAsia="Georgia"/>
          <w:b w:val="0"/>
          <w:i w:val="0"/>
          <w:color w:val="1A1A1A"/>
          <w:sz w:val="22"/>
        </w:rPr>
        <w:t xml:space="preserve">6. </w:t>
      </w:r>
      <w:r>
        <w:rPr>
          <w:rFonts w:ascii="Georgia" w:hAnsi="Georgia" w:eastAsia="Georgia"/>
          <w:b/>
          <w:i w:val="0"/>
          <w:color w:val="1A1A1A"/>
          <w:sz w:val="22"/>
        </w:rPr>
        <w:t>Write a different piece for the same 90 seconds.</w:t>
      </w:r>
      <w:r>
        <w:rPr>
          <w:rFonts w:ascii="Georgia" w:hAnsi="Georgia" w:eastAsia="Georgia"/>
          <w:b w:val="0"/>
          <w:i w:val="0"/>
          <w:color w:val="1A1A1A"/>
          <w:sz w:val="22"/>
        </w:rPr>
        <w:t xml:space="preserve"> General Piano, 24 bars, tempo 64, seed </w:t>
      </w:r>
      <w:r>
        <w:rPr>
          <w:rFonts w:ascii="Consolas" w:hAnsi="Consolas" w:eastAsia="Consolas"/>
          <w:b w:val="0"/>
          <w:i w:val="0"/>
          <w:color w:val="1A1A1A"/>
          <w:sz w:val="20"/>
        </w:rPr>
        <w:t>76018</w:t>
      </w:r>
      <w:r>
        <w:rPr>
          <w:rFonts w:ascii="Georgia" w:hAnsi="Georgia" w:eastAsia="Georgia"/>
          <w:b w:val="0"/>
          <w:i w:val="0"/>
          <w:color w:val="1A1A1A"/>
          <w:sz w:val="22"/>
        </w:rPr>
        <w:t xml:space="preserve">, chords </w:t>
      </w:r>
      <w:r>
        <w:rPr>
          <w:rFonts w:ascii="Consolas" w:hAnsi="Consolas" w:eastAsia="Consolas"/>
          <w:b w:val="0"/>
          <w:i w:val="0"/>
          <w:color w:val="1A1A1A"/>
          <w:sz w:val="20"/>
        </w:rPr>
        <w:t>Am | F | Dm | E7</w:t>
      </w:r>
      <w:r>
        <w:rPr>
          <w:rFonts w:ascii="Georgia" w:hAnsi="Georgia" w:eastAsia="Georgia"/>
          <w:b w:val="0"/>
          <w:i w:val="0"/>
          <w:color w:val="1A1A1A"/>
          <w:sz w:val="22"/>
        </w:rPr>
        <w:t xml:space="preserve"> repeated. The grid is 90 seconds and the notes are not Coffee Run. The opening right hand in the generated file was </w:t>
      </w:r>
      <w:r>
        <w:rPr>
          <w:rFonts w:ascii="Consolas" w:hAnsi="Consolas" w:eastAsia="Consolas"/>
          <w:b w:val="0"/>
          <w:i w:val="0"/>
          <w:color w:val="1A1A1A"/>
          <w:sz w:val="20"/>
        </w:rPr>
        <w:t>A4 C5 C5 G4</w:t>
      </w:r>
      <w:r>
        <w:rPr>
          <w:rFonts w:ascii="Georgia" w:hAnsi="Georgia" w:eastAsia="Georgia"/>
          <w:b w:val="0"/>
          <w:i w:val="0"/>
          <w:color w:val="1A1A1A"/>
          <w:sz w:val="22"/>
        </w:rPr>
        <w:t xml:space="preserve">. Coffee Run’s opening right hand was </w:t>
      </w:r>
      <w:r>
        <w:rPr>
          <w:rFonts w:ascii="Consolas" w:hAnsi="Consolas" w:eastAsia="Consolas"/>
          <w:b w:val="0"/>
          <w:i w:val="0"/>
          <w:color w:val="1A1A1A"/>
          <w:sz w:val="20"/>
        </w:rPr>
        <w:t>E5 D5 C5</w:t>
      </w:r>
      <w:r>
        <w:rPr>
          <w:rFonts w:ascii="Georgia" w:hAnsi="Georgia" w:eastAsia="Georgia"/>
          <w:b w:val="0"/>
          <w:i w:val="0"/>
          <w:color w:val="1A1A1A"/>
          <w:sz w:val="22"/>
        </w:rPr>
        <w:t xml:space="preserve"> after an eighth rest.</w:t>
      </w:r>
    </w:p>
    <w:p>
      <w:pPr>
        <w:spacing w:before="280" w:after="120" w:line="400" w:lineRule="auto"/>
      </w:pPr>
      <w:r>
        <w:rPr>
          <w:rFonts w:ascii="Calibri" w:hAnsi="Calibri" w:eastAsia="Calibri"/>
          <w:b/>
          <w:i w:val="0"/>
          <w:color w:val="0B3A5B"/>
          <w:sz w:val="32"/>
        </w:rPr>
        <w:t>11. Sibelius MusicXML workflow</w:t>
      </w:r>
    </w:p>
    <w:p>
      <w:pPr>
        <w:spacing w:before="0" w:after="160" w:line="300" w:lineRule="auto"/>
      </w:pPr>
      <w:r>
        <w:rPr>
          <w:rFonts w:ascii="Georgia" w:hAnsi="Georgia" w:eastAsia="Georgia"/>
          <w:b w:val="0"/>
          <w:i w:val="0"/>
          <w:color w:val="1A1A1A"/>
          <w:sz w:val="22"/>
        </w:rPr>
        <w:t>This is outside Composer OS. Sibelius was not opened for this draft. No score page in this guide is a Sibelius plate.</w:t>
      </w:r>
    </w:p>
    <w:p>
      <w:pPr>
        <w:spacing w:before="0" w:after="40" w:line="280" w:lineRule="auto"/>
        <w:ind w:left="360"/>
      </w:pPr>
      <w:r>
        <w:rPr>
          <w:rFonts w:ascii="Georgia" w:hAnsi="Georgia" w:eastAsia="Georgia"/>
          <w:b w:val="0"/>
          <w:i w:val="0"/>
          <w:color w:val="1A1A1A"/>
          <w:sz w:val="22"/>
        </w:rPr>
        <w:t>1. Generate the piece.</w:t>
      </w:r>
    </w:p>
    <w:p>
      <w:pPr>
        <w:spacing w:before="0" w:after="40" w:line="280" w:lineRule="auto"/>
        <w:ind w:left="360"/>
      </w:pPr>
      <w:r>
        <w:rPr>
          <w:rFonts w:ascii="Georgia" w:hAnsi="Georgia" w:eastAsia="Georgia"/>
          <w:b w:val="0"/>
          <w:i w:val="0"/>
          <w:color w:val="1A1A1A"/>
          <w:sz w:val="22"/>
        </w:rPr>
        <w:t xml:space="preserve">2. Copy the MusicXML out of the output folder before you edit. A later </w:t>
      </w:r>
      <w:r>
        <w:rPr>
          <w:rFonts w:ascii="Georgia" w:hAnsi="Georgia" w:eastAsia="Georgia"/>
          <w:b/>
          <w:i w:val="0"/>
          <w:color w:val="1A1A1A"/>
          <w:sz w:val="22"/>
        </w:rPr>
        <w:t>Generate</w:t>
      </w:r>
      <w:r>
        <w:rPr>
          <w:rFonts w:ascii="Georgia" w:hAnsi="Georgia" w:eastAsia="Georgia"/>
          <w:b w:val="0"/>
          <w:i w:val="0"/>
          <w:color w:val="1A1A1A"/>
          <w:sz w:val="22"/>
        </w:rPr>
        <w:t xml:space="preserve"> can replace the original name.</w:t>
      </w:r>
    </w:p>
    <w:p>
      <w:pPr>
        <w:spacing w:before="0" w:after="40" w:line="280" w:lineRule="auto"/>
        <w:ind w:left="360"/>
      </w:pPr>
      <w:r>
        <w:rPr>
          <w:rFonts w:ascii="Georgia" w:hAnsi="Georgia" w:eastAsia="Georgia"/>
          <w:b w:val="0"/>
          <w:i w:val="0"/>
          <w:color w:val="1A1A1A"/>
          <w:sz w:val="22"/>
        </w:rPr>
        <w:t>3. In Sibelius, open the copy as a new score, or use File, Import, Browse into a score you already chose. Do not close unrelated scores.</w:t>
      </w:r>
    </w:p>
    <w:p>
      <w:pPr>
        <w:spacing w:before="0" w:after="40" w:line="280" w:lineRule="auto"/>
        <w:ind w:left="360"/>
      </w:pPr>
      <w:r>
        <w:rPr>
          <w:rFonts w:ascii="Georgia" w:hAnsi="Georgia" w:eastAsia="Georgia"/>
          <w:b w:val="0"/>
          <w:i w:val="0"/>
          <w:color w:val="1A1A1A"/>
          <w:sz w:val="22"/>
        </w:rPr>
        <w:t>4. Check the preview. Solo Piano writes one piano part on two staves. The upper staff is the right hand. The lower staff is the left hand.</w:t>
      </w:r>
    </w:p>
    <w:p>
      <w:pPr>
        <w:spacing w:before="0" w:after="40" w:line="280" w:lineRule="auto"/>
        <w:ind w:left="360"/>
      </w:pPr>
      <w:r>
        <w:rPr>
          <w:rFonts w:ascii="Georgia" w:hAnsi="Georgia" w:eastAsia="Georgia"/>
          <w:b w:val="0"/>
          <w:i w:val="0"/>
          <w:color w:val="1A1A1A"/>
          <w:sz w:val="22"/>
        </w:rPr>
        <w:t>5. Before you trust the engraving, look at ties, rests, chord symbols, clefs, and any pedal marks. Coffee Run has pedal events. The General Piano examples in this pack do not.</w:t>
      </w:r>
    </w:p>
    <w:p>
      <w:pPr>
        <w:spacing w:before="0" w:after="40" w:line="280" w:lineRule="auto"/>
        <w:ind w:left="360"/>
      </w:pPr>
      <w:r>
        <w:rPr>
          <w:rFonts w:ascii="Georgia" w:hAnsi="Georgia" w:eastAsia="Georgia"/>
          <w:b w:val="0"/>
          <w:i w:val="0"/>
          <w:color w:val="1A1A1A"/>
          <w:sz w:val="22"/>
        </w:rPr>
        <w:t>6. Save a separate Sibelius file. Edits in Sibelius do not return to Solo Piano.</w:t>
      </w:r>
    </w:p>
    <w:p>
      <w:pPr>
        <w:spacing w:before="0" w:after="160" w:line="300" w:lineRule="auto"/>
      </w:pPr>
      <w:r>
        <w:rPr>
          <w:rFonts w:ascii="Georgia" w:hAnsi="Georgia" w:eastAsia="Georgia"/>
          <w:b w:val="0"/>
          <w:i w:val="0"/>
          <w:color w:val="1A1A1A"/>
          <w:sz w:val="22"/>
        </w:rPr>
        <w:t>Until those pages are inspected, do not treat the example MusicXML as engraved or ready to print.</w:t>
      </w:r>
    </w:p>
    <w:p>
      <w:pPr>
        <w:spacing w:before="280" w:after="120" w:line="400" w:lineRule="auto"/>
      </w:pPr>
      <w:r>
        <w:rPr>
          <w:rFonts w:ascii="Calibri" w:hAnsi="Calibri" w:eastAsia="Calibri"/>
          <w:b/>
          <w:i w:val="0"/>
          <w:color w:val="0B3A5B"/>
          <w:sz w:val="32"/>
        </w:rPr>
        <w:t>12. Cubase MIDI workflow</w:t>
      </w:r>
    </w:p>
    <w:p>
      <w:pPr>
        <w:spacing w:before="0" w:after="160" w:line="300" w:lineRule="auto"/>
      </w:pPr>
      <w:r>
        <w:rPr>
          <w:rFonts w:ascii="Georgia" w:hAnsi="Georgia" w:eastAsia="Georgia"/>
          <w:b w:val="0"/>
          <w:i w:val="0"/>
          <w:color w:val="1A1A1A"/>
          <w:sz w:val="22"/>
        </w:rPr>
        <w:t>This is outside Composer OS. Cubase was not opened for this draft. No piano-roll picture is included.</w:t>
      </w:r>
    </w:p>
    <w:p>
      <w:pPr>
        <w:spacing w:before="0" w:after="40" w:line="280" w:lineRule="auto"/>
        <w:ind w:left="360"/>
      </w:pPr>
      <w:r>
        <w:rPr>
          <w:rFonts w:ascii="Georgia" w:hAnsi="Georgia" w:eastAsia="Georgia"/>
          <w:b w:val="0"/>
          <w:i w:val="0"/>
          <w:color w:val="1A1A1A"/>
          <w:sz w:val="22"/>
        </w:rPr>
        <w:t>1. Copy the MIDI file before you import it.</w:t>
      </w:r>
    </w:p>
    <w:p>
      <w:pPr>
        <w:spacing w:before="0" w:after="40" w:line="280" w:lineRule="auto"/>
        <w:ind w:left="360"/>
      </w:pPr>
      <w:r>
        <w:rPr>
          <w:rFonts w:ascii="Georgia" w:hAnsi="Georgia" w:eastAsia="Georgia"/>
          <w:b w:val="0"/>
          <w:i w:val="0"/>
          <w:color w:val="1A1A1A"/>
          <w:sz w:val="22"/>
        </w:rPr>
        <w:t>2. Import it into a new project, or review the import options in a project you already have. Tempo and controller choices matter. Coffee Run is quarter note = 64 and contains 44 pedal events in the checked files. A General Piano file carries the tempo you typed and, in this pack, no pedal events.</w:t>
      </w:r>
    </w:p>
    <w:p>
      <w:pPr>
        <w:spacing w:before="0" w:after="40" w:line="280" w:lineRule="auto"/>
        <w:ind w:left="360"/>
      </w:pPr>
      <w:r>
        <w:rPr>
          <w:rFonts w:ascii="Georgia" w:hAnsi="Georgia" w:eastAsia="Georgia"/>
          <w:b w:val="0"/>
          <w:i w:val="0"/>
          <w:color w:val="1A1A1A"/>
          <w:sz w:val="22"/>
        </w:rPr>
        <w:t>3. The file is one piano part, not separate right-hand and left-hand tracks.</w:t>
      </w:r>
    </w:p>
    <w:p>
      <w:pPr>
        <w:spacing w:before="0" w:after="40" w:line="280" w:lineRule="auto"/>
        <w:ind w:left="360"/>
      </w:pPr>
      <w:r>
        <w:rPr>
          <w:rFonts w:ascii="Georgia" w:hAnsi="Georgia" w:eastAsia="Georgia"/>
          <w:b w:val="0"/>
          <w:i w:val="0"/>
          <w:color w:val="1A1A1A"/>
          <w:sz w:val="22"/>
        </w:rPr>
        <w:t>4. Confirm the tempo and the note times before you quantise or move anything.</w:t>
      </w:r>
    </w:p>
    <w:p>
      <w:pPr>
        <w:spacing w:before="0" w:after="40" w:line="280" w:lineRule="auto"/>
        <w:ind w:left="360"/>
      </w:pPr>
      <w:r>
        <w:rPr>
          <w:rFonts w:ascii="Georgia" w:hAnsi="Georgia" w:eastAsia="Georgia"/>
          <w:b w:val="0"/>
          <w:i w:val="0"/>
          <w:color w:val="1A1A1A"/>
          <w:sz w:val="22"/>
        </w:rPr>
        <w:t>5. Save a Cubase project. It does not write back to Solo Piano.</w:t>
      </w:r>
    </w:p>
    <w:p>
      <w:pPr>
        <w:spacing w:before="0" w:after="160" w:line="300" w:lineRule="auto"/>
      </w:pPr>
      <w:r>
        <w:rPr>
          <w:rFonts w:ascii="Georgia" w:hAnsi="Georgia" w:eastAsia="Georgia"/>
          <w:b w:val="0"/>
          <w:i w:val="0"/>
          <w:color w:val="1A1A1A"/>
          <w:sz w:val="22"/>
        </w:rPr>
        <w:t>Hearing the result, choosing a piano sound, and judging the pedal are still to be done.</w:t>
      </w:r>
    </w:p>
    <w:p>
      <w:pPr>
        <w:spacing w:before="280" w:after="120" w:line="400" w:lineRule="auto"/>
      </w:pPr>
      <w:r>
        <w:rPr>
          <w:rFonts w:ascii="Calibri" w:hAnsi="Calibri" w:eastAsia="Calibri"/>
          <w:b/>
          <w:i w:val="0"/>
          <w:color w:val="0B3A5B"/>
          <w:sz w:val="32"/>
        </w:rPr>
        <w:t>13. Working alongside other Composer OS modules</w:t>
      </w:r>
    </w:p>
    <w:p>
      <w:pPr>
        <w:spacing w:before="0" w:after="160" w:line="300" w:lineRule="auto"/>
      </w:pPr>
      <w:r>
        <w:rPr>
          <w:rFonts w:ascii="Georgia" w:hAnsi="Georgia" w:eastAsia="Georgia"/>
          <w:b w:val="0"/>
          <w:i w:val="0"/>
          <w:color w:val="1A1A1A"/>
          <w:sz w:val="22"/>
        </w:rPr>
        <w:t>No automatic piano-to-orchestra path was found, and none was run. The piano writer does not call Song Mode, BHL, Pentatonic, Hexatonic, the Riff Generator, String Quartet, Big Band, ECM Chamber, composer profiles, Stage C orchestration or Stage D blending.</w:t>
      </w:r>
    </w:p>
    <w:p>
      <w:pPr>
        <w:spacing w:before="0" w:after="160" w:line="300" w:lineRule="auto"/>
      </w:pPr>
      <w:r>
        <w:rPr>
          <w:rFonts w:ascii="Georgia" w:hAnsi="Georgia" w:eastAsia="Georgia"/>
          <w:b w:val="0"/>
          <w:i w:val="0"/>
          <w:color w:val="1A1A1A"/>
          <w:sz w:val="22"/>
        </w:rPr>
        <w:t xml:space="preserve">An older read of the importers, on commit </w:t>
      </w:r>
      <w:r>
        <w:rPr>
          <w:rFonts w:ascii="Consolas" w:hAnsi="Consolas" w:eastAsia="Consolas"/>
          <w:b w:val="0"/>
          <w:i w:val="0"/>
          <w:color w:val="1A1A1A"/>
          <w:sz w:val="20"/>
        </w:rPr>
        <w:t>824d99b2</w:t>
      </w:r>
      <w:r>
        <w:rPr>
          <w:rFonts w:ascii="Georgia" w:hAnsi="Georgia" w:eastAsia="Georgia"/>
          <w:b w:val="0"/>
          <w:i w:val="0"/>
          <w:color w:val="1A1A1A"/>
          <w:sz w:val="22"/>
        </w:rPr>
        <w:t>, already warned that a piano file is a poor match for tools that expect guitar and bass. Those importer tests were not repeated on the new General Piano files. They are not promoted to working connections.</w:t>
      </w:r>
    </w:p>
    <w:tbl>
      <w:tblPr>
        <w:tblStyle w:val="TableGrid"/>
        <w:tblW w:type="auto" w:w="0"/>
        <w:tblLook w:firstColumn="1" w:firstRow="1" w:lastColumn="0" w:lastRow="0" w:noHBand="0" w:noVBand="1" w:val="04A0"/>
      </w:tblPr>
      <w:tblGrid>
        <w:gridCol w:w="3154"/>
        <w:gridCol w:w="3154"/>
        <w:gridCol w:w="3154"/>
      </w:tblGrid>
      <w:tr>
        <w:tc>
          <w:tcPr>
            <w:tcW w:type="dxa" w:w="3154"/>
          </w:tcPr>
          <w:p>
            <w:pPr>
              <w:spacing w:before="20" w:after="20" w:line="240" w:lineRule="auto"/>
            </w:pPr>
            <w:r/>
            <w:r>
              <w:rPr>
                <w:rFonts w:ascii="Calibri" w:hAnsi="Calibri" w:eastAsia="Calibri"/>
                <w:b/>
                <w:i w:val="0"/>
                <w:color w:val="1A1A1A"/>
                <w:sz w:val="18"/>
              </w:rPr>
              <w:t>Module</w:t>
            </w:r>
          </w:p>
        </w:tc>
        <w:tc>
          <w:tcPr>
            <w:tcW w:type="dxa" w:w="3154"/>
          </w:tcPr>
          <w:p>
            <w:pPr>
              <w:spacing w:before="20" w:after="20" w:line="240" w:lineRule="auto"/>
            </w:pPr>
            <w:r/>
            <w:r>
              <w:rPr>
                <w:rFonts w:ascii="Calibri" w:hAnsi="Calibri" w:eastAsia="Calibri"/>
                <w:b/>
                <w:i w:val="0"/>
                <w:color w:val="1A1A1A"/>
                <w:sz w:val="18"/>
              </w:rPr>
              <w:t>What you can do now</w:t>
            </w:r>
          </w:p>
        </w:tc>
        <w:tc>
          <w:tcPr>
            <w:tcW w:type="dxa" w:w="3154"/>
          </w:tcPr>
          <w:p>
            <w:pPr>
              <w:spacing w:before="20" w:after="20" w:line="240" w:lineRule="auto"/>
            </w:pPr>
            <w:r/>
            <w:r>
              <w:rPr>
                <w:rFonts w:ascii="Calibri" w:hAnsi="Calibri" w:eastAsia="Calibri"/>
                <w:b/>
                <w:i w:val="0"/>
                <w:color w:val="1A1A1A"/>
                <w:sz w:val="18"/>
              </w:rPr>
              <w:t>Status</w:t>
            </w:r>
          </w:p>
        </w:tc>
      </w:tr>
      <w:tr>
        <w:tc>
          <w:tcPr>
            <w:tcW w:type="dxa" w:w="3154"/>
          </w:tcPr>
          <w:p>
            <w:pPr>
              <w:spacing w:before="20" w:after="20" w:line="240" w:lineRule="auto"/>
            </w:pPr>
            <w:r/>
            <w:r>
              <w:rPr>
                <w:rFonts w:ascii="Calibri" w:hAnsi="Calibri" w:eastAsia="Calibri"/>
                <w:b w:val="0"/>
                <w:i w:val="0"/>
                <w:color w:val="1A1A1A"/>
                <w:sz w:val="18"/>
              </w:rPr>
              <w:t>Song Mode</w:t>
            </w:r>
          </w:p>
        </w:tc>
        <w:tc>
          <w:tcPr>
            <w:tcW w:type="dxa" w:w="3154"/>
          </w:tcPr>
          <w:p>
            <w:pPr>
              <w:spacing w:before="20" w:after="20" w:line="240" w:lineRule="auto"/>
            </w:pPr>
            <w:r/>
            <w:r>
              <w:rPr>
                <w:rFonts w:ascii="Calibri" w:hAnsi="Calibri" w:eastAsia="Calibri"/>
                <w:b w:val="0"/>
                <w:i w:val="0"/>
                <w:color w:val="1A1A1A"/>
                <w:sz w:val="18"/>
              </w:rPr>
              <w:t>Keep the piano file as a reference. Do not expect both hands to survive a generic melody import unchanged.</w:t>
            </w:r>
          </w:p>
        </w:tc>
        <w:tc>
          <w:tcPr>
            <w:tcW w:type="dxa" w:w="3154"/>
          </w:tcPr>
          <w:p>
            <w:pPr>
              <w:spacing w:before="20" w:after="20" w:line="240" w:lineRule="auto"/>
            </w:pPr>
            <w:r/>
            <w:r>
              <w:rPr>
                <w:rFonts w:ascii="Calibri" w:hAnsi="Calibri" w:eastAsia="Calibri"/>
                <w:b w:val="0"/>
                <w:i w:val="0"/>
                <w:color w:val="1A1A1A"/>
                <w:sz w:val="18"/>
              </w:rPr>
              <w:t>PARTIAL / UNVERIFIED</w:t>
            </w:r>
          </w:p>
        </w:tc>
      </w:tr>
      <w:tr>
        <w:tc>
          <w:tcPr>
            <w:tcW w:type="dxa" w:w="3154"/>
          </w:tcPr>
          <w:p>
            <w:pPr>
              <w:spacing w:before="20" w:after="20" w:line="240" w:lineRule="auto"/>
            </w:pPr>
            <w:r/>
            <w:r>
              <w:rPr>
                <w:rFonts w:ascii="Calibri" w:hAnsi="Calibri" w:eastAsia="Calibri"/>
                <w:b w:val="0"/>
                <w:i w:val="0"/>
                <w:color w:val="1A1A1A"/>
                <w:sz w:val="18"/>
              </w:rPr>
              <w:t>BHL Worlds A–F</w:t>
            </w:r>
          </w:p>
        </w:tc>
        <w:tc>
          <w:tcPr>
            <w:tcW w:type="dxa" w:w="3154"/>
          </w:tcPr>
          <w:p>
            <w:pPr>
              <w:spacing w:before="20" w:after="20" w:line="240" w:lineRule="auto"/>
            </w:pPr>
            <w:r/>
            <w:r>
              <w:rPr>
                <w:rFonts w:ascii="Calibri" w:hAnsi="Calibri" w:eastAsia="Calibri"/>
                <w:b w:val="0"/>
                <w:i w:val="0"/>
                <w:color w:val="1A1A1A"/>
                <w:sz w:val="18"/>
              </w:rPr>
              <w:t>BHL looks for a bass part. A piano left hand was not established as that bass part.</w:t>
            </w:r>
          </w:p>
        </w:tc>
        <w:tc>
          <w:tcPr>
            <w:tcW w:type="dxa" w:w="3154"/>
          </w:tcPr>
          <w:p>
            <w:pPr>
              <w:spacing w:before="20" w:after="20" w:line="240" w:lineRule="auto"/>
            </w:pPr>
            <w:r/>
            <w:r>
              <w:rPr>
                <w:rFonts w:ascii="Calibri" w:hAnsi="Calibri" w:eastAsia="Calibri"/>
                <w:b w:val="0"/>
                <w:i w:val="0"/>
                <w:color w:val="1A1A1A"/>
                <w:sz w:val="18"/>
              </w:rPr>
              <w:t>PARTIAL / UNVERIFIED</w:t>
            </w:r>
          </w:p>
        </w:tc>
      </w:tr>
      <w:tr>
        <w:tc>
          <w:tcPr>
            <w:tcW w:type="dxa" w:w="3154"/>
          </w:tcPr>
          <w:p>
            <w:pPr>
              <w:spacing w:before="20" w:after="20" w:line="240" w:lineRule="auto"/>
            </w:pPr>
            <w:r/>
            <w:r>
              <w:rPr>
                <w:rFonts w:ascii="Calibri" w:hAnsi="Calibri" w:eastAsia="Calibri"/>
                <w:b w:val="0"/>
                <w:i w:val="0"/>
                <w:color w:val="1A1A1A"/>
                <w:sz w:val="18"/>
              </w:rPr>
              <w:t>Pentatonic</w:t>
            </w:r>
          </w:p>
        </w:tc>
        <w:tc>
          <w:tcPr>
            <w:tcW w:type="dxa" w:w="3154"/>
          </w:tcPr>
          <w:p>
            <w:pPr>
              <w:spacing w:before="20" w:after="20" w:line="240" w:lineRule="auto"/>
            </w:pPr>
            <w:r/>
            <w:r>
              <w:rPr>
                <w:rFonts w:ascii="Calibri" w:hAnsi="Calibri" w:eastAsia="Calibri"/>
                <w:b w:val="0"/>
                <w:i w:val="0"/>
                <w:color w:val="1A1A1A"/>
                <w:sz w:val="18"/>
              </w:rPr>
              <w:t>The Pentatonic page can open MusicXML, but a piano grand staff is not a guitar-and-bass analysis.</w:t>
            </w:r>
          </w:p>
        </w:tc>
        <w:tc>
          <w:tcPr>
            <w:tcW w:type="dxa" w:w="3154"/>
          </w:tcPr>
          <w:p>
            <w:pPr>
              <w:spacing w:before="20" w:after="20" w:line="240" w:lineRule="auto"/>
            </w:pPr>
            <w:r/>
            <w:r>
              <w:rPr>
                <w:rFonts w:ascii="Calibri" w:hAnsi="Calibri" w:eastAsia="Calibri"/>
                <w:b w:val="0"/>
                <w:i w:val="0"/>
                <w:color w:val="1A1A1A"/>
                <w:sz w:val="18"/>
              </w:rPr>
              <w:t>PARTIAL / UNVERIFIED</w:t>
            </w:r>
          </w:p>
        </w:tc>
      </w:tr>
      <w:tr>
        <w:tc>
          <w:tcPr>
            <w:tcW w:type="dxa" w:w="3154"/>
          </w:tcPr>
          <w:p>
            <w:pPr>
              <w:spacing w:before="20" w:after="20" w:line="240" w:lineRule="auto"/>
            </w:pPr>
            <w:r/>
            <w:r>
              <w:rPr>
                <w:rFonts w:ascii="Calibri" w:hAnsi="Calibri" w:eastAsia="Calibri"/>
                <w:b w:val="0"/>
                <w:i w:val="0"/>
                <w:color w:val="1A1A1A"/>
                <w:sz w:val="18"/>
              </w:rPr>
              <w:t>Hexatonic</w:t>
            </w:r>
          </w:p>
        </w:tc>
        <w:tc>
          <w:tcPr>
            <w:tcW w:type="dxa" w:w="3154"/>
          </w:tcPr>
          <w:p>
            <w:pPr>
              <w:spacing w:before="20" w:after="20" w:line="240" w:lineRule="auto"/>
            </w:pPr>
            <w:r/>
            <w:r>
              <w:rPr>
                <w:rFonts w:ascii="Calibri" w:hAnsi="Calibri" w:eastAsia="Calibri"/>
                <w:b w:val="0"/>
                <w:i w:val="0"/>
                <w:color w:val="1A1A1A"/>
                <w:sz w:val="18"/>
              </w:rPr>
              <w:t>Hexatonic builds its own material. No piano handoff was found.</w:t>
            </w:r>
          </w:p>
        </w:tc>
        <w:tc>
          <w:tcPr>
            <w:tcW w:type="dxa" w:w="3154"/>
          </w:tcPr>
          <w:p>
            <w:pPr>
              <w:spacing w:before="20" w:after="20" w:line="240" w:lineRule="auto"/>
            </w:pPr>
            <w:r/>
            <w:r>
              <w:rPr>
                <w:rFonts w:ascii="Calibri" w:hAnsi="Calibri" w:eastAsia="Calibri"/>
                <w:b w:val="0"/>
                <w:i w:val="0"/>
                <w:color w:val="1A1A1A"/>
                <w:sz w:val="18"/>
              </w:rPr>
              <w:t>FUTURE ONLY</w:t>
            </w:r>
          </w:p>
        </w:tc>
      </w:tr>
      <w:tr>
        <w:tc>
          <w:tcPr>
            <w:tcW w:type="dxa" w:w="3154"/>
          </w:tcPr>
          <w:p>
            <w:pPr>
              <w:spacing w:before="20" w:after="20" w:line="240" w:lineRule="auto"/>
            </w:pPr>
            <w:r/>
            <w:r>
              <w:rPr>
                <w:rFonts w:ascii="Calibri" w:hAnsi="Calibri" w:eastAsia="Calibri"/>
                <w:b w:val="0"/>
                <w:i w:val="0"/>
                <w:color w:val="1A1A1A"/>
                <w:sz w:val="18"/>
              </w:rPr>
              <w:t>Riff Generator</w:t>
            </w:r>
          </w:p>
        </w:tc>
        <w:tc>
          <w:tcPr>
            <w:tcW w:type="dxa" w:w="3154"/>
          </w:tcPr>
          <w:p>
            <w:pPr>
              <w:spacing w:before="20" w:after="20" w:line="240" w:lineRule="auto"/>
            </w:pPr>
            <w:r/>
            <w:r>
              <w:rPr>
                <w:rFonts w:ascii="Calibri" w:hAnsi="Calibri" w:eastAsia="Calibri"/>
                <w:b w:val="0"/>
                <w:i w:val="0"/>
                <w:color w:val="1A1A1A"/>
                <w:sz w:val="18"/>
              </w:rPr>
              <w:t>Riffs are a separate page. No piano-score-to-riff path was found.</w:t>
            </w:r>
          </w:p>
        </w:tc>
        <w:tc>
          <w:tcPr>
            <w:tcW w:type="dxa" w:w="3154"/>
          </w:tcPr>
          <w:p>
            <w:pPr>
              <w:spacing w:before="20" w:after="20" w:line="240" w:lineRule="auto"/>
            </w:pPr>
            <w:r/>
            <w:r>
              <w:rPr>
                <w:rFonts w:ascii="Calibri" w:hAnsi="Calibri" w:eastAsia="Calibri"/>
                <w:b w:val="0"/>
                <w:i w:val="0"/>
                <w:color w:val="1A1A1A"/>
                <w:sz w:val="18"/>
              </w:rPr>
              <w:t>FUTURE ONLY</w:t>
            </w:r>
          </w:p>
        </w:tc>
      </w:tr>
      <w:tr>
        <w:tc>
          <w:tcPr>
            <w:tcW w:type="dxa" w:w="3154"/>
          </w:tcPr>
          <w:p>
            <w:pPr>
              <w:spacing w:before="20" w:after="20" w:line="240" w:lineRule="auto"/>
            </w:pPr>
            <w:r/>
            <w:r>
              <w:rPr>
                <w:rFonts w:ascii="Calibri" w:hAnsi="Calibri" w:eastAsia="Calibri"/>
                <w:b w:val="0"/>
                <w:i w:val="0"/>
                <w:color w:val="1A1A1A"/>
                <w:sz w:val="18"/>
              </w:rPr>
              <w:t>String Quartet</w:t>
            </w:r>
          </w:p>
        </w:tc>
        <w:tc>
          <w:tcPr>
            <w:tcW w:type="dxa" w:w="3154"/>
          </w:tcPr>
          <w:p>
            <w:pPr>
              <w:spacing w:before="20" w:after="20" w:line="240" w:lineRule="auto"/>
            </w:pPr>
            <w:r/>
            <w:r>
              <w:rPr>
                <w:rFonts w:ascii="Calibri" w:hAnsi="Calibri" w:eastAsia="Calibri"/>
                <w:b w:val="0"/>
                <w:i w:val="0"/>
                <w:color w:val="1A1A1A"/>
                <w:sz w:val="18"/>
              </w:rPr>
              <w:t>Arranger can start from a lead sheet. That is not a transfer of both piano hands.</w:t>
            </w:r>
          </w:p>
        </w:tc>
        <w:tc>
          <w:tcPr>
            <w:tcW w:type="dxa" w:w="3154"/>
          </w:tcPr>
          <w:p>
            <w:pPr>
              <w:spacing w:before="20" w:after="20" w:line="240" w:lineRule="auto"/>
            </w:pPr>
            <w:r/>
            <w:r>
              <w:rPr>
                <w:rFonts w:ascii="Calibri" w:hAnsi="Calibri" w:eastAsia="Calibri"/>
                <w:b w:val="0"/>
                <w:i w:val="0"/>
                <w:color w:val="1A1A1A"/>
                <w:sz w:val="18"/>
              </w:rPr>
              <w:t>PARTIAL / UNVERIFIED</w:t>
            </w:r>
          </w:p>
        </w:tc>
      </w:tr>
      <w:tr>
        <w:tc>
          <w:tcPr>
            <w:tcW w:type="dxa" w:w="3154"/>
          </w:tcPr>
          <w:p>
            <w:pPr>
              <w:spacing w:before="20" w:after="20" w:line="240" w:lineRule="auto"/>
            </w:pPr>
            <w:r/>
            <w:r>
              <w:rPr>
                <w:rFonts w:ascii="Calibri" w:hAnsi="Calibri" w:eastAsia="Calibri"/>
                <w:b w:val="0"/>
                <w:i w:val="0"/>
                <w:color w:val="1A1A1A"/>
                <w:sz w:val="18"/>
              </w:rPr>
              <w:t>Big Band</w:t>
            </w:r>
          </w:p>
        </w:tc>
        <w:tc>
          <w:tcPr>
            <w:tcW w:type="dxa" w:w="3154"/>
          </w:tcPr>
          <w:p>
            <w:pPr>
              <w:spacing w:before="20" w:after="20" w:line="240" w:lineRule="auto"/>
            </w:pPr>
            <w:r/>
            <w:r>
              <w:rPr>
                <w:rFonts w:ascii="Calibri" w:hAnsi="Calibri" w:eastAsia="Calibri"/>
                <w:b w:val="0"/>
                <w:i w:val="0"/>
                <w:color w:val="1A1A1A"/>
                <w:sz w:val="18"/>
              </w:rPr>
              <w:t>Same limit as the quartet path. Pedal, ties and inner notes are not shown to survive.</w:t>
            </w:r>
          </w:p>
        </w:tc>
        <w:tc>
          <w:tcPr>
            <w:tcW w:type="dxa" w:w="3154"/>
          </w:tcPr>
          <w:p>
            <w:pPr>
              <w:spacing w:before="20" w:after="20" w:line="240" w:lineRule="auto"/>
            </w:pPr>
            <w:r/>
            <w:r>
              <w:rPr>
                <w:rFonts w:ascii="Calibri" w:hAnsi="Calibri" w:eastAsia="Calibri"/>
                <w:b w:val="0"/>
                <w:i w:val="0"/>
                <w:color w:val="1A1A1A"/>
                <w:sz w:val="18"/>
              </w:rPr>
              <w:t>PARTIAL / UNVERIFIED</w:t>
            </w:r>
          </w:p>
        </w:tc>
      </w:tr>
      <w:tr>
        <w:tc>
          <w:tcPr>
            <w:tcW w:type="dxa" w:w="3154"/>
          </w:tcPr>
          <w:p>
            <w:pPr>
              <w:spacing w:before="20" w:after="20" w:line="240" w:lineRule="auto"/>
            </w:pPr>
            <w:r/>
            <w:r>
              <w:rPr>
                <w:rFonts w:ascii="Calibri" w:hAnsi="Calibri" w:eastAsia="Calibri"/>
                <w:b w:val="0"/>
                <w:i w:val="0"/>
                <w:color w:val="1A1A1A"/>
                <w:sz w:val="18"/>
              </w:rPr>
              <w:t>ECM Chamber</w:t>
            </w:r>
          </w:p>
        </w:tc>
        <w:tc>
          <w:tcPr>
            <w:tcW w:type="dxa" w:w="3154"/>
          </w:tcPr>
          <w:p>
            <w:pPr>
              <w:spacing w:before="20" w:after="20" w:line="240" w:lineRule="auto"/>
            </w:pPr>
            <w:r/>
            <w:r>
              <w:rPr>
                <w:rFonts w:ascii="Calibri" w:hAnsi="Calibri" w:eastAsia="Calibri"/>
                <w:b w:val="0"/>
                <w:i w:val="0"/>
                <w:color w:val="1A1A1A"/>
                <w:sz w:val="18"/>
              </w:rPr>
              <w:t>ECM is its own generation path. No piano-score handoff was found.</w:t>
            </w:r>
          </w:p>
        </w:tc>
        <w:tc>
          <w:tcPr>
            <w:tcW w:type="dxa" w:w="3154"/>
          </w:tcPr>
          <w:p>
            <w:pPr>
              <w:spacing w:before="20" w:after="20" w:line="240" w:lineRule="auto"/>
            </w:pPr>
            <w:r/>
            <w:r>
              <w:rPr>
                <w:rFonts w:ascii="Calibri" w:hAnsi="Calibri" w:eastAsia="Calibri"/>
                <w:b w:val="0"/>
                <w:i w:val="0"/>
                <w:color w:val="1A1A1A"/>
                <w:sz w:val="18"/>
              </w:rPr>
              <w:t>FUTURE ONLY</w:t>
            </w:r>
          </w:p>
        </w:tc>
      </w:tr>
      <w:tr>
        <w:tc>
          <w:tcPr>
            <w:tcW w:type="dxa" w:w="3154"/>
          </w:tcPr>
          <w:p>
            <w:pPr>
              <w:spacing w:before="20" w:after="20" w:line="240" w:lineRule="auto"/>
            </w:pPr>
            <w:r/>
            <w:r>
              <w:rPr>
                <w:rFonts w:ascii="Calibri" w:hAnsi="Calibri" w:eastAsia="Calibri"/>
                <w:b w:val="0"/>
                <w:i w:val="0"/>
                <w:color w:val="1A1A1A"/>
                <w:sz w:val="18"/>
              </w:rPr>
              <w:t>Composer Profiles</w:t>
            </w:r>
          </w:p>
        </w:tc>
        <w:tc>
          <w:tcPr>
            <w:tcW w:type="dxa" w:w="3154"/>
          </w:tcPr>
          <w:p>
            <w:pPr>
              <w:spacing w:before="20" w:after="20" w:line="240" w:lineRule="auto"/>
            </w:pPr>
            <w:r/>
            <w:r>
              <w:rPr>
                <w:rFonts w:ascii="Calibri" w:hAnsi="Calibri" w:eastAsia="Calibri"/>
                <w:b w:val="0"/>
                <w:i w:val="0"/>
                <w:color w:val="1A1A1A"/>
                <w:sz w:val="18"/>
              </w:rPr>
              <w:t>Profiles do not appear on the Solo Piano page and are not sent with a piano request.</w:t>
            </w:r>
          </w:p>
        </w:tc>
        <w:tc>
          <w:tcPr>
            <w:tcW w:type="dxa" w:w="3154"/>
          </w:tcPr>
          <w:p>
            <w:pPr>
              <w:spacing w:before="20" w:after="20" w:line="240" w:lineRule="auto"/>
            </w:pPr>
            <w:r/>
            <w:r>
              <w:rPr>
                <w:rFonts w:ascii="Calibri" w:hAnsi="Calibri" w:eastAsia="Calibri"/>
                <w:b w:val="0"/>
                <w:i w:val="0"/>
                <w:color w:val="1A1A1A"/>
                <w:sz w:val="18"/>
              </w:rPr>
              <w:t>FUTURE ONLY</w:t>
            </w:r>
          </w:p>
        </w:tc>
      </w:tr>
      <w:tr>
        <w:tc>
          <w:tcPr>
            <w:tcW w:type="dxa" w:w="3154"/>
          </w:tcPr>
          <w:p>
            <w:pPr>
              <w:spacing w:before="20" w:after="20" w:line="240" w:lineRule="auto"/>
            </w:pPr>
            <w:r/>
            <w:r>
              <w:rPr>
                <w:rFonts w:ascii="Calibri" w:hAnsi="Calibri" w:eastAsia="Calibri"/>
                <w:b w:val="0"/>
                <w:i w:val="0"/>
                <w:color w:val="1A1A1A"/>
                <w:sz w:val="18"/>
              </w:rPr>
              <w:t>Stage C orchestration</w:t>
            </w:r>
          </w:p>
        </w:tc>
        <w:tc>
          <w:tcPr>
            <w:tcW w:type="dxa" w:w="3154"/>
          </w:tcPr>
          <w:p>
            <w:pPr>
              <w:spacing w:before="20" w:after="20" w:line="240" w:lineRule="auto"/>
            </w:pPr>
            <w:r/>
            <w:r>
              <w:rPr>
                <w:rFonts w:ascii="Calibri" w:hAnsi="Calibri" w:eastAsia="Calibri"/>
                <w:b w:val="0"/>
                <w:i w:val="0"/>
                <w:color w:val="1A1A1A"/>
                <w:sz w:val="18"/>
              </w:rPr>
              <w:t>Orchestration can read MusicXML and reduce a melody. That is not a piano-to-orchestra conversion of both hands.</w:t>
            </w:r>
          </w:p>
        </w:tc>
        <w:tc>
          <w:tcPr>
            <w:tcW w:type="dxa" w:w="3154"/>
          </w:tcPr>
          <w:p>
            <w:pPr>
              <w:spacing w:before="20" w:after="20" w:line="240" w:lineRule="auto"/>
            </w:pPr>
            <w:r/>
            <w:r>
              <w:rPr>
                <w:rFonts w:ascii="Calibri" w:hAnsi="Calibri" w:eastAsia="Calibri"/>
                <w:b w:val="0"/>
                <w:i w:val="0"/>
                <w:color w:val="1A1A1A"/>
                <w:sz w:val="18"/>
              </w:rPr>
              <w:t>PARTIAL / UNVERIFIED</w:t>
            </w:r>
          </w:p>
        </w:tc>
      </w:tr>
      <w:tr>
        <w:tc>
          <w:tcPr>
            <w:tcW w:type="dxa" w:w="3154"/>
          </w:tcPr>
          <w:p>
            <w:pPr>
              <w:spacing w:before="20" w:after="20" w:line="240" w:lineRule="auto"/>
            </w:pPr>
            <w:r/>
            <w:r>
              <w:rPr>
                <w:rFonts w:ascii="Calibri" w:hAnsi="Calibri" w:eastAsia="Calibri"/>
                <w:b w:val="0"/>
                <w:i w:val="0"/>
                <w:color w:val="1A1A1A"/>
                <w:sz w:val="18"/>
              </w:rPr>
              <w:t>Stage D blending</w:t>
            </w:r>
          </w:p>
        </w:tc>
        <w:tc>
          <w:tcPr>
            <w:tcW w:type="dxa" w:w="3154"/>
          </w:tcPr>
          <w:p>
            <w:pPr>
              <w:spacing w:before="20" w:after="20" w:line="240" w:lineRule="auto"/>
            </w:pPr>
            <w:r/>
            <w:r>
              <w:rPr>
                <w:rFonts w:ascii="Calibri" w:hAnsi="Calibri" w:eastAsia="Calibri"/>
                <w:b w:val="0"/>
                <w:i w:val="0"/>
                <w:color w:val="1A1A1A"/>
                <w:sz w:val="18"/>
              </w:rPr>
              <w:t>Blending belongs to Song Mode harmony. It is not a Solo Piano control.</w:t>
            </w:r>
          </w:p>
        </w:tc>
        <w:tc>
          <w:tcPr>
            <w:tcW w:type="dxa" w:w="3154"/>
          </w:tcPr>
          <w:p>
            <w:pPr>
              <w:spacing w:before="20" w:after="20" w:line="240" w:lineRule="auto"/>
            </w:pPr>
            <w:r/>
            <w:r>
              <w:rPr>
                <w:rFonts w:ascii="Calibri" w:hAnsi="Calibri" w:eastAsia="Calibri"/>
                <w:b w:val="0"/>
                <w:i w:val="0"/>
                <w:color w:val="1A1A1A"/>
                <w:sz w:val="18"/>
              </w:rPr>
              <w:t>FUTURE ONLY</w:t>
            </w:r>
          </w:p>
        </w:tc>
      </w:tr>
    </w:tbl>
    <w:p/>
    <w:p>
      <w:pPr>
        <w:spacing w:before="0" w:after="160" w:line="300" w:lineRule="auto"/>
      </w:pPr>
      <w:r>
        <w:rPr>
          <w:rFonts w:ascii="Georgia" w:hAnsi="Georgia" w:eastAsia="Georgia"/>
          <w:b w:val="0"/>
          <w:i w:val="0"/>
          <w:color w:val="1A1A1A"/>
          <w:sz w:val="22"/>
        </w:rPr>
        <w:t>A useful manual workflow is ordinary editing. Finish the piano piece, copy the MusicXML into Sibelius, and write the other instruments there. Or import the MIDI into Cubase and assign parts by hand. Say that you did that work. Do not say Composer OS orchestrated the piano piece.</w:t>
      </w:r>
    </w:p>
    <w:p>
      <w:pPr>
        <w:spacing w:before="280" w:after="120" w:line="400" w:lineRule="auto"/>
      </w:pPr>
      <w:r>
        <w:rPr>
          <w:rFonts w:ascii="Calibri" w:hAnsi="Calibri" w:eastAsia="Calibri"/>
          <w:b/>
          <w:i w:val="0"/>
          <w:color w:val="0B3A5B"/>
          <w:sz w:val="32"/>
        </w:rPr>
        <w:t>14. Current limitations</w:t>
      </w:r>
    </w:p>
    <w:p>
      <w:pPr>
        <w:spacing w:before="0" w:after="40" w:line="280" w:lineRule="auto"/>
        <w:ind w:left="360"/>
      </w:pPr>
      <w:r>
        <w:rPr>
          <w:rFonts w:ascii="Georgia" w:hAnsi="Georgia" w:eastAsia="Georgia"/>
          <w:b w:val="0"/>
          <w:i w:val="0"/>
          <w:color w:val="1A1A1A"/>
          <w:sz w:val="22"/>
        </w:rPr>
        <w:t>• Three paths only. The study and Coffee Run do not become General Piano if you type extra numbers.</w:t>
      </w:r>
    </w:p>
    <w:p>
      <w:pPr>
        <w:spacing w:before="0" w:after="40" w:line="280" w:lineRule="auto"/>
        <w:ind w:left="360"/>
      </w:pPr>
      <w:r>
        <w:rPr>
          <w:rFonts w:ascii="Georgia" w:hAnsi="Georgia" w:eastAsia="Georgia"/>
          <w:b w:val="0"/>
          <w:i w:val="0"/>
          <w:color w:val="1A1A1A"/>
          <w:sz w:val="22"/>
        </w:rPr>
        <w:t>• General Piano is 4/4 only, and only 8, 16 or 24 bars.</w:t>
      </w:r>
    </w:p>
    <w:p>
      <w:pPr>
        <w:spacing w:before="0" w:after="40" w:line="280" w:lineRule="auto"/>
        <w:ind w:left="360"/>
      </w:pPr>
      <w:r>
        <w:rPr>
          <w:rFonts w:ascii="Georgia" w:hAnsi="Georgia" w:eastAsia="Georgia"/>
          <w:b w:val="0"/>
          <w:i w:val="0"/>
          <w:color w:val="1A1A1A"/>
          <w:sz w:val="22"/>
        </w:rPr>
        <w:t>• Tempo is a whole number from 48 to 120. The study and Coffee Run stay at 64.</w:t>
      </w:r>
    </w:p>
    <w:p>
      <w:pPr>
        <w:spacing w:before="0" w:after="40" w:line="280" w:lineRule="auto"/>
        <w:ind w:left="360"/>
      </w:pPr>
      <w:r>
        <w:rPr>
          <w:rFonts w:ascii="Georgia" w:hAnsi="Georgia" w:eastAsia="Georgia"/>
          <w:b w:val="0"/>
          <w:i w:val="0"/>
          <w:color w:val="1A1A1A"/>
          <w:sz w:val="22"/>
        </w:rPr>
        <w:t>• Tonal centre is C major or A minor. Both use an empty key signature.</w:t>
      </w:r>
    </w:p>
    <w:p>
      <w:pPr>
        <w:spacing w:before="0" w:after="40" w:line="280" w:lineRule="auto"/>
        <w:ind w:left="360"/>
      </w:pPr>
      <w:r>
        <w:rPr>
          <w:rFonts w:ascii="Georgia" w:hAnsi="Georgia" w:eastAsia="Georgia"/>
          <w:b w:val="0"/>
          <w:i w:val="0"/>
          <w:color w:val="1A1A1A"/>
          <w:sz w:val="22"/>
        </w:rPr>
        <w:t>• One chord per bar, in the accepted spelling, with no spaces.</w:t>
      </w:r>
    </w:p>
    <w:p>
      <w:pPr>
        <w:spacing w:before="0" w:after="40" w:line="280" w:lineRule="auto"/>
        <w:ind w:left="360"/>
      </w:pPr>
      <w:r>
        <w:rPr>
          <w:rFonts w:ascii="Georgia" w:hAnsi="Georgia" w:eastAsia="Georgia"/>
          <w:b w:val="0"/>
          <w:i w:val="0"/>
          <w:color w:val="1A1A1A"/>
          <w:sz w:val="22"/>
        </w:rPr>
        <w:t>• The right-hand window is E4 to A5. The left-hand window is G2 to F#3.</w:t>
      </w:r>
    </w:p>
    <w:p>
      <w:pPr>
        <w:spacing w:before="0" w:after="40" w:line="280" w:lineRule="auto"/>
        <w:ind w:left="360"/>
      </w:pPr>
      <w:r>
        <w:rPr>
          <w:rFonts w:ascii="Georgia" w:hAnsi="Georgia" w:eastAsia="Georgia"/>
          <w:b w:val="0"/>
          <w:i w:val="0"/>
          <w:color w:val="1A1A1A"/>
          <w:sz w:val="22"/>
        </w:rPr>
        <w:t>• You cannot choose the motif operation, the left-hand texture, or the bar where the return falls.</w:t>
      </w:r>
    </w:p>
    <w:p>
      <w:pPr>
        <w:spacing w:before="0" w:after="40" w:line="280" w:lineRule="auto"/>
        <w:ind w:left="360"/>
      </w:pPr>
      <w:r>
        <w:rPr>
          <w:rFonts w:ascii="Georgia" w:hAnsi="Georgia" w:eastAsia="Georgia"/>
          <w:b w:val="0"/>
          <w:i w:val="0"/>
          <w:color w:val="1A1A1A"/>
          <w:sz w:val="22"/>
        </w:rPr>
        <w:t>• General Piano has no inner-voice control and, in this pack, no pedal.</w:t>
      </w:r>
    </w:p>
    <w:p>
      <w:pPr>
        <w:spacing w:before="0" w:after="40" w:line="280" w:lineRule="auto"/>
        <w:ind w:left="360"/>
      </w:pPr>
      <w:r>
        <w:rPr>
          <w:rFonts w:ascii="Georgia" w:hAnsi="Georgia" w:eastAsia="Georgia"/>
          <w:b w:val="0"/>
          <w:i w:val="0"/>
          <w:color w:val="1A1A1A"/>
          <w:sz w:val="22"/>
        </w:rPr>
        <w:t>• Coffee Run ignores the seed for notes.</w:t>
      </w:r>
    </w:p>
    <w:p>
      <w:pPr>
        <w:spacing w:before="0" w:after="40" w:line="280" w:lineRule="auto"/>
        <w:ind w:left="360"/>
      </w:pPr>
      <w:r>
        <w:rPr>
          <w:rFonts w:ascii="Georgia" w:hAnsi="Georgia" w:eastAsia="Georgia"/>
          <w:b w:val="0"/>
          <w:i w:val="0"/>
          <w:color w:val="1A1A1A"/>
          <w:sz w:val="22"/>
        </w:rPr>
        <w:t xml:space="preserve">• On the study, seed </w:t>
      </w:r>
      <w:r>
        <w:rPr>
          <w:rFonts w:ascii="Consolas" w:hAnsi="Consolas" w:eastAsia="Consolas"/>
          <w:b w:val="0"/>
          <w:i w:val="0"/>
          <w:color w:val="1A1A1A"/>
          <w:sz w:val="20"/>
        </w:rPr>
        <w:t>76020</w:t>
      </w:r>
      <w:r>
        <w:rPr>
          <w:rFonts w:ascii="Georgia" w:hAnsi="Georgia" w:eastAsia="Georgia"/>
          <w:b w:val="0"/>
          <w:i w:val="0"/>
          <w:color w:val="1A1A1A"/>
          <w:sz w:val="22"/>
        </w:rPr>
        <w:t xml:space="preserve"> repeats seed </w:t>
      </w:r>
      <w:r>
        <w:rPr>
          <w:rFonts w:ascii="Consolas" w:hAnsi="Consolas" w:eastAsia="Consolas"/>
          <w:b w:val="0"/>
          <w:i w:val="0"/>
          <w:color w:val="1A1A1A"/>
          <w:sz w:val="20"/>
        </w:rPr>
        <w:t>76018</w:t>
      </w:r>
      <w:r>
        <w:rPr>
          <w:rFonts w:ascii="Georgia" w:hAnsi="Georgia" w:eastAsia="Georgia"/>
          <w:b w:val="0"/>
          <w:i w:val="0"/>
          <w:color w:val="1A1A1A"/>
          <w:sz w:val="22"/>
        </w:rPr>
        <w:t>.</w:t>
      </w:r>
    </w:p>
    <w:p>
      <w:pPr>
        <w:spacing w:before="0" w:after="40" w:line="280" w:lineRule="auto"/>
        <w:ind w:left="360"/>
      </w:pPr>
      <w:r>
        <w:rPr>
          <w:rFonts w:ascii="Georgia" w:hAnsi="Georgia" w:eastAsia="Georgia"/>
          <w:b w:val="0"/>
          <w:i w:val="0"/>
          <w:color w:val="1A1A1A"/>
          <w:sz w:val="22"/>
        </w:rPr>
        <w:t xml:space="preserve">• </w:t>
      </w:r>
      <w:r>
        <w:rPr>
          <w:rFonts w:ascii="Georgia" w:hAnsi="Georgia" w:eastAsia="Georgia"/>
          <w:b/>
          <w:i w:val="0"/>
          <w:color w:val="1A1A1A"/>
          <w:sz w:val="22"/>
        </w:rPr>
        <w:t>Regenerate</w:t>
      </w:r>
      <w:r>
        <w:rPr>
          <w:rFonts w:ascii="Georgia" w:hAnsi="Georgia" w:eastAsia="Georgia"/>
          <w:b w:val="0"/>
          <w:i w:val="0"/>
          <w:color w:val="1A1A1A"/>
          <w:sz w:val="22"/>
        </w:rPr>
        <w:t xml:space="preserve"> does not invent a new seed.</w:t>
      </w:r>
    </w:p>
    <w:p>
      <w:pPr>
        <w:spacing w:before="0" w:after="40" w:line="280" w:lineRule="auto"/>
        <w:ind w:left="360"/>
      </w:pPr>
      <w:r>
        <w:rPr>
          <w:rFonts w:ascii="Georgia" w:hAnsi="Georgia" w:eastAsia="Georgia"/>
          <w:b w:val="0"/>
          <w:i w:val="0"/>
          <w:color w:val="1A1A1A"/>
          <w:sz w:val="22"/>
        </w:rPr>
        <w:t>• Saved General Piano names omit the chords and the tonal centre, so a new progression can replace an older file.</w:t>
      </w:r>
    </w:p>
    <w:p>
      <w:pPr>
        <w:spacing w:before="0" w:after="40" w:line="280" w:lineRule="auto"/>
        <w:ind w:left="360"/>
      </w:pPr>
      <w:r>
        <w:rPr>
          <w:rFonts w:ascii="Georgia" w:hAnsi="Georgia" w:eastAsia="Georgia"/>
          <w:b w:val="0"/>
          <w:i w:val="0"/>
          <w:color w:val="1A1A1A"/>
          <w:sz w:val="22"/>
        </w:rPr>
        <w:t>• There is no title box and no picture-hit control.</w:t>
      </w:r>
    </w:p>
    <w:p>
      <w:pPr>
        <w:spacing w:before="0" w:after="40" w:line="280" w:lineRule="auto"/>
        <w:ind w:left="360"/>
      </w:pPr>
      <w:r>
        <w:rPr>
          <w:rFonts w:ascii="Georgia" w:hAnsi="Georgia" w:eastAsia="Georgia"/>
          <w:b w:val="0"/>
          <w:i w:val="0"/>
          <w:color w:val="1A1A1A"/>
          <w:sz w:val="22"/>
        </w:rPr>
        <w:t>• Locked events exist in the writer for material that already matches. The page has no control for importing your own sketch and composing around it.</w:t>
      </w:r>
    </w:p>
    <w:p>
      <w:pPr>
        <w:spacing w:before="0" w:after="40" w:line="280" w:lineRule="auto"/>
        <w:ind w:left="360"/>
      </w:pPr>
      <w:r>
        <w:rPr>
          <w:rFonts w:ascii="Georgia" w:hAnsi="Georgia" w:eastAsia="Georgia"/>
          <w:b w:val="0"/>
          <w:i w:val="0"/>
          <w:color w:val="1A1A1A"/>
          <w:sz w:val="22"/>
        </w:rPr>
        <w:t>• Download buttons save copies. They do not open Sibelius or Cubase.</w:t>
      </w:r>
    </w:p>
    <w:p>
      <w:pPr>
        <w:spacing w:before="0" w:after="40" w:line="280" w:lineRule="auto"/>
        <w:ind w:left="360"/>
      </w:pPr>
      <w:r>
        <w:rPr>
          <w:rFonts w:ascii="Georgia" w:hAnsi="Georgia" w:eastAsia="Georgia"/>
          <w:b w:val="0"/>
          <w:i w:val="0"/>
          <w:color w:val="1A1A1A"/>
          <w:sz w:val="22"/>
        </w:rPr>
        <w:t>• The dev window used for the screenshots still displayed an older git stamp.</w:t>
      </w:r>
    </w:p>
    <w:p>
      <w:pPr>
        <w:spacing w:before="280" w:after="120" w:line="400" w:lineRule="auto"/>
      </w:pPr>
      <w:r>
        <w:rPr>
          <w:rFonts w:ascii="Calibri" w:hAnsi="Calibri" w:eastAsia="Calibri"/>
          <w:b/>
          <w:i w:val="0"/>
          <w:color w:val="0B3A5B"/>
          <w:sz w:val="32"/>
        </w:rPr>
        <w:t>15. Troubleshooting</w:t>
      </w:r>
    </w:p>
    <w:tbl>
      <w:tblPr>
        <w:tblStyle w:val="TableGrid"/>
        <w:tblW w:type="auto" w:w="0"/>
        <w:tblLook w:firstColumn="1" w:firstRow="1" w:lastColumn="0" w:lastRow="0" w:noHBand="0" w:noVBand="1" w:val="04A0"/>
      </w:tblPr>
      <w:tblGrid>
        <w:gridCol w:w="4730"/>
        <w:gridCol w:w="4730"/>
      </w:tblGrid>
      <w:tr>
        <w:tc>
          <w:tcPr>
            <w:tcW w:type="dxa" w:w="4730"/>
          </w:tcPr>
          <w:p>
            <w:pPr>
              <w:spacing w:before="20" w:after="20" w:line="240" w:lineRule="auto"/>
            </w:pPr>
            <w:r/>
            <w:r>
              <w:rPr>
                <w:rFonts w:ascii="Calibri" w:hAnsi="Calibri" w:eastAsia="Calibri"/>
                <w:b/>
                <w:i w:val="0"/>
                <w:color w:val="1A1A1A"/>
                <w:sz w:val="18"/>
              </w:rPr>
              <w:t>What you see</w:t>
            </w:r>
          </w:p>
        </w:tc>
        <w:tc>
          <w:tcPr>
            <w:tcW w:type="dxa" w:w="4730"/>
          </w:tcPr>
          <w:p>
            <w:pPr>
              <w:spacing w:before="20" w:after="20" w:line="240" w:lineRule="auto"/>
            </w:pPr>
            <w:r/>
            <w:r>
              <w:rPr>
                <w:rFonts w:ascii="Calibri" w:hAnsi="Calibri" w:eastAsia="Calibri"/>
                <w:b/>
                <w:i w:val="0"/>
                <w:color w:val="1A1A1A"/>
                <w:sz w:val="18"/>
              </w:rPr>
              <w:t>What it means</w:t>
            </w:r>
          </w:p>
        </w:tc>
      </w:tr>
      <w:tr>
        <w:tc>
          <w:tcPr>
            <w:tcW w:type="dxa" w:w="4730"/>
          </w:tcPr>
          <w:p>
            <w:pPr>
              <w:spacing w:before="20" w:after="20" w:line="240" w:lineRule="auto"/>
            </w:pPr>
            <w:r/>
            <w:r>
              <w:rPr>
                <w:rFonts w:ascii="Calibri" w:hAnsi="Calibri" w:eastAsia="Calibri"/>
                <w:b w:val="0"/>
                <w:i w:val="0"/>
                <w:color w:val="1A1A1A"/>
                <w:sz w:val="18"/>
              </w:rPr>
              <w:t>Piano composition V1 needs an integer seed.</w:t>
            </w:r>
          </w:p>
        </w:tc>
        <w:tc>
          <w:tcPr>
            <w:tcW w:type="dxa" w:w="4730"/>
          </w:tcPr>
          <w:p>
            <w:pPr>
              <w:spacing w:before="20" w:after="20" w:line="240" w:lineRule="auto"/>
            </w:pPr>
            <w:r/>
            <w:r>
              <w:rPr>
                <w:rFonts w:ascii="Calibri" w:hAnsi="Calibri" w:eastAsia="Calibri"/>
                <w:b w:val="0"/>
                <w:i w:val="0"/>
                <w:color w:val="1A1A1A"/>
                <w:sz w:val="18"/>
              </w:rPr>
              <w:t>The seed is blank or not a whole number.</w:t>
            </w:r>
          </w:p>
        </w:tc>
      </w:tr>
      <w:tr>
        <w:tc>
          <w:tcPr>
            <w:tcW w:type="dxa" w:w="4730"/>
          </w:tcPr>
          <w:p>
            <w:pPr>
              <w:spacing w:before="20" w:after="20" w:line="240" w:lineRule="auto"/>
            </w:pPr>
            <w:r/>
            <w:r>
              <w:rPr>
                <w:rFonts w:ascii="Calibri" w:hAnsi="Calibri" w:eastAsia="Calibri"/>
                <w:b w:val="0"/>
                <w:i w:val="0"/>
                <w:color w:val="1A1A1A"/>
                <w:sz w:val="18"/>
              </w:rPr>
              <w:t>General piano V1 accepts 8, 16 or 24 bars.</w:t>
            </w:r>
          </w:p>
        </w:tc>
        <w:tc>
          <w:tcPr>
            <w:tcW w:type="dxa" w:w="4730"/>
          </w:tcPr>
          <w:p>
            <w:pPr>
              <w:spacing w:before="20" w:after="20" w:line="240" w:lineRule="auto"/>
            </w:pPr>
            <w:r/>
            <w:r>
              <w:rPr>
                <w:rFonts w:ascii="Calibri" w:hAnsi="Calibri" w:eastAsia="Calibri"/>
                <w:b w:val="0"/>
                <w:i w:val="0"/>
                <w:color w:val="1A1A1A"/>
                <w:sz w:val="18"/>
              </w:rPr>
              <w:t>Another length was sent. The menu only offers the three allowed lengths.</w:t>
            </w:r>
          </w:p>
        </w:tc>
      </w:tr>
      <w:tr>
        <w:tc>
          <w:tcPr>
            <w:tcW w:type="dxa" w:w="4730"/>
          </w:tcPr>
          <w:p>
            <w:pPr>
              <w:spacing w:before="20" w:after="20" w:line="240" w:lineRule="auto"/>
            </w:pPr>
            <w:r/>
            <w:r>
              <w:rPr>
                <w:rFonts w:ascii="Calibri" w:hAnsi="Calibri" w:eastAsia="Calibri"/>
                <w:b w:val="0"/>
                <w:i w:val="0"/>
                <w:color w:val="1A1A1A"/>
                <w:sz w:val="18"/>
              </w:rPr>
              <w:t>General piano V1 tempo must be an integer from 48 to 120.</w:t>
            </w:r>
          </w:p>
        </w:tc>
        <w:tc>
          <w:tcPr>
            <w:tcW w:type="dxa" w:w="4730"/>
          </w:tcPr>
          <w:p>
            <w:pPr>
              <w:spacing w:before="20" w:after="20" w:line="240" w:lineRule="auto"/>
            </w:pPr>
            <w:r/>
            <w:r>
              <w:rPr>
                <w:rFonts w:ascii="Calibri" w:hAnsi="Calibri" w:eastAsia="Calibri"/>
                <w:b w:val="0"/>
                <w:i w:val="0"/>
                <w:color w:val="1A1A1A"/>
                <w:sz w:val="18"/>
              </w:rPr>
              <w:t>Tempo is outside that range, or it has a decimal.</w:t>
            </w:r>
          </w:p>
        </w:tc>
      </w:tr>
      <w:tr>
        <w:tc>
          <w:tcPr>
            <w:tcW w:type="dxa" w:w="4730"/>
          </w:tcPr>
          <w:p>
            <w:pPr>
              <w:spacing w:before="20" w:after="20" w:line="240" w:lineRule="auto"/>
            </w:pPr>
            <w:r/>
            <w:r>
              <w:rPr>
                <w:rFonts w:ascii="Calibri" w:hAnsi="Calibri" w:eastAsia="Calibri"/>
                <w:b w:val="0"/>
                <w:i w:val="0"/>
                <w:color w:val="1A1A1A"/>
                <w:sz w:val="18"/>
              </w:rPr>
              <w:t>General piano V1 tonal centre must be C or Am.</w:t>
            </w:r>
          </w:p>
        </w:tc>
        <w:tc>
          <w:tcPr>
            <w:tcW w:type="dxa" w:w="4730"/>
          </w:tcPr>
          <w:p>
            <w:pPr>
              <w:spacing w:before="20" w:after="20" w:line="240" w:lineRule="auto"/>
            </w:pPr>
            <w:r/>
            <w:r>
              <w:rPr>
                <w:rFonts w:ascii="Calibri" w:hAnsi="Calibri" w:eastAsia="Calibri"/>
                <w:b w:val="0"/>
                <w:i w:val="0"/>
                <w:color w:val="1A1A1A"/>
                <w:sz w:val="18"/>
              </w:rPr>
              <w:t>Only the two menu choices work.</w:t>
            </w:r>
          </w:p>
        </w:tc>
      </w:tr>
      <w:tr>
        <w:tc>
          <w:tcPr>
            <w:tcW w:type="dxa" w:w="4730"/>
          </w:tcPr>
          <w:p>
            <w:pPr>
              <w:spacing w:before="20" w:after="20" w:line="240" w:lineRule="auto"/>
            </w:pPr>
            <w:r/>
            <w:r>
              <w:rPr>
                <w:rFonts w:ascii="Calibri" w:hAnsi="Calibri" w:eastAsia="Calibri"/>
                <w:b w:val="0"/>
                <w:i w:val="0"/>
                <w:color w:val="1A1A1A"/>
                <w:sz w:val="18"/>
              </w:rPr>
              <w:t>General piano V1 supports 4/4 only.</w:t>
            </w:r>
          </w:p>
        </w:tc>
        <w:tc>
          <w:tcPr>
            <w:tcW w:type="dxa" w:w="4730"/>
          </w:tcPr>
          <w:p>
            <w:pPr>
              <w:spacing w:before="20" w:after="20" w:line="240" w:lineRule="auto"/>
            </w:pPr>
            <w:r/>
            <w:r>
              <w:rPr>
                <w:rFonts w:ascii="Calibri" w:hAnsi="Calibri" w:eastAsia="Calibri"/>
                <w:b w:val="0"/>
                <w:i w:val="0"/>
                <w:color w:val="1A1A1A"/>
                <w:sz w:val="18"/>
              </w:rPr>
              <w:t>Another metre was sent. The page does not offer one.</w:t>
            </w:r>
          </w:p>
        </w:tc>
      </w:tr>
      <w:tr>
        <w:tc>
          <w:tcPr>
            <w:tcW w:type="dxa" w:w="4730"/>
          </w:tcPr>
          <w:p>
            <w:pPr>
              <w:spacing w:before="20" w:after="20" w:line="240" w:lineRule="auto"/>
            </w:pPr>
            <w:r/>
            <w:r>
              <w:rPr>
                <w:rFonts w:ascii="Calibri" w:hAnsi="Calibri" w:eastAsia="Calibri"/>
                <w:b w:val="0"/>
                <w:i w:val="0"/>
                <w:color w:val="1A1A1A"/>
                <w:sz w:val="18"/>
              </w:rPr>
              <w:t>Invalid piano chord symbol …</w:t>
            </w:r>
          </w:p>
        </w:tc>
        <w:tc>
          <w:tcPr>
            <w:tcW w:type="dxa" w:w="4730"/>
          </w:tcPr>
          <w:p>
            <w:pPr>
              <w:spacing w:before="20" w:after="20" w:line="240" w:lineRule="auto"/>
            </w:pPr>
            <w:r/>
            <w:r>
              <w:rPr>
                <w:rFonts w:ascii="Calibri" w:hAnsi="Calibri" w:eastAsia="Calibri"/>
                <w:b w:val="0"/>
                <w:i w:val="0"/>
                <w:color w:val="1A1A1A"/>
                <w:sz w:val="18"/>
              </w:rPr>
              <w:t>Fix that box. Remove spaces. Use the spellings in section 5.</w:t>
            </w:r>
          </w:p>
        </w:tc>
      </w:tr>
      <w:tr>
        <w:tc>
          <w:tcPr>
            <w:tcW w:type="dxa" w:w="4730"/>
          </w:tcPr>
          <w:p>
            <w:pPr>
              <w:spacing w:before="20" w:after="20" w:line="240" w:lineRule="auto"/>
            </w:pPr>
            <w:r/>
            <w:r>
              <w:rPr>
                <w:rFonts w:ascii="Calibri" w:hAnsi="Calibri" w:eastAsia="Calibri"/>
                <w:b w:val="0"/>
                <w:i w:val="0"/>
                <w:color w:val="1A1A1A"/>
                <w:sz w:val="18"/>
              </w:rPr>
              <w:t>General piano V1 needs one chord symbol for every bar.</w:t>
            </w:r>
          </w:p>
        </w:tc>
        <w:tc>
          <w:tcPr>
            <w:tcW w:type="dxa" w:w="4730"/>
          </w:tcPr>
          <w:p>
            <w:pPr>
              <w:spacing w:before="20" w:after="20" w:line="240" w:lineRule="auto"/>
            </w:pPr>
            <w:r/>
            <w:r>
              <w:rPr>
                <w:rFonts w:ascii="Calibri" w:hAnsi="Calibri" w:eastAsia="Calibri"/>
                <w:b w:val="0"/>
                <w:i w:val="0"/>
                <w:color w:val="1A1A1A"/>
                <w:sz w:val="18"/>
              </w:rPr>
              <w:t>The number of chords does not match the bar count.</w:t>
            </w:r>
          </w:p>
        </w:tc>
      </w:tr>
      <w:tr>
        <w:tc>
          <w:tcPr>
            <w:tcW w:type="dxa" w:w="4730"/>
          </w:tcPr>
          <w:p>
            <w:pPr>
              <w:spacing w:before="20" w:after="20" w:line="240" w:lineRule="auto"/>
            </w:pPr>
            <w:r/>
            <w:r>
              <w:rPr>
                <w:rFonts w:ascii="Calibri" w:hAnsi="Calibri" w:eastAsia="Calibri"/>
                <w:b w:val="0"/>
                <w:i w:val="0"/>
                <w:color w:val="1A1A1A"/>
                <w:sz w:val="18"/>
              </w:rPr>
              <w:t>Piano composition V1 checkpoint accepts 8 bars only.</w:t>
            </w:r>
          </w:p>
        </w:tc>
        <w:tc>
          <w:tcPr>
            <w:tcW w:type="dxa" w:w="4730"/>
          </w:tcPr>
          <w:p>
            <w:pPr>
              <w:spacing w:before="20" w:after="20" w:line="240" w:lineRule="auto"/>
            </w:pPr>
            <w:r/>
            <w:r>
              <w:rPr>
                <w:rFonts w:ascii="Calibri" w:hAnsi="Calibri" w:eastAsia="Calibri"/>
                <w:b w:val="0"/>
                <w:i w:val="0"/>
                <w:color w:val="1A1A1A"/>
                <w:sz w:val="18"/>
              </w:rPr>
              <w:t>Bars were sent to the eight-bar study. That path is fixed.</w:t>
            </w:r>
          </w:p>
        </w:tc>
      </w:tr>
      <w:tr>
        <w:tc>
          <w:tcPr>
            <w:tcW w:type="dxa" w:w="4730"/>
          </w:tcPr>
          <w:p>
            <w:pPr>
              <w:spacing w:before="20" w:after="20" w:line="240" w:lineRule="auto"/>
            </w:pPr>
            <w:r/>
            <w:r>
              <w:rPr>
                <w:rFonts w:ascii="Calibri" w:hAnsi="Calibri" w:eastAsia="Calibri"/>
                <w:b w:val="0"/>
                <w:i w:val="0"/>
                <w:color w:val="1A1A1A"/>
                <w:sz w:val="18"/>
              </w:rPr>
              <w:t>Coffee Run variation tempo is quarter note = 64.</w:t>
            </w:r>
          </w:p>
        </w:tc>
        <w:tc>
          <w:tcPr>
            <w:tcW w:type="dxa" w:w="4730"/>
          </w:tcPr>
          <w:p>
            <w:pPr>
              <w:spacing w:before="20" w:after="20" w:line="240" w:lineRule="auto"/>
            </w:pPr>
            <w:r/>
            <w:r>
              <w:rPr>
                <w:rFonts w:ascii="Calibri" w:hAnsi="Calibri" w:eastAsia="Calibri"/>
                <w:b w:val="0"/>
                <w:i w:val="0"/>
                <w:color w:val="1A1A1A"/>
                <w:sz w:val="18"/>
              </w:rPr>
              <w:t>Tempo was sent to Coffee Run. That path is fixed.</w:t>
            </w:r>
          </w:p>
        </w:tc>
      </w:tr>
      <w:tr>
        <w:tc>
          <w:tcPr>
            <w:tcW w:type="dxa" w:w="4730"/>
          </w:tcPr>
          <w:p>
            <w:pPr>
              <w:spacing w:before="20" w:after="20" w:line="240" w:lineRule="auto"/>
            </w:pPr>
            <w:r/>
            <w:r>
              <w:rPr>
                <w:rFonts w:ascii="Calibri" w:hAnsi="Calibri" w:eastAsia="Calibri"/>
                <w:b w:val="0"/>
                <w:i w:val="0"/>
                <w:color w:val="1A1A1A"/>
                <w:sz w:val="18"/>
              </w:rPr>
              <w:t>Unknown piano film cue.</w:t>
            </w:r>
          </w:p>
        </w:tc>
        <w:tc>
          <w:tcPr>
            <w:tcW w:type="dxa" w:w="4730"/>
          </w:tcPr>
          <w:p>
            <w:pPr>
              <w:spacing w:before="20" w:after="20" w:line="240" w:lineRule="auto"/>
            </w:pPr>
            <w:r/>
            <w:r>
              <w:rPr>
                <w:rFonts w:ascii="Calibri" w:hAnsi="Calibri" w:eastAsia="Calibri"/>
                <w:b w:val="0"/>
                <w:i w:val="0"/>
                <w:color w:val="1A1A1A"/>
                <w:sz w:val="18"/>
              </w:rPr>
              <w:t>Coffee Run is the only film cue on this page.</w:t>
            </w:r>
          </w:p>
        </w:tc>
      </w:tr>
      <w:tr>
        <w:tc>
          <w:tcPr>
            <w:tcW w:type="dxa" w:w="4730"/>
          </w:tcPr>
          <w:p>
            <w:pPr>
              <w:spacing w:before="20" w:after="20" w:line="240" w:lineRule="auto"/>
            </w:pPr>
            <w:r/>
            <w:r>
              <w:rPr>
                <w:rFonts w:ascii="Calibri" w:hAnsi="Calibri" w:eastAsia="Calibri"/>
                <w:b w:val="0"/>
                <w:i w:val="0"/>
                <w:color w:val="1A1A1A"/>
                <w:sz w:val="18"/>
              </w:rPr>
              <w:t>MusicXML oracle passed.</w:t>
            </w:r>
          </w:p>
        </w:tc>
        <w:tc>
          <w:tcPr>
            <w:tcW w:type="dxa" w:w="4730"/>
          </w:tcPr>
          <w:p>
            <w:pPr>
              <w:spacing w:before="20" w:after="20" w:line="240" w:lineRule="auto"/>
            </w:pPr>
            <w:r/>
            <w:r>
              <w:rPr>
                <w:rFonts w:ascii="Calibri" w:hAnsi="Calibri" w:eastAsia="Calibri"/>
                <w:b w:val="0"/>
                <w:i w:val="0"/>
                <w:color w:val="1A1A1A"/>
                <w:sz w:val="18"/>
              </w:rPr>
              <w:t>The written MusicXML matched the score’s notes, including ties. It does not grade engraving or musical quality.</w:t>
            </w:r>
          </w:p>
        </w:tc>
      </w:tr>
      <w:tr>
        <w:tc>
          <w:tcPr>
            <w:tcW w:type="dxa" w:w="4730"/>
          </w:tcPr>
          <w:p>
            <w:pPr>
              <w:spacing w:before="20" w:after="20" w:line="240" w:lineRule="auto"/>
            </w:pPr>
            <w:r/>
            <w:r>
              <w:rPr>
                <w:rFonts w:ascii="Calibri" w:hAnsi="Calibri" w:eastAsia="Calibri"/>
                <w:b w:val="0"/>
                <w:i w:val="0"/>
                <w:color w:val="1A1A1A"/>
                <w:sz w:val="18"/>
              </w:rPr>
              <w:t>No validation errors.</w:t>
            </w:r>
          </w:p>
        </w:tc>
        <w:tc>
          <w:tcPr>
            <w:tcW w:type="dxa" w:w="4730"/>
          </w:tcPr>
          <w:p>
            <w:pPr>
              <w:spacing w:before="20" w:after="20" w:line="240" w:lineRule="auto"/>
            </w:pPr>
            <w:r/>
            <w:r>
              <w:rPr>
                <w:rFonts w:ascii="Calibri" w:hAnsi="Calibri" w:eastAsia="Calibri"/>
                <w:b w:val="0"/>
                <w:i w:val="0"/>
                <w:color w:val="1A1A1A"/>
                <w:sz w:val="18"/>
              </w:rPr>
              <w:t>The writer’s own checks passed. It is not a listening report.</w:t>
            </w:r>
          </w:p>
        </w:tc>
      </w:tr>
      <w:tr>
        <w:tc>
          <w:tcPr>
            <w:tcW w:type="dxa" w:w="4730"/>
          </w:tcPr>
          <w:p>
            <w:pPr>
              <w:spacing w:before="20" w:after="20" w:line="240" w:lineRule="auto"/>
            </w:pPr>
            <w:r/>
            <w:r>
              <w:rPr>
                <w:rFonts w:ascii="Calibri" w:hAnsi="Calibri" w:eastAsia="Calibri"/>
                <w:b w:val="0"/>
                <w:i w:val="0"/>
                <w:color w:val="1A1A1A"/>
                <w:sz w:val="18"/>
              </w:rPr>
              <w:t>The new file replaced an older one.</w:t>
            </w:r>
          </w:p>
        </w:tc>
        <w:tc>
          <w:tcPr>
            <w:tcW w:type="dxa" w:w="4730"/>
          </w:tcPr>
          <w:p>
            <w:pPr>
              <w:spacing w:before="20" w:after="20" w:line="240" w:lineRule="auto"/>
            </w:pPr>
            <w:r/>
            <w:r>
              <w:rPr>
                <w:rFonts w:ascii="Calibri" w:hAnsi="Calibri" w:eastAsia="Calibri"/>
                <w:b w:val="0"/>
                <w:i w:val="0"/>
                <w:color w:val="1A1A1A"/>
                <w:sz w:val="18"/>
              </w:rPr>
              <w:t>Copy files first. General Piano names use seed, bars and tempo only.</w:t>
            </w:r>
          </w:p>
        </w:tc>
      </w:tr>
      <w:tr>
        <w:tc>
          <w:tcPr>
            <w:tcW w:type="dxa" w:w="4730"/>
          </w:tcPr>
          <w:p>
            <w:pPr>
              <w:spacing w:before="20" w:after="20" w:line="240" w:lineRule="auto"/>
            </w:pPr>
            <w:r/>
            <w:r>
              <w:rPr>
                <w:rFonts w:ascii="Calibri" w:hAnsi="Calibri" w:eastAsia="Calibri"/>
                <w:b w:val="0"/>
                <w:i w:val="0"/>
                <w:color w:val="1A1A1A"/>
                <w:sz w:val="18"/>
              </w:rPr>
              <w:t>Seed 76020 sounds like 76018 on the study.</w:t>
            </w:r>
          </w:p>
        </w:tc>
        <w:tc>
          <w:tcPr>
            <w:tcW w:type="dxa" w:w="4730"/>
          </w:tcPr>
          <w:p>
            <w:pPr>
              <w:spacing w:before="20" w:after="20" w:line="240" w:lineRule="auto"/>
            </w:pPr>
            <w:r/>
            <w:r>
              <w:rPr>
                <w:rFonts w:ascii="Calibri" w:hAnsi="Calibri" w:eastAsia="Calibri"/>
                <w:b w:val="0"/>
                <w:i w:val="0"/>
                <w:color w:val="1A1A1A"/>
                <w:sz w:val="18"/>
              </w:rPr>
              <w:t>That match is real. Use General Piano when you need three different seeds to mean three pieces.</w:t>
            </w:r>
          </w:p>
        </w:tc>
      </w:tr>
      <w:tr>
        <w:tc>
          <w:tcPr>
            <w:tcW w:type="dxa" w:w="4730"/>
          </w:tcPr>
          <w:p>
            <w:pPr>
              <w:spacing w:before="20" w:after="20" w:line="240" w:lineRule="auto"/>
            </w:pPr>
            <w:r/>
            <w:r>
              <w:rPr>
                <w:rFonts w:ascii="Calibri" w:hAnsi="Calibri" w:eastAsia="Calibri"/>
                <w:b w:val="0"/>
                <w:i w:val="0"/>
                <w:color w:val="1A1A1A"/>
                <w:sz w:val="18"/>
              </w:rPr>
              <w:t>The header git stamp looks old.</w:t>
            </w:r>
          </w:p>
        </w:tc>
        <w:tc>
          <w:tcPr>
            <w:tcW w:type="dxa" w:w="4730"/>
          </w:tcPr>
          <w:p>
            <w:pPr>
              <w:spacing w:before="20" w:after="20" w:line="240" w:lineRule="auto"/>
            </w:pPr>
            <w:r/>
            <w:r>
              <w:rPr>
                <w:rFonts w:ascii="Calibri" w:hAnsi="Calibri" w:eastAsia="Calibri"/>
                <w:b w:val="0"/>
                <w:i w:val="0"/>
                <w:color w:val="1A1A1A"/>
                <w:sz w:val="18"/>
              </w:rPr>
              <w:t>The running window can keep a stamp from when it was started. Compare a generated file with the example pack, or with the commit named on the cover.</w:t>
            </w:r>
          </w:p>
        </w:tc>
      </w:tr>
    </w:tbl>
    <w:p/>
    <w:p>
      <w:pPr>
        <w:spacing w:before="280" w:after="120" w:line="400" w:lineRule="auto"/>
      </w:pPr>
      <w:r>
        <w:rPr>
          <w:rFonts w:ascii="Calibri" w:hAnsi="Calibri" w:eastAsia="Calibri"/>
          <w:b/>
          <w:i w:val="0"/>
          <w:color w:val="0B3A5B"/>
          <w:sz w:val="32"/>
        </w:rPr>
        <w:t>16. Musical evaluation checklist</w:t>
      </w:r>
    </w:p>
    <w:p>
      <w:pPr>
        <w:spacing w:before="0" w:after="160" w:line="300" w:lineRule="auto"/>
      </w:pPr>
      <w:r>
        <w:rPr>
          <w:rFonts w:ascii="Georgia" w:hAnsi="Georgia" w:eastAsia="Georgia"/>
          <w:b w:val="0"/>
          <w:i w:val="0"/>
          <w:color w:val="1A1A1A"/>
          <w:sz w:val="22"/>
        </w:rPr>
        <w:t>Use this after you can see the score and, when you are ready, hear it. None of these questions has been answered for the example pack.</w:t>
      </w:r>
    </w:p>
    <w:p>
      <w:pPr>
        <w:spacing w:before="0" w:after="40" w:line="280" w:lineRule="auto"/>
        <w:ind w:left="360"/>
      </w:pPr>
      <w:r>
        <w:rPr>
          <w:rFonts w:ascii="Georgia" w:hAnsi="Georgia" w:eastAsia="Georgia"/>
          <w:b w:val="0"/>
          <w:i w:val="0"/>
          <w:color w:val="1A1A1A"/>
          <w:sz w:val="22"/>
        </w:rPr>
        <w:t>• Can you recognise the opening idea when it returns?</w:t>
      </w:r>
    </w:p>
    <w:p>
      <w:pPr>
        <w:spacing w:before="0" w:after="40" w:line="280" w:lineRule="auto"/>
        <w:ind w:left="360"/>
      </w:pPr>
      <w:r>
        <w:rPr>
          <w:rFonts w:ascii="Georgia" w:hAnsi="Georgia" w:eastAsia="Georgia"/>
          <w:b w:val="0"/>
          <w:i w:val="0"/>
          <w:color w:val="1A1A1A"/>
          <w:sz w:val="22"/>
        </w:rPr>
        <w:t>• Does the left hand support, answer, or only fill?</w:t>
      </w:r>
    </w:p>
    <w:p>
      <w:pPr>
        <w:spacing w:before="0" w:after="40" w:line="280" w:lineRule="auto"/>
        <w:ind w:left="360"/>
      </w:pPr>
      <w:r>
        <w:rPr>
          <w:rFonts w:ascii="Georgia" w:hAnsi="Georgia" w:eastAsia="Georgia"/>
          <w:b w:val="0"/>
          <w:i w:val="0"/>
          <w:color w:val="1A1A1A"/>
          <w:sz w:val="22"/>
        </w:rPr>
        <w:t>• Do the chord tones you asked for actually sound, especially on the strong beats?</w:t>
      </w:r>
    </w:p>
    <w:p>
      <w:pPr>
        <w:spacing w:before="0" w:after="40" w:line="280" w:lineRule="auto"/>
        <w:ind w:left="360"/>
      </w:pPr>
      <w:r>
        <w:rPr>
          <w:rFonts w:ascii="Georgia" w:hAnsi="Georgia" w:eastAsia="Georgia"/>
          <w:b w:val="0"/>
          <w:i w:val="0"/>
          <w:color w:val="1A1A1A"/>
          <w:sz w:val="22"/>
        </w:rPr>
        <w:t>• Are both hands in a register you can balance?</w:t>
      </w:r>
    </w:p>
    <w:p>
      <w:pPr>
        <w:spacing w:before="0" w:after="40" w:line="280" w:lineRule="auto"/>
        <w:ind w:left="360"/>
      </w:pPr>
      <w:r>
        <w:rPr>
          <w:rFonts w:ascii="Georgia" w:hAnsi="Georgia" w:eastAsia="Georgia"/>
          <w:b w:val="0"/>
          <w:i w:val="0"/>
          <w:color w:val="1A1A1A"/>
          <w:sz w:val="22"/>
        </w:rPr>
        <w:t>• Do the rests and held notes give the line room?</w:t>
      </w:r>
    </w:p>
    <w:p>
      <w:pPr>
        <w:spacing w:before="0" w:after="40" w:line="280" w:lineRule="auto"/>
        <w:ind w:left="360"/>
      </w:pPr>
      <w:r>
        <w:rPr>
          <w:rFonts w:ascii="Georgia" w:hAnsi="Georgia" w:eastAsia="Georgia"/>
          <w:b w:val="0"/>
          <w:i w:val="0"/>
          <w:color w:val="1A1A1A"/>
          <w:sz w:val="22"/>
        </w:rPr>
        <w:t>• Does the last bar stop in a way that fits the length you chose?</w:t>
      </w:r>
    </w:p>
    <w:p>
      <w:pPr>
        <w:spacing w:before="0" w:after="40" w:line="280" w:lineRule="auto"/>
        <w:ind w:left="360"/>
      </w:pPr>
      <w:r>
        <w:rPr>
          <w:rFonts w:ascii="Georgia" w:hAnsi="Georgia" w:eastAsia="Georgia"/>
          <w:b w:val="0"/>
          <w:i w:val="0"/>
          <w:color w:val="1A1A1A"/>
          <w:sz w:val="22"/>
        </w:rPr>
        <w:t>• For a picture cue, do the musical changes sit where the picture needs them, apart from the printed clock?</w:t>
      </w:r>
    </w:p>
    <w:p>
      <w:pPr>
        <w:spacing w:before="0" w:after="40" w:line="280" w:lineRule="auto"/>
        <w:ind w:left="360"/>
      </w:pPr>
      <w:r>
        <w:rPr>
          <w:rFonts w:ascii="Georgia" w:hAnsi="Georgia" w:eastAsia="Georgia"/>
          <w:b w:val="0"/>
          <w:i w:val="0"/>
          <w:color w:val="1A1A1A"/>
          <w:sz w:val="22"/>
        </w:rPr>
        <w:t>• Are ties, rests and chord symbols clear on the page in Sibelius?</w:t>
      </w:r>
    </w:p>
    <w:p>
      <w:pPr>
        <w:spacing w:before="0" w:after="40" w:line="280" w:lineRule="auto"/>
        <w:ind w:left="360"/>
      </w:pPr>
      <w:r>
        <w:rPr>
          <w:rFonts w:ascii="Georgia" w:hAnsi="Georgia" w:eastAsia="Georgia"/>
          <w:b w:val="0"/>
          <w:i w:val="0"/>
          <w:color w:val="1A1A1A"/>
          <w:sz w:val="22"/>
        </w:rPr>
        <w:t>• In Cubase, do tempo, note lengths and pedal match the file before you edit?</w:t>
      </w:r>
    </w:p>
    <w:p>
      <w:pPr>
        <w:spacing w:before="0" w:after="40" w:line="280" w:lineRule="auto"/>
        <w:ind w:left="360"/>
      </w:pPr>
      <w:r>
        <w:rPr>
          <w:rFonts w:ascii="Georgia" w:hAnsi="Georgia" w:eastAsia="Georgia"/>
          <w:b w:val="0"/>
          <w:i w:val="0"/>
          <w:color w:val="1A1A1A"/>
          <w:sz w:val="22"/>
        </w:rPr>
        <w:t>• Which notes will you keep, and which will you rewrite yourself?</w:t>
      </w:r>
    </w:p>
    <w:p>
      <w:pPr>
        <w:spacing w:before="0" w:after="160" w:line="300" w:lineRule="auto"/>
      </w:pPr>
      <w:r>
        <w:rPr>
          <w:rFonts w:ascii="Georgia" w:hAnsi="Georgia" w:eastAsia="Georgia"/>
          <w:b w:val="0"/>
          <w:i w:val="0"/>
          <w:color w:val="1A1A1A"/>
          <w:sz w:val="22"/>
        </w:rPr>
        <w:t>Automated tests, a MusicXML check, engraving, MIDI playback and artistic quality are five different things. This draft covers the first two only for the files it generated, and a live page check for one General Piano setting.</w:t>
      </w:r>
    </w:p>
    <w:p>
      <w:pPr>
        <w:spacing w:before="280" w:after="120" w:line="400" w:lineRule="auto"/>
      </w:pPr>
      <w:r>
        <w:rPr>
          <w:rFonts w:ascii="Calibri" w:hAnsi="Calibri" w:eastAsia="Calibri"/>
          <w:b/>
          <w:i w:val="0"/>
          <w:color w:val="0B3A5B"/>
          <w:sz w:val="32"/>
        </w:rPr>
        <w:t>17. Eight exercises</w:t>
      </w:r>
    </w:p>
    <w:p>
      <w:pPr>
        <w:spacing w:before="0" w:after="160" w:line="300" w:lineRule="auto"/>
      </w:pPr>
      <w:r>
        <w:rPr>
          <w:rFonts w:ascii="Georgia" w:hAnsi="Georgia" w:eastAsia="Georgia"/>
          <w:b w:val="0"/>
          <w:i w:val="0"/>
          <w:color w:val="1A1A1A"/>
          <w:sz w:val="22"/>
        </w:rPr>
        <w:t xml:space="preserve">Copy each result before the next </w:t>
      </w:r>
      <w:r>
        <w:rPr>
          <w:rFonts w:ascii="Georgia" w:hAnsi="Georgia" w:eastAsia="Georgia"/>
          <w:b/>
          <w:i w:val="0"/>
          <w:color w:val="1A1A1A"/>
          <w:sz w:val="22"/>
        </w:rPr>
        <w:t>Generate</w:t>
      </w:r>
      <w:r>
        <w:rPr>
          <w:rFonts w:ascii="Georgia" w:hAnsi="Georgia" w:eastAsia="Georgia"/>
          <w:b w:val="0"/>
          <w:i w:val="0"/>
          <w:color w:val="1A1A1A"/>
          <w:sz w:val="22"/>
        </w:rPr>
        <w:t xml:space="preserve"> if it shares a seed, a bar count and a tempo. Open the named file from the example pack if you want the same notes without generating again.</w:t>
      </w:r>
    </w:p>
    <w:p>
      <w:pPr>
        <w:spacing w:before="200" w:after="80" w:line="320" w:lineRule="auto"/>
      </w:pPr>
      <w:r>
        <w:rPr>
          <w:rFonts w:ascii="Calibri" w:hAnsi="Calibri" w:eastAsia="Calibri"/>
          <w:b/>
          <w:i w:val="0"/>
          <w:color w:val="0B3A5B"/>
          <w:sz w:val="26"/>
        </w:rPr>
        <w:t>Exercise 1. Same chords, three seeds</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Hear three General Piano versions of one progression.</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Piece: General Piano Composition V1. Bars: 8. Tempo: 80. Tonal centre: C major. Chords: </w:t>
      </w:r>
      <w:r>
        <w:rPr>
          <w:rFonts w:ascii="Consolas" w:hAnsi="Consolas" w:eastAsia="Consolas"/>
          <w:b w:val="0"/>
          <w:i w:val="0"/>
          <w:color w:val="1A1A1A"/>
          <w:sz w:val="20"/>
        </w:rPr>
        <w:t>Cmaj7 | Am7 | Dm7 | G7 | Fmaj7 | Em7 | Cmaj7 | Cmaj7</w:t>
      </w:r>
      <w:r>
        <w:rPr>
          <w:rFonts w:ascii="Georgia" w:hAnsi="Georgia" w:eastAsia="Georgia"/>
          <w:b w:val="0"/>
          <w:i w:val="0"/>
          <w:color w:val="1A1A1A"/>
          <w:sz w:val="22"/>
        </w:rPr>
        <w:t xml:space="preserve">. Seeds: </w:t>
      </w:r>
      <w:r>
        <w:rPr>
          <w:rFonts w:ascii="Consolas" w:hAnsi="Consolas" w:eastAsia="Consolas"/>
          <w:b w:val="0"/>
          <w:i w:val="0"/>
          <w:color w:val="1A1A1A"/>
          <w:sz w:val="20"/>
        </w:rPr>
        <w:t>76018</w:t>
      </w:r>
      <w:r>
        <w:rPr>
          <w:rFonts w:ascii="Georgia" w:hAnsi="Georgia" w:eastAsia="Georgia"/>
          <w:b w:val="0"/>
          <w:i w:val="0"/>
          <w:color w:val="1A1A1A"/>
          <w:sz w:val="22"/>
        </w:rPr>
        <w:t xml:space="preserve">, then </w:t>
      </w:r>
      <w:r>
        <w:rPr>
          <w:rFonts w:ascii="Consolas" w:hAnsi="Consolas" w:eastAsia="Consolas"/>
          <w:b w:val="0"/>
          <w:i w:val="0"/>
          <w:color w:val="1A1A1A"/>
          <w:sz w:val="20"/>
        </w:rPr>
        <w:t>76019</w:t>
      </w:r>
      <w:r>
        <w:rPr>
          <w:rFonts w:ascii="Georgia" w:hAnsi="Georgia" w:eastAsia="Georgia"/>
          <w:b w:val="0"/>
          <w:i w:val="0"/>
          <w:color w:val="1A1A1A"/>
          <w:sz w:val="22"/>
        </w:rPr>
        <w:t xml:space="preserve">, then </w:t>
      </w:r>
      <w:r>
        <w:rPr>
          <w:rFonts w:ascii="Consolas" w:hAnsi="Consolas" w:eastAsia="Consolas"/>
          <w:b w:val="0"/>
          <w:i w:val="0"/>
          <w:color w:val="1A1A1A"/>
          <w:sz w:val="20"/>
        </w:rPr>
        <w:t>76020</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Type the first seed. Generate. Copy both files. Change only the seed. Generate. Copy again. Repeat for the third seed.</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Three different note lists. Attacks 50, 52 and 50. Bar 1 right hands are in the table in section 6. Bar 1 left hand holds </w:t>
      </w:r>
      <w:r>
        <w:rPr>
          <w:rFonts w:ascii="Consolas" w:hAnsi="Consolas" w:eastAsia="Consolas"/>
          <w:b w:val="0"/>
          <w:i w:val="0"/>
          <w:color w:val="1A1A1A"/>
          <w:sz w:val="20"/>
        </w:rPr>
        <w:t>C3</w:t>
      </w:r>
      <w:r>
        <w:rPr>
          <w:rFonts w:ascii="Georgia" w:hAnsi="Georgia" w:eastAsia="Georgia"/>
          <w:b w:val="0"/>
          <w:i w:val="0"/>
          <w:color w:val="1A1A1A"/>
          <w:sz w:val="22"/>
        </w:rPr>
        <w:t xml:space="preserve"> each time. Each file reports 24 seconds and no pedal. Example files: </w:t>
      </w:r>
      <w:r>
        <w:rPr>
          <w:rFonts w:ascii="Consolas" w:hAnsi="Consolas" w:eastAsia="Consolas"/>
          <w:b w:val="0"/>
          <w:i w:val="0"/>
          <w:color w:val="1A1A1A"/>
          <w:sz w:val="20"/>
        </w:rPr>
        <w:t>general-c-8-seed76018-q80</w:t>
      </w:r>
      <w:r>
        <w:rPr>
          <w:rFonts w:ascii="Georgia" w:hAnsi="Georgia" w:eastAsia="Georgia"/>
          <w:b w:val="0"/>
          <w:i w:val="0"/>
          <w:color w:val="1A1A1A"/>
          <w:sz w:val="22"/>
        </w:rPr>
        <w:t xml:space="preserve">, </w:t>
      </w:r>
      <w:r>
        <w:rPr>
          <w:rFonts w:ascii="Consolas" w:hAnsi="Consolas" w:eastAsia="Consolas"/>
          <w:b w:val="0"/>
          <w:i w:val="0"/>
          <w:color w:val="1A1A1A"/>
          <w:sz w:val="20"/>
        </w:rPr>
        <w:t>general-c-8-seed76019-q80</w:t>
      </w:r>
      <w:r>
        <w:rPr>
          <w:rFonts w:ascii="Georgia" w:hAnsi="Georgia" w:eastAsia="Georgia"/>
          <w:b w:val="0"/>
          <w:i w:val="0"/>
          <w:color w:val="1A1A1A"/>
          <w:sz w:val="22"/>
        </w:rPr>
        <w:t xml:space="preserve">, </w:t>
      </w:r>
      <w:r>
        <w:rPr>
          <w:rFonts w:ascii="Consolas" w:hAnsi="Consolas" w:eastAsia="Consolas"/>
          <w:b w:val="0"/>
          <w:i w:val="0"/>
          <w:color w:val="1A1A1A"/>
          <w:sz w:val="20"/>
        </w:rPr>
        <w:t>general-c-8-seed76020-q80</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Whether the rhythm of bar 1 changes your sense of the phrase. This draft does not say which version is clearer.</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The left hand of bar 1 did not change among these three seeds. Look past bar 1 before you decide the left hand is fixed.</w:t>
      </w:r>
    </w:p>
    <w:p>
      <w:pPr>
        <w:spacing w:before="200" w:after="80" w:line="320" w:lineRule="auto"/>
      </w:pPr>
      <w:r>
        <w:rPr>
          <w:rFonts w:ascii="Calibri" w:hAnsi="Calibri" w:eastAsia="Calibri"/>
          <w:b/>
          <w:i w:val="0"/>
          <w:color w:val="0B3A5B"/>
          <w:sz w:val="26"/>
        </w:rPr>
        <w:t>Exercise 2. Same seed, different harmony</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See that chord changes move the notes, not only the chord symbols.</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Both versions: General Piano, 8 bars, tempo 80, C major, seed </w:t>
      </w:r>
      <w:r>
        <w:rPr>
          <w:rFonts w:ascii="Consolas" w:hAnsi="Consolas" w:eastAsia="Consolas"/>
          <w:b w:val="0"/>
          <w:i w:val="0"/>
          <w:color w:val="1A1A1A"/>
          <w:sz w:val="20"/>
        </w:rPr>
        <w:t>76018</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Version A chords: </w:t>
      </w:r>
      <w:r>
        <w:rPr>
          <w:rFonts w:ascii="Consolas" w:hAnsi="Consolas" w:eastAsia="Consolas"/>
          <w:b w:val="0"/>
          <w:i w:val="0"/>
          <w:color w:val="1A1A1A"/>
          <w:sz w:val="20"/>
        </w:rPr>
        <w:t>Cmaj7 | Am7 | Dm7 | G7 | Fmaj7 | Em7 | Cmaj7 | Cmaj7</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Version B chords: </w:t>
      </w:r>
      <w:r>
        <w:rPr>
          <w:rFonts w:ascii="Consolas" w:hAnsi="Consolas" w:eastAsia="Consolas"/>
          <w:b w:val="0"/>
          <w:i w:val="0"/>
          <w:color w:val="1A1A1A"/>
          <w:sz w:val="20"/>
        </w:rPr>
        <w:t>Fmaj7 | G7 | Em7 | Am7 | Dm7 | G7 | Cmaj7 | Bbmaj7</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Generate A and copy it. Replace all eight chords with B. Generate and copy it. Do not rely on the output filename to keep both.</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A has 50 attacks and bar 1 left hand </w:t>
      </w:r>
      <w:r>
        <w:rPr>
          <w:rFonts w:ascii="Consolas" w:hAnsi="Consolas" w:eastAsia="Consolas"/>
          <w:b w:val="0"/>
          <w:i w:val="0"/>
          <w:color w:val="1A1A1A"/>
          <w:sz w:val="20"/>
        </w:rPr>
        <w:t>C3</w:t>
      </w:r>
      <w:r>
        <w:rPr>
          <w:rFonts w:ascii="Georgia" w:hAnsi="Georgia" w:eastAsia="Georgia"/>
          <w:b w:val="0"/>
          <w:i w:val="0"/>
          <w:color w:val="1A1A1A"/>
          <w:sz w:val="22"/>
        </w:rPr>
        <w:t xml:space="preserve">. B has 49 attacks and bar 1 left hand </w:t>
      </w:r>
      <w:r>
        <w:rPr>
          <w:rFonts w:ascii="Consolas" w:hAnsi="Consolas" w:eastAsia="Consolas"/>
          <w:b w:val="0"/>
          <w:i w:val="0"/>
          <w:color w:val="1A1A1A"/>
          <w:sz w:val="20"/>
        </w:rPr>
        <w:t>F3</w:t>
      </w:r>
      <w:r>
        <w:rPr>
          <w:rFonts w:ascii="Georgia" w:hAnsi="Georgia" w:eastAsia="Georgia"/>
          <w:b w:val="0"/>
          <w:i w:val="0"/>
          <w:color w:val="1A1A1A"/>
          <w:sz w:val="22"/>
        </w:rPr>
        <w:t xml:space="preserve">. Bar 7 of A repeats the opening right hand. Bar 7 of B is </w:t>
      </w:r>
      <w:r>
        <w:rPr>
          <w:rFonts w:ascii="Consolas" w:hAnsi="Consolas" w:eastAsia="Consolas"/>
          <w:b w:val="0"/>
          <w:i w:val="0"/>
          <w:color w:val="1A1A1A"/>
          <w:sz w:val="20"/>
        </w:rPr>
        <w:t>G5 B4 G4 F4</w:t>
      </w:r>
      <w:r>
        <w:rPr>
          <w:rFonts w:ascii="Georgia" w:hAnsi="Georgia" w:eastAsia="Georgia"/>
          <w:b w:val="0"/>
          <w:i w:val="0"/>
          <w:color w:val="1A1A1A"/>
          <w:sz w:val="22"/>
        </w:rPr>
        <w:t xml:space="preserve">. Files: </w:t>
      </w:r>
      <w:r>
        <w:rPr>
          <w:rFonts w:ascii="Consolas" w:hAnsi="Consolas" w:eastAsia="Consolas"/>
          <w:b w:val="0"/>
          <w:i w:val="0"/>
          <w:color w:val="1A1A1A"/>
          <w:sz w:val="20"/>
        </w:rPr>
        <w:t>general-c-8-seed76018-q80</w:t>
      </w:r>
      <w:r>
        <w:rPr>
          <w:rFonts w:ascii="Georgia" w:hAnsi="Georgia" w:eastAsia="Georgia"/>
          <w:b w:val="0"/>
          <w:i w:val="0"/>
          <w:color w:val="1A1A1A"/>
          <w:sz w:val="22"/>
        </w:rPr>
        <w:t xml:space="preserve"> and </w:t>
      </w:r>
      <w:r>
        <w:rPr>
          <w:rFonts w:ascii="Consolas" w:hAnsi="Consolas" w:eastAsia="Consolas"/>
          <w:b w:val="0"/>
          <w:i w:val="0"/>
          <w:color w:val="1A1A1A"/>
          <w:sz w:val="20"/>
        </w:rPr>
        <w:t>general-c-8-seed76018-other-q80</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How soon the new bass note changes the bar. No mood is claimed here.</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w:t>
      </w:r>
      <w:r>
        <w:rPr>
          <w:rFonts w:ascii="Consolas" w:hAnsi="Consolas" w:eastAsia="Consolas"/>
          <w:b w:val="0"/>
          <w:i w:val="0"/>
          <w:color w:val="1A1A1A"/>
          <w:sz w:val="20"/>
        </w:rPr>
        <w:t>Bbmaj7</w:t>
      </w:r>
      <w:r>
        <w:rPr>
          <w:rFonts w:ascii="Georgia" w:hAnsi="Georgia" w:eastAsia="Georgia"/>
          <w:b w:val="0"/>
          <w:i w:val="0"/>
          <w:color w:val="1A1A1A"/>
          <w:sz w:val="22"/>
        </w:rPr>
        <w:t xml:space="preserve"> brings a B-flat into the left-hand chord tones. The key signature still has no flats. Read the accidentals in the score rather than assuming the signature shows them.</w:t>
      </w:r>
    </w:p>
    <w:p>
      <w:pPr>
        <w:spacing w:before="200" w:after="80" w:line="320" w:lineRule="auto"/>
      </w:pPr>
      <w:r>
        <w:rPr>
          <w:rFonts w:ascii="Calibri" w:hAnsi="Calibri" w:eastAsia="Calibri"/>
          <w:b/>
          <w:i w:val="0"/>
          <w:color w:val="0B3A5B"/>
          <w:sz w:val="26"/>
        </w:rPr>
        <w:t>Exercise 3. C major beside A minor</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Compare two prepared tonal settings. The centre menu alone does not rewrite the chords.</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Both: General Piano, 8 bars, tempo 80, seed </w:t>
      </w:r>
      <w:r>
        <w:rPr>
          <w:rFonts w:ascii="Consolas" w:hAnsi="Consolas" w:eastAsia="Consolas"/>
          <w:b w:val="0"/>
          <w:i w:val="0"/>
          <w:color w:val="1A1A1A"/>
          <w:sz w:val="20"/>
        </w:rPr>
        <w:t>76018</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C major chords: </w:t>
      </w:r>
      <w:r>
        <w:rPr>
          <w:rFonts w:ascii="Consolas" w:hAnsi="Consolas" w:eastAsia="Consolas"/>
          <w:b w:val="0"/>
          <w:i w:val="0"/>
          <w:color w:val="1A1A1A"/>
          <w:sz w:val="20"/>
        </w:rPr>
        <w:t>Cmaj7 | Am7 | Dm7 | G7 | Fmaj7 | Em7 | Cmaj7 | Cmaj7</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A minor: set </w:t>
      </w:r>
      <w:r>
        <w:rPr>
          <w:rFonts w:ascii="Georgia" w:hAnsi="Georgia" w:eastAsia="Georgia"/>
          <w:b/>
          <w:i w:val="0"/>
          <w:color w:val="1A1A1A"/>
          <w:sz w:val="22"/>
        </w:rPr>
        <w:t>Tonal centre</w:t>
      </w:r>
      <w:r>
        <w:rPr>
          <w:rFonts w:ascii="Georgia" w:hAnsi="Georgia" w:eastAsia="Georgia"/>
          <w:b w:val="0"/>
          <w:i w:val="0"/>
          <w:color w:val="1A1A1A"/>
          <w:sz w:val="22"/>
        </w:rPr>
        <w:t xml:space="preserve"> to </w:t>
      </w:r>
      <w:r>
        <w:rPr>
          <w:rFonts w:ascii="Georgia" w:hAnsi="Georgia" w:eastAsia="Georgia"/>
          <w:b/>
          <w:i w:val="0"/>
          <w:color w:val="1A1A1A"/>
          <w:sz w:val="22"/>
        </w:rPr>
        <w:t>A minor</w:t>
      </w:r>
      <w:r>
        <w:rPr>
          <w:rFonts w:ascii="Georgia" w:hAnsi="Georgia" w:eastAsia="Georgia"/>
          <w:b w:val="0"/>
          <w:i w:val="0"/>
          <w:color w:val="1A1A1A"/>
          <w:sz w:val="22"/>
        </w:rPr>
        <w:t xml:space="preserve">, then replace the boxes with </w:t>
      </w:r>
      <w:r>
        <w:rPr>
          <w:rFonts w:ascii="Consolas" w:hAnsi="Consolas" w:eastAsia="Consolas"/>
          <w:b w:val="0"/>
          <w:i w:val="0"/>
          <w:color w:val="1A1A1A"/>
          <w:sz w:val="20"/>
        </w:rPr>
        <w:t>Am7 | Dm7 | E7 | Am7 | Fmaj7 | Cmaj7 | Am7 | Am7</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Generate the C major version and copy it. Switch the centre. Replace every chord. Generate and copy again.</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The C major file is major, 50 attacks, bar 1 right hand </w:t>
      </w:r>
      <w:r>
        <w:rPr>
          <w:rFonts w:ascii="Consolas" w:hAnsi="Consolas" w:eastAsia="Consolas"/>
          <w:b w:val="0"/>
          <w:i w:val="0"/>
          <w:color w:val="1A1A1A"/>
          <w:sz w:val="20"/>
        </w:rPr>
        <w:t>C5 E5 C5 B4</w:t>
      </w:r>
      <w:r>
        <w:rPr>
          <w:rFonts w:ascii="Georgia" w:hAnsi="Georgia" w:eastAsia="Georgia"/>
          <w:b w:val="0"/>
          <w:i w:val="0"/>
          <w:color w:val="1A1A1A"/>
          <w:sz w:val="22"/>
        </w:rPr>
        <w:t xml:space="preserve">, left hand </w:t>
      </w:r>
      <w:r>
        <w:rPr>
          <w:rFonts w:ascii="Consolas" w:hAnsi="Consolas" w:eastAsia="Consolas"/>
          <w:b w:val="0"/>
          <w:i w:val="0"/>
          <w:color w:val="1A1A1A"/>
          <w:sz w:val="20"/>
        </w:rPr>
        <w:t>C3</w:t>
      </w:r>
      <w:r>
        <w:rPr>
          <w:rFonts w:ascii="Georgia" w:hAnsi="Georgia" w:eastAsia="Georgia"/>
          <w:b w:val="0"/>
          <w:i w:val="0"/>
          <w:color w:val="1A1A1A"/>
          <w:sz w:val="22"/>
        </w:rPr>
        <w:t xml:space="preserve">. The A minor file is minor, 50 attacks, bar 1 right hand </w:t>
      </w:r>
      <w:r>
        <w:rPr>
          <w:rFonts w:ascii="Consolas" w:hAnsi="Consolas" w:eastAsia="Consolas"/>
          <w:b w:val="0"/>
          <w:i w:val="0"/>
          <w:color w:val="1A1A1A"/>
          <w:sz w:val="20"/>
        </w:rPr>
        <w:t>A4 C5 C5 G4</w:t>
      </w:r>
      <w:r>
        <w:rPr>
          <w:rFonts w:ascii="Georgia" w:hAnsi="Georgia" w:eastAsia="Georgia"/>
          <w:b w:val="0"/>
          <w:i w:val="0"/>
          <w:color w:val="1A1A1A"/>
          <w:sz w:val="22"/>
        </w:rPr>
        <w:t xml:space="preserve">, left hand </w:t>
      </w:r>
      <w:r>
        <w:rPr>
          <w:rFonts w:ascii="Consolas" w:hAnsi="Consolas" w:eastAsia="Consolas"/>
          <w:b w:val="0"/>
          <w:i w:val="0"/>
          <w:color w:val="1A1A1A"/>
          <w:sz w:val="20"/>
        </w:rPr>
        <w:t>A2</w:t>
      </w:r>
      <w:r>
        <w:rPr>
          <w:rFonts w:ascii="Georgia" w:hAnsi="Georgia" w:eastAsia="Georgia"/>
          <w:b w:val="0"/>
          <w:i w:val="0"/>
          <w:color w:val="1A1A1A"/>
          <w:sz w:val="22"/>
        </w:rPr>
        <w:t xml:space="preserve">. Both signatures have zero sharps or flats. Both last 24 seconds. File: </w:t>
      </w:r>
      <w:r>
        <w:rPr>
          <w:rFonts w:ascii="Consolas" w:hAnsi="Consolas" w:eastAsia="Consolas"/>
          <w:b w:val="0"/>
          <w:i w:val="0"/>
          <w:color w:val="1A1A1A"/>
          <w:sz w:val="20"/>
        </w:rPr>
        <w:t>general-am-8-seed76018-q80</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Whether the opening note and the bass make the two settings easy to tell apart. That question is yours.</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This changes the centre and the chords together. It is not a test of the centre menu by itself.</w:t>
      </w:r>
    </w:p>
    <w:p>
      <w:pPr>
        <w:spacing w:before="200" w:after="80" w:line="320" w:lineRule="auto"/>
      </w:pPr>
      <w:r>
        <w:rPr>
          <w:rFonts w:ascii="Calibri" w:hAnsi="Calibri" w:eastAsia="Calibri"/>
          <w:b/>
          <w:i w:val="0"/>
          <w:color w:val="0B3A5B"/>
          <w:sz w:val="26"/>
        </w:rPr>
        <w:t>Exercise 4. Eight, sixteen and twenty-four bars</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Compare length at one tempo and one repeating progression.</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General Piano. Tempo 80. Tonal centre C major. Seed </w:t>
      </w:r>
      <w:r>
        <w:rPr>
          <w:rFonts w:ascii="Consolas" w:hAnsi="Consolas" w:eastAsia="Consolas"/>
          <w:b w:val="0"/>
          <w:i w:val="0"/>
          <w:color w:val="1A1A1A"/>
          <w:sz w:val="20"/>
        </w:rPr>
        <w:t>76018</w:t>
      </w:r>
      <w:r>
        <w:rPr>
          <w:rFonts w:ascii="Georgia" w:hAnsi="Georgia" w:eastAsia="Georgia"/>
          <w:b w:val="0"/>
          <w:i w:val="0"/>
          <w:color w:val="1A1A1A"/>
          <w:sz w:val="22"/>
        </w:rPr>
        <w:t xml:space="preserve">. Chords repeat </w:t>
      </w:r>
      <w:r>
        <w:rPr>
          <w:rFonts w:ascii="Consolas" w:hAnsi="Consolas" w:eastAsia="Consolas"/>
          <w:b w:val="0"/>
          <w:i w:val="0"/>
          <w:color w:val="1A1A1A"/>
          <w:sz w:val="20"/>
        </w:rPr>
        <w:t>C | Am | F | G</w:t>
      </w:r>
      <w:r>
        <w:rPr>
          <w:rFonts w:ascii="Georgia" w:hAnsi="Georgia" w:eastAsia="Georgia"/>
          <w:b w:val="0"/>
          <w:i w:val="0"/>
          <w:color w:val="1A1A1A"/>
          <w:sz w:val="22"/>
        </w:rPr>
        <w:t xml:space="preserve"> for the whole length: two times for 8 bars, four times for 16, six times for 24.</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Set </w:t>
      </w:r>
      <w:r>
        <w:rPr>
          <w:rFonts w:ascii="Georgia" w:hAnsi="Georgia" w:eastAsia="Georgia"/>
          <w:b/>
          <w:i w:val="0"/>
          <w:color w:val="1A1A1A"/>
          <w:sz w:val="22"/>
        </w:rPr>
        <w:t>Bars</w:t>
      </w:r>
      <w:r>
        <w:rPr>
          <w:rFonts w:ascii="Georgia" w:hAnsi="Georgia" w:eastAsia="Georgia"/>
          <w:b w:val="0"/>
          <w:i w:val="0"/>
          <w:color w:val="1A1A1A"/>
          <w:sz w:val="22"/>
        </w:rPr>
        <w:t>, then type the list so every box matches. Do not assume the old boxes survived the length change correctly. Generate and copy at each length.</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Grids of 24, 48 and 72 seconds. Attacks 49, 102 and 152. Bar 1 is the same in all three: right hand </w:t>
      </w:r>
      <w:r>
        <w:rPr>
          <w:rFonts w:ascii="Consolas" w:hAnsi="Consolas" w:eastAsia="Consolas"/>
          <w:b w:val="0"/>
          <w:i w:val="0"/>
          <w:color w:val="1A1A1A"/>
          <w:sz w:val="20"/>
        </w:rPr>
        <w:t>C5 E5 C5 B4</w:t>
      </w:r>
      <w:r>
        <w:rPr>
          <w:rFonts w:ascii="Georgia" w:hAnsi="Georgia" w:eastAsia="Georgia"/>
          <w:b w:val="0"/>
          <w:i w:val="0"/>
          <w:color w:val="1A1A1A"/>
          <w:sz w:val="22"/>
        </w:rPr>
        <w:t xml:space="preserve">, left hand </w:t>
      </w:r>
      <w:r>
        <w:rPr>
          <w:rFonts w:ascii="Consolas" w:hAnsi="Consolas" w:eastAsia="Consolas"/>
          <w:b w:val="0"/>
          <w:i w:val="0"/>
          <w:color w:val="1A1A1A"/>
          <w:sz w:val="20"/>
        </w:rPr>
        <w:t>C3</w:t>
      </w:r>
      <w:r>
        <w:rPr>
          <w:rFonts w:ascii="Georgia" w:hAnsi="Georgia" w:eastAsia="Georgia"/>
          <w:b w:val="0"/>
          <w:i w:val="0"/>
          <w:color w:val="1A1A1A"/>
          <w:sz w:val="22"/>
        </w:rPr>
        <w:t xml:space="preserve">. The eight-bar return, bar 7, is the F chord and reads </w:t>
      </w:r>
      <w:r>
        <w:rPr>
          <w:rFonts w:ascii="Consolas" w:hAnsi="Consolas" w:eastAsia="Consolas"/>
          <w:b w:val="0"/>
          <w:i w:val="0"/>
          <w:color w:val="1A1A1A"/>
          <w:sz w:val="20"/>
        </w:rPr>
        <w:t>F5 A5 F5 E5</w:t>
      </w:r>
      <w:r>
        <w:rPr>
          <w:rFonts w:ascii="Georgia" w:hAnsi="Georgia" w:eastAsia="Georgia"/>
          <w:b w:val="0"/>
          <w:i w:val="0"/>
          <w:color w:val="1A1A1A"/>
          <w:sz w:val="22"/>
        </w:rPr>
        <w:t xml:space="preserve">. The 16-bar return is bar 13 and matches bar 1. The 24-bar return is bar 21 and matches bar 1. Files: </w:t>
      </w:r>
      <w:r>
        <w:rPr>
          <w:rFonts w:ascii="Consolas" w:hAnsi="Consolas" w:eastAsia="Consolas"/>
          <w:b w:val="0"/>
          <w:i w:val="0"/>
          <w:color w:val="1A1A1A"/>
          <w:sz w:val="20"/>
        </w:rPr>
        <w:t>general-c-8-length-q80</w:t>
      </w:r>
      <w:r>
        <w:rPr>
          <w:rFonts w:ascii="Georgia" w:hAnsi="Georgia" w:eastAsia="Georgia"/>
          <w:b w:val="0"/>
          <w:i w:val="0"/>
          <w:color w:val="1A1A1A"/>
          <w:sz w:val="22"/>
        </w:rPr>
        <w:t xml:space="preserve">, </w:t>
      </w:r>
      <w:r>
        <w:rPr>
          <w:rFonts w:ascii="Consolas" w:hAnsi="Consolas" w:eastAsia="Consolas"/>
          <w:b w:val="0"/>
          <w:i w:val="0"/>
          <w:color w:val="1A1A1A"/>
          <w:sz w:val="20"/>
        </w:rPr>
        <w:t>general-c-16-length-q80</w:t>
      </w:r>
      <w:r>
        <w:rPr>
          <w:rFonts w:ascii="Georgia" w:hAnsi="Georgia" w:eastAsia="Georgia"/>
          <w:b w:val="0"/>
          <w:i w:val="0"/>
          <w:color w:val="1A1A1A"/>
          <w:sz w:val="22"/>
        </w:rPr>
        <w:t xml:space="preserve">, </w:t>
      </w:r>
      <w:r>
        <w:rPr>
          <w:rFonts w:ascii="Consolas" w:hAnsi="Consolas" w:eastAsia="Consolas"/>
          <w:b w:val="0"/>
          <w:i w:val="0"/>
          <w:color w:val="1A1A1A"/>
          <w:sz w:val="20"/>
        </w:rPr>
        <w:t>general-c-24-length-q80</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Whether the longer versions do more than repeat the opening. This draft only reports where the return matches and where it does not.</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Same opening bar does not mean the later piece is a copy. Compare a middle bar, not only bar 1.</w:t>
      </w:r>
    </w:p>
    <w:p>
      <w:pPr>
        <w:spacing w:before="200" w:after="80" w:line="320" w:lineRule="auto"/>
      </w:pPr>
      <w:r>
        <w:rPr>
          <w:rFonts w:ascii="Calibri" w:hAnsi="Calibri" w:eastAsia="Calibri"/>
          <w:b/>
          <w:i w:val="0"/>
          <w:color w:val="0B3A5B"/>
          <w:sz w:val="26"/>
        </w:rPr>
        <w:t>Exercise 5. A new 90-second miniature</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Fill the same clock as Coffee Run with a different piece.</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General Piano. Bars 24. Tempo 64. Tonal centre A minor. Seed </w:t>
      </w:r>
      <w:r>
        <w:rPr>
          <w:rFonts w:ascii="Consolas" w:hAnsi="Consolas" w:eastAsia="Consolas"/>
          <w:b w:val="0"/>
          <w:i w:val="0"/>
          <w:color w:val="1A1A1A"/>
          <w:sz w:val="20"/>
        </w:rPr>
        <w:t>76018</w:t>
      </w:r>
      <w:r>
        <w:rPr>
          <w:rFonts w:ascii="Georgia" w:hAnsi="Georgia" w:eastAsia="Georgia"/>
          <w:b w:val="0"/>
          <w:i w:val="0"/>
          <w:color w:val="1A1A1A"/>
          <w:sz w:val="22"/>
        </w:rPr>
        <w:t xml:space="preserve">. Chords: </w:t>
      </w:r>
      <w:r>
        <w:rPr>
          <w:rFonts w:ascii="Consolas" w:hAnsi="Consolas" w:eastAsia="Consolas"/>
          <w:b w:val="0"/>
          <w:i w:val="0"/>
          <w:color w:val="1A1A1A"/>
          <w:sz w:val="20"/>
        </w:rPr>
        <w:t>Am | F | Dm | E7</w:t>
      </w:r>
      <w:r>
        <w:rPr>
          <w:rFonts w:ascii="Georgia" w:hAnsi="Georgia" w:eastAsia="Georgia"/>
          <w:b w:val="0"/>
          <w:i w:val="0"/>
          <w:color w:val="1A1A1A"/>
          <w:sz w:val="22"/>
        </w:rPr>
        <w:t xml:space="preserve"> repeated six times, all 24 bars.</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Set every control, including all 24 boxes. Generate. Read the validation line for 24 bars, quarter = 64, and 90 seconds.</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153 sounding attacks, no pedal, minor signature with no sharps or flats, last MIDI release at 90 seconds. Bar 1 right hand </w:t>
      </w:r>
      <w:r>
        <w:rPr>
          <w:rFonts w:ascii="Consolas" w:hAnsi="Consolas" w:eastAsia="Consolas"/>
          <w:b w:val="0"/>
          <w:i w:val="0"/>
          <w:color w:val="1A1A1A"/>
          <w:sz w:val="20"/>
        </w:rPr>
        <w:t>A4 C5 C5 G4</w:t>
      </w:r>
      <w:r>
        <w:rPr>
          <w:rFonts w:ascii="Georgia" w:hAnsi="Georgia" w:eastAsia="Georgia"/>
          <w:b w:val="0"/>
          <w:i w:val="0"/>
          <w:color w:val="1A1A1A"/>
          <w:sz w:val="22"/>
        </w:rPr>
        <w:t xml:space="preserve">. Bar 1 left hand </w:t>
      </w:r>
      <w:r>
        <w:rPr>
          <w:rFonts w:ascii="Consolas" w:hAnsi="Consolas" w:eastAsia="Consolas"/>
          <w:b w:val="0"/>
          <w:i w:val="0"/>
          <w:color w:val="1A1A1A"/>
          <w:sz w:val="20"/>
        </w:rPr>
        <w:t>A2</w:t>
      </w:r>
      <w:r>
        <w:rPr>
          <w:rFonts w:ascii="Georgia" w:hAnsi="Georgia" w:eastAsia="Georgia"/>
          <w:b w:val="0"/>
          <w:i w:val="0"/>
          <w:color w:val="1A1A1A"/>
          <w:sz w:val="22"/>
        </w:rPr>
        <w:t xml:space="preserve">. Bar 21 return </w:t>
      </w:r>
      <w:r>
        <w:rPr>
          <w:rFonts w:ascii="Consolas" w:hAnsi="Consolas" w:eastAsia="Consolas"/>
          <w:b w:val="0"/>
          <w:i w:val="0"/>
          <w:color w:val="1A1A1A"/>
          <w:sz w:val="20"/>
        </w:rPr>
        <w:t>A5 C5 C5 G4</w:t>
      </w:r>
      <w:r>
        <w:rPr>
          <w:rFonts w:ascii="Georgia" w:hAnsi="Georgia" w:eastAsia="Georgia"/>
          <w:b w:val="0"/>
          <w:i w:val="0"/>
          <w:color w:val="1A1A1A"/>
          <w:sz w:val="22"/>
        </w:rPr>
        <w:t xml:space="preserve">: same rhythm, first note an octave higher. File: </w:t>
      </w:r>
      <w:r>
        <w:rPr>
          <w:rFonts w:ascii="Consolas" w:hAnsi="Consolas" w:eastAsia="Consolas"/>
          <w:b w:val="0"/>
          <w:i w:val="0"/>
          <w:color w:val="1A1A1A"/>
          <w:sz w:val="20"/>
        </w:rPr>
        <w:t>general-miniature-24-q64</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Where you would want a picture change. The file has no film words.</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Ninety seconds is the bar grid of 24 bars at 64. It is not a claim that the last chord feels final.</w:t>
      </w:r>
    </w:p>
    <w:p>
      <w:pPr>
        <w:spacing w:before="200" w:after="80" w:line="320" w:lineRule="auto"/>
      </w:pPr>
      <w:r>
        <w:rPr>
          <w:rFonts w:ascii="Calibri" w:hAnsi="Calibri" w:eastAsia="Calibri"/>
          <w:b/>
          <w:i w:val="0"/>
          <w:color w:val="0B3A5B"/>
          <w:sz w:val="26"/>
        </w:rPr>
        <w:t>Exercise 6. Fixed Coffee Run beside General Piano</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Keep the fixed cue and the new 90-second piece distinct.</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First: Piece </w:t>
      </w:r>
      <w:r>
        <w:rPr>
          <w:rFonts w:ascii="Georgia" w:hAnsi="Georgia" w:eastAsia="Georgia"/>
          <w:b/>
          <w:i w:val="0"/>
          <w:color w:val="1A1A1A"/>
          <w:sz w:val="22"/>
        </w:rPr>
        <w:t>Coffee Run — Variation — 24 bars</w:t>
      </w:r>
      <w:r>
        <w:rPr>
          <w:rFonts w:ascii="Georgia" w:hAnsi="Georgia" w:eastAsia="Georgia"/>
          <w:b w:val="0"/>
          <w:i w:val="0"/>
          <w:color w:val="1A1A1A"/>
          <w:sz w:val="22"/>
        </w:rPr>
        <w:t xml:space="preserve">, seed </w:t>
      </w:r>
      <w:r>
        <w:rPr>
          <w:rFonts w:ascii="Consolas" w:hAnsi="Consolas" w:eastAsia="Consolas"/>
          <w:b w:val="0"/>
          <w:i w:val="0"/>
          <w:color w:val="1A1A1A"/>
          <w:sz w:val="20"/>
        </w:rPr>
        <w:t>76018</w:t>
      </w:r>
      <w:r>
        <w:rPr>
          <w:rFonts w:ascii="Georgia" w:hAnsi="Georgia" w:eastAsia="Georgia"/>
          <w:b w:val="0"/>
          <w:i w:val="0"/>
          <w:color w:val="1A1A1A"/>
          <w:sz w:val="22"/>
        </w:rPr>
        <w:t xml:space="preserve">, </w:t>
      </w:r>
      <w:r>
        <w:rPr>
          <w:rFonts w:ascii="Georgia" w:hAnsi="Georgia" w:eastAsia="Georgia"/>
          <w:b/>
          <w:i w:val="0"/>
          <w:color w:val="1A1A1A"/>
          <w:sz w:val="22"/>
        </w:rPr>
        <w:t>RH inner voice</w:t>
      </w:r>
      <w:r>
        <w:rPr>
          <w:rFonts w:ascii="Georgia" w:hAnsi="Georgia" w:eastAsia="Georgia"/>
          <w:b w:val="0"/>
          <w:i w:val="0"/>
          <w:color w:val="1A1A1A"/>
          <w:sz w:val="22"/>
        </w:rPr>
        <w:t xml:space="preserve"> on. Second: the miniature in exercise 5.</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Generate Coffee Run and copy it. Switch to General Piano and generate the miniature. Do not describe the miniature as a Coffee Run variation.</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Coffee Run: 110 attacks, 44 pedal events, 90 seconds, opening right hand </w:t>
      </w:r>
      <w:r>
        <w:rPr>
          <w:rFonts w:ascii="Consolas" w:hAnsi="Consolas" w:eastAsia="Consolas"/>
          <w:b w:val="0"/>
          <w:i w:val="0"/>
          <w:color w:val="1A1A1A"/>
          <w:sz w:val="20"/>
        </w:rPr>
        <w:t>E5 D5 C5</w:t>
      </w:r>
      <w:r>
        <w:rPr>
          <w:rFonts w:ascii="Georgia" w:hAnsi="Georgia" w:eastAsia="Georgia"/>
          <w:b w:val="0"/>
          <w:i w:val="0"/>
          <w:color w:val="1A1A1A"/>
          <w:sz w:val="22"/>
        </w:rPr>
        <w:t xml:space="preserve"> after an eighth rest, opening left hand </w:t>
      </w:r>
      <w:r>
        <w:rPr>
          <w:rFonts w:ascii="Consolas" w:hAnsi="Consolas" w:eastAsia="Consolas"/>
          <w:b w:val="0"/>
          <w:i w:val="0"/>
          <w:color w:val="1A1A1A"/>
          <w:sz w:val="20"/>
        </w:rPr>
        <w:t>A2</w:t>
      </w:r>
      <w:r>
        <w:rPr>
          <w:rFonts w:ascii="Georgia" w:hAnsi="Georgia" w:eastAsia="Georgia"/>
          <w:b w:val="0"/>
          <w:i w:val="0"/>
          <w:color w:val="1A1A1A"/>
          <w:sz w:val="22"/>
        </w:rPr>
        <w:t xml:space="preserve">. The miniature: 153 attacks, no pedal, 90 seconds, opening right hand </w:t>
      </w:r>
      <w:r>
        <w:rPr>
          <w:rFonts w:ascii="Consolas" w:hAnsi="Consolas" w:eastAsia="Consolas"/>
          <w:b w:val="0"/>
          <w:i w:val="0"/>
          <w:color w:val="1A1A1A"/>
          <w:sz w:val="20"/>
        </w:rPr>
        <w:t>A4 C5 C5 G4</w:t>
      </w:r>
      <w:r>
        <w:rPr>
          <w:rFonts w:ascii="Georgia" w:hAnsi="Georgia" w:eastAsia="Georgia"/>
          <w:b w:val="0"/>
          <w:i w:val="0"/>
          <w:color w:val="1A1A1A"/>
          <w:sz w:val="22"/>
        </w:rPr>
        <w:t xml:space="preserve">. Changing the Coffee Run seed to </w:t>
      </w:r>
      <w:r>
        <w:rPr>
          <w:rFonts w:ascii="Consolas" w:hAnsi="Consolas" w:eastAsia="Consolas"/>
          <w:b w:val="0"/>
          <w:i w:val="0"/>
          <w:color w:val="1A1A1A"/>
          <w:sz w:val="20"/>
        </w:rPr>
        <w:t>76019</w:t>
      </w:r>
      <w:r>
        <w:rPr>
          <w:rFonts w:ascii="Georgia" w:hAnsi="Georgia" w:eastAsia="Georgia"/>
          <w:b w:val="0"/>
          <w:i w:val="0"/>
          <w:color w:val="1A1A1A"/>
          <w:sz w:val="22"/>
        </w:rPr>
        <w:t xml:space="preserve"> does not change its notes. Changing a General Piano seed does.</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The difference in opening rhythm and in pedal. No style comparison is certified.</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Both last 90 seconds because both are 24 bars at 64. Shared duration is not shared music.</w:t>
      </w:r>
    </w:p>
    <w:p>
      <w:pPr>
        <w:spacing w:before="200" w:after="80" w:line="320" w:lineRule="auto"/>
      </w:pPr>
      <w:r>
        <w:rPr>
          <w:rFonts w:ascii="Calibri" w:hAnsi="Calibri" w:eastAsia="Calibri"/>
          <w:b/>
          <w:i w:val="0"/>
          <w:color w:val="0B3A5B"/>
          <w:sz w:val="26"/>
        </w:rPr>
        <w:t>Exercise 7. Independent left-hand answers</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Find a left-hand moment that is not only a held bass.</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Two short scores.</w:t>
      </w:r>
    </w:p>
    <w:p>
      <w:pPr>
        <w:spacing w:before="0" w:after="160" w:line="300" w:lineRule="auto"/>
      </w:pPr>
      <w:r>
        <w:rPr>
          <w:rFonts w:ascii="Georgia" w:hAnsi="Georgia" w:eastAsia="Georgia"/>
          <w:b w:val="0"/>
          <w:i w:val="0"/>
          <w:color w:val="1A1A1A"/>
          <w:sz w:val="22"/>
        </w:rPr>
        <w:t xml:space="preserve">Study: </w:t>
      </w:r>
      <w:r>
        <w:rPr>
          <w:rFonts w:ascii="Georgia" w:hAnsi="Georgia" w:eastAsia="Georgia"/>
          <w:b/>
          <w:i w:val="0"/>
          <w:color w:val="1A1A1A"/>
          <w:sz w:val="22"/>
        </w:rPr>
        <w:t>Piano V1 fixture — 8 bars</w:t>
      </w:r>
      <w:r>
        <w:rPr>
          <w:rFonts w:ascii="Georgia" w:hAnsi="Georgia" w:eastAsia="Georgia"/>
          <w:b w:val="0"/>
          <w:i w:val="0"/>
          <w:color w:val="1A1A1A"/>
          <w:sz w:val="22"/>
        </w:rPr>
        <w:t xml:space="preserve">, seed </w:t>
      </w:r>
      <w:r>
        <w:rPr>
          <w:rFonts w:ascii="Consolas" w:hAnsi="Consolas" w:eastAsia="Consolas"/>
          <w:b w:val="0"/>
          <w:i w:val="0"/>
          <w:color w:val="1A1A1A"/>
          <w:sz w:val="20"/>
        </w:rPr>
        <w:t>76018</w:t>
      </w:r>
      <w:r>
        <w:rPr>
          <w:rFonts w:ascii="Georgia" w:hAnsi="Georgia" w:eastAsia="Georgia"/>
          <w:b w:val="0"/>
          <w:i w:val="0"/>
          <w:color w:val="1A1A1A"/>
          <w:sz w:val="22"/>
        </w:rPr>
        <w:t>, inner voice off.</w:t>
      </w:r>
    </w:p>
    <w:p>
      <w:pPr>
        <w:spacing w:before="0" w:after="160" w:line="300" w:lineRule="auto"/>
      </w:pPr>
      <w:r>
        <w:rPr>
          <w:rFonts w:ascii="Georgia" w:hAnsi="Georgia" w:eastAsia="Georgia"/>
          <w:b w:val="0"/>
          <w:i w:val="0"/>
          <w:color w:val="1A1A1A"/>
          <w:sz w:val="22"/>
        </w:rPr>
        <w:t xml:space="preserve">General: exercise 1’s first version, seed </w:t>
      </w:r>
      <w:r>
        <w:rPr>
          <w:rFonts w:ascii="Consolas" w:hAnsi="Consolas" w:eastAsia="Consolas"/>
          <w:b w:val="0"/>
          <w:i w:val="0"/>
          <w:color w:val="1A1A1A"/>
          <w:sz w:val="20"/>
        </w:rPr>
        <w:t>76018</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In the study, compare right-hand bar 1 (</w:t>
      </w:r>
      <w:r>
        <w:rPr>
          <w:rFonts w:ascii="Consolas" w:hAnsi="Consolas" w:eastAsia="Consolas"/>
          <w:b w:val="0"/>
          <w:i w:val="0"/>
          <w:color w:val="1A1A1A"/>
          <w:sz w:val="20"/>
        </w:rPr>
        <w:t>D4 E4</w:t>
      </w:r>
      <w:r>
        <w:rPr>
          <w:rFonts w:ascii="Georgia" w:hAnsi="Georgia" w:eastAsia="Georgia"/>
          <w:b w:val="0"/>
          <w:i w:val="0"/>
          <w:color w:val="1A1A1A"/>
          <w:sz w:val="22"/>
        </w:rPr>
        <w:t xml:space="preserve"> at the start) with left-hand bar 6 (</w:t>
      </w:r>
      <w:r>
        <w:rPr>
          <w:rFonts w:ascii="Consolas" w:hAnsi="Consolas" w:eastAsia="Consolas"/>
          <w:b w:val="0"/>
          <w:i w:val="0"/>
          <w:color w:val="1A1A1A"/>
          <w:sz w:val="20"/>
        </w:rPr>
        <w:t>D3 E3</w:t>
      </w:r>
      <w:r>
        <w:rPr>
          <w:rFonts w:ascii="Georgia" w:hAnsi="Georgia" w:eastAsia="Georgia"/>
          <w:b w:val="0"/>
          <w:i w:val="0"/>
          <w:color w:val="1A1A1A"/>
          <w:sz w:val="22"/>
        </w:rPr>
        <w:t xml:space="preserve">). In the General Piano file, read bar 5: right hand </w:t>
      </w:r>
      <w:r>
        <w:rPr>
          <w:rFonts w:ascii="Consolas" w:hAnsi="Consolas" w:eastAsia="Consolas"/>
          <w:b w:val="0"/>
          <w:i w:val="0"/>
          <w:color w:val="1A1A1A"/>
          <w:sz w:val="20"/>
        </w:rPr>
        <w:t>C5</w:t>
      </w:r>
      <w:r>
        <w:rPr>
          <w:rFonts w:ascii="Georgia" w:hAnsi="Georgia" w:eastAsia="Georgia"/>
          <w:b w:val="0"/>
          <w:i w:val="0"/>
          <w:color w:val="1A1A1A"/>
          <w:sz w:val="22"/>
        </w:rPr>
        <w:t xml:space="preserve">, eighth rest, </w:t>
      </w:r>
      <w:r>
        <w:rPr>
          <w:rFonts w:ascii="Consolas" w:hAnsi="Consolas" w:eastAsia="Consolas"/>
          <w:b w:val="0"/>
          <w:i w:val="0"/>
          <w:color w:val="1A1A1A"/>
          <w:sz w:val="20"/>
        </w:rPr>
        <w:t>B4</w:t>
      </w:r>
      <w:r>
        <w:rPr>
          <w:rFonts w:ascii="Georgia" w:hAnsi="Georgia" w:eastAsia="Georgia"/>
          <w:b w:val="0"/>
          <w:i w:val="0"/>
          <w:color w:val="1A1A1A"/>
          <w:sz w:val="22"/>
        </w:rPr>
        <w:t xml:space="preserve">, </w:t>
      </w:r>
      <w:r>
        <w:rPr>
          <w:rFonts w:ascii="Consolas" w:hAnsi="Consolas" w:eastAsia="Consolas"/>
          <w:b w:val="0"/>
          <w:i w:val="0"/>
          <w:color w:val="1A1A1A"/>
          <w:sz w:val="20"/>
        </w:rPr>
        <w:t>C5</w:t>
      </w:r>
      <w:r>
        <w:rPr>
          <w:rFonts w:ascii="Georgia" w:hAnsi="Georgia" w:eastAsia="Georgia"/>
          <w:b w:val="0"/>
          <w:i w:val="0"/>
          <w:color w:val="1A1A1A"/>
          <w:sz w:val="22"/>
        </w:rPr>
        <w:t xml:space="preserve">, eighth </w:t>
      </w:r>
      <w:r>
        <w:rPr>
          <w:rFonts w:ascii="Consolas" w:hAnsi="Consolas" w:eastAsia="Consolas"/>
          <w:b w:val="0"/>
          <w:i w:val="0"/>
          <w:color w:val="1A1A1A"/>
          <w:sz w:val="20"/>
        </w:rPr>
        <w:t>E5</w:t>
      </w:r>
      <w:r>
        <w:rPr>
          <w:rFonts w:ascii="Georgia" w:hAnsi="Georgia" w:eastAsia="Georgia"/>
          <w:b w:val="0"/>
          <w:i w:val="0"/>
          <w:color w:val="1A1A1A"/>
          <w:sz w:val="22"/>
        </w:rPr>
        <w:t xml:space="preserve">; left hand quarter rest, then </w:t>
      </w:r>
      <w:r>
        <w:rPr>
          <w:rFonts w:ascii="Consolas" w:hAnsi="Consolas" w:eastAsia="Consolas"/>
          <w:b w:val="0"/>
          <w:i w:val="0"/>
          <w:color w:val="1A1A1A"/>
          <w:sz w:val="20"/>
        </w:rPr>
        <w:t>C3 F3 E3</w:t>
      </w:r>
      <w:r>
        <w:rPr>
          <w:rFonts w:ascii="Georgia" w:hAnsi="Georgia" w:eastAsia="Georgia"/>
          <w:b w:val="0"/>
          <w:i w:val="0"/>
          <w:color w:val="1A1A1A"/>
          <w:sz w:val="22"/>
        </w:rPr>
        <w:t>.</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Those pitches are in </w:t>
      </w:r>
      <w:r>
        <w:rPr>
          <w:rFonts w:ascii="Consolas" w:hAnsi="Consolas" w:eastAsia="Consolas"/>
          <w:b w:val="0"/>
          <w:i w:val="0"/>
          <w:color w:val="1A1A1A"/>
          <w:sz w:val="20"/>
        </w:rPr>
        <w:t>study-seed76018-no-inner</w:t>
      </w:r>
      <w:r>
        <w:rPr>
          <w:rFonts w:ascii="Georgia" w:hAnsi="Georgia" w:eastAsia="Georgia"/>
          <w:b w:val="0"/>
          <w:i w:val="0"/>
          <w:color w:val="1A1A1A"/>
          <w:sz w:val="22"/>
        </w:rPr>
        <w:t xml:space="preserve"> and </w:t>
      </w:r>
      <w:r>
        <w:rPr>
          <w:rFonts w:ascii="Consolas" w:hAnsi="Consolas" w:eastAsia="Consolas"/>
          <w:b w:val="0"/>
          <w:i w:val="0"/>
          <w:color w:val="1A1A1A"/>
          <w:sz w:val="20"/>
        </w:rPr>
        <w:t>general-c-8-seed76018-q80</w:t>
      </w:r>
      <w:r>
        <w:rPr>
          <w:rFonts w:ascii="Georgia" w:hAnsi="Georgia" w:eastAsia="Georgia"/>
          <w:b w:val="0"/>
          <w:i w:val="0"/>
          <w:color w:val="1A1A1A"/>
          <w:sz w:val="22"/>
        </w:rPr>
        <w:t>. The hands are different voices on different staves.</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Whether the later left-hand notes sound related to the opening. The files do not answer that.</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You cannot move the answer to another bar from the page.</w:t>
      </w:r>
    </w:p>
    <w:p>
      <w:pPr>
        <w:spacing w:before="200" w:after="80" w:line="320" w:lineRule="auto"/>
      </w:pPr>
      <w:r>
        <w:rPr>
          <w:rFonts w:ascii="Calibri" w:hAnsi="Calibri" w:eastAsia="Calibri"/>
          <w:b/>
          <w:i w:val="0"/>
          <w:color w:val="0B3A5B"/>
          <w:sz w:val="26"/>
        </w:rPr>
        <w:t>Exercise 8. Continue in Sibelius or Cubase</w:t>
      </w:r>
    </w:p>
    <w:p>
      <w:pPr>
        <w:spacing w:before="0" w:after="160" w:line="300" w:lineRule="auto"/>
      </w:pPr>
      <w:r>
        <w:rPr>
          <w:rFonts w:ascii="Georgia" w:hAnsi="Georgia" w:eastAsia="Georgia"/>
          <w:b/>
          <w:i w:val="0"/>
          <w:color w:val="1A1A1A"/>
          <w:sz w:val="22"/>
        </w:rPr>
        <w:t>Purpose.</w:t>
      </w:r>
      <w:r>
        <w:rPr>
          <w:rFonts w:ascii="Georgia" w:hAnsi="Georgia" w:eastAsia="Georgia"/>
          <w:b w:val="0"/>
          <w:i w:val="0"/>
          <w:color w:val="1A1A1A"/>
          <w:sz w:val="22"/>
        </w:rPr>
        <w:t xml:space="preserve"> Leave a copy you can edit without losing the generated file.</w:t>
      </w:r>
    </w:p>
    <w:p>
      <w:pPr>
        <w:spacing w:before="0" w:after="160" w:line="300" w:lineRule="auto"/>
      </w:pPr>
      <w:r>
        <w:rPr>
          <w:rFonts w:ascii="Georgia" w:hAnsi="Georgia" w:eastAsia="Georgia"/>
          <w:b/>
          <w:i w:val="0"/>
          <w:color w:val="1A1A1A"/>
          <w:sz w:val="22"/>
        </w:rPr>
        <w:t>Settings.</w:t>
      </w:r>
      <w:r>
        <w:rPr>
          <w:rFonts w:ascii="Georgia" w:hAnsi="Georgia" w:eastAsia="Georgia"/>
          <w:b w:val="0"/>
          <w:i w:val="0"/>
          <w:color w:val="1A1A1A"/>
          <w:sz w:val="22"/>
        </w:rPr>
        <w:t xml:space="preserve"> Any file in the example pack. A practical pair is </w:t>
      </w:r>
      <w:r>
        <w:rPr>
          <w:rFonts w:ascii="Consolas" w:hAnsi="Consolas" w:eastAsia="Consolas"/>
          <w:b w:val="0"/>
          <w:i w:val="0"/>
          <w:color w:val="1A1A1A"/>
          <w:sz w:val="20"/>
        </w:rPr>
        <w:t>study-seed76018-no-inner.musicxml</w:t>
      </w:r>
      <w:r>
        <w:rPr>
          <w:rFonts w:ascii="Georgia" w:hAnsi="Georgia" w:eastAsia="Georgia"/>
          <w:b w:val="0"/>
          <w:i w:val="0"/>
          <w:color w:val="1A1A1A"/>
          <w:sz w:val="22"/>
        </w:rPr>
        <w:t xml:space="preserve"> for notation and </w:t>
      </w:r>
      <w:r>
        <w:rPr>
          <w:rFonts w:ascii="Consolas" w:hAnsi="Consolas" w:eastAsia="Consolas"/>
          <w:b w:val="0"/>
          <w:i w:val="0"/>
          <w:color w:val="1A1A1A"/>
          <w:sz w:val="20"/>
        </w:rPr>
        <w:t>coffee-run-seed76018-inner.mid</w:t>
      </w:r>
      <w:r>
        <w:rPr>
          <w:rFonts w:ascii="Georgia" w:hAnsi="Georgia" w:eastAsia="Georgia"/>
          <w:b w:val="0"/>
          <w:i w:val="0"/>
          <w:color w:val="1A1A1A"/>
          <w:sz w:val="22"/>
        </w:rPr>
        <w:t xml:space="preserve"> for pedal and tempo.</w:t>
      </w:r>
    </w:p>
    <w:p>
      <w:pPr>
        <w:spacing w:before="0" w:after="160" w:line="300" w:lineRule="auto"/>
      </w:pPr>
      <w:r>
        <w:rPr>
          <w:rFonts w:ascii="Georgia" w:hAnsi="Georgia" w:eastAsia="Georgia"/>
          <w:b/>
          <w:i w:val="0"/>
          <w:color w:val="1A1A1A"/>
          <w:sz w:val="22"/>
        </w:rPr>
        <w:t>Steps.</w:t>
      </w:r>
      <w:r>
        <w:rPr>
          <w:rFonts w:ascii="Georgia" w:hAnsi="Georgia" w:eastAsia="Georgia"/>
          <w:b w:val="0"/>
          <w:i w:val="0"/>
          <w:color w:val="1A1A1A"/>
          <w:sz w:val="22"/>
        </w:rPr>
        <w:t xml:space="preserve"> Copy the file out of the example folder. Follow section 11 or section 12. Keep the untouched copy.</w:t>
      </w:r>
    </w:p>
    <w:p>
      <w:pPr>
        <w:spacing w:before="0" w:after="160" w:line="300" w:lineRule="auto"/>
      </w:pPr>
      <w:r>
        <w:rPr>
          <w:rFonts w:ascii="Georgia" w:hAnsi="Georgia" w:eastAsia="Georgia"/>
          <w:b/>
          <w:i w:val="0"/>
          <w:color w:val="1A1A1A"/>
          <w:sz w:val="22"/>
        </w:rPr>
        <w:t>Expected technical behaviour.</w:t>
      </w:r>
      <w:r>
        <w:rPr>
          <w:rFonts w:ascii="Georgia" w:hAnsi="Georgia" w:eastAsia="Georgia"/>
          <w:b w:val="0"/>
          <w:i w:val="0"/>
          <w:color w:val="1A1A1A"/>
          <w:sz w:val="22"/>
        </w:rPr>
        <w:t xml:space="preserve"> The MusicXML is one piano part on two staves. The Coffee Run MIDI has 110 notes and 44 pedal events at quarter note = 64. The study MIDI has 44 notes if the inner voice is off, and its last release is at 28.125 seconds.</w:t>
      </w:r>
    </w:p>
    <w:p>
      <w:pPr>
        <w:spacing w:before="0" w:after="160" w:line="300" w:lineRule="auto"/>
      </w:pPr>
      <w:r>
        <w:rPr>
          <w:rFonts w:ascii="Georgia" w:hAnsi="Georgia" w:eastAsia="Georgia"/>
          <w:b/>
          <w:i w:val="0"/>
          <w:color w:val="1A1A1A"/>
          <w:sz w:val="22"/>
        </w:rPr>
        <w:t>Listen for.</w:t>
      </w:r>
      <w:r>
        <w:rPr>
          <w:rFonts w:ascii="Georgia" w:hAnsi="Georgia" w:eastAsia="Georgia"/>
          <w:b w:val="0"/>
          <w:i w:val="0"/>
          <w:color w:val="1A1A1A"/>
          <w:sz w:val="22"/>
        </w:rPr>
        <w:t xml:space="preserve"> After you import and play, decide what you want to change. That listening has not been done for this draft.</w:t>
      </w:r>
    </w:p>
    <w:p>
      <w:pPr>
        <w:spacing w:before="0" w:after="160" w:line="300" w:lineRule="auto"/>
      </w:pPr>
      <w:r>
        <w:rPr>
          <w:rFonts w:ascii="Georgia" w:hAnsi="Georgia" w:eastAsia="Georgia"/>
          <w:b/>
          <w:i w:val="0"/>
          <w:color w:val="1A1A1A"/>
          <w:sz w:val="22"/>
        </w:rPr>
        <w:t>Limit.</w:t>
      </w:r>
      <w:r>
        <w:rPr>
          <w:rFonts w:ascii="Georgia" w:hAnsi="Georgia" w:eastAsia="Georgia"/>
          <w:b w:val="0"/>
          <w:i w:val="0"/>
          <w:color w:val="1A1A1A"/>
          <w:sz w:val="22"/>
        </w:rPr>
        <w:t xml:space="preserve"> Sibelius and Cubase screenshots are pending. Do not treat this exercise as finished until you have opened the file yourself.</w:t>
      </w:r>
    </w:p>
    <w:p>
      <w:pPr>
        <w:spacing w:before="280" w:after="120" w:line="400" w:lineRule="auto"/>
      </w:pPr>
      <w:r>
        <w:rPr>
          <w:rFonts w:ascii="Calibri" w:hAnsi="Calibri" w:eastAsia="Calibri"/>
          <w:b/>
          <w:i w:val="0"/>
          <w:color w:val="0B3A5B"/>
          <w:sz w:val="32"/>
        </w:rPr>
        <w:t>Illustration status</w:t>
      </w:r>
    </w:p>
    <w:tbl>
      <w:tblPr>
        <w:tblStyle w:val="TableGrid"/>
        <w:tblW w:type="auto" w:w="0"/>
        <w:tblLook w:firstColumn="1" w:firstRow="1" w:lastColumn="0" w:lastRow="0" w:noHBand="0" w:noVBand="1" w:val="04A0"/>
      </w:tblPr>
      <w:tblGrid>
        <w:gridCol w:w="4730"/>
        <w:gridCol w:w="4730"/>
      </w:tblGrid>
      <w:tr>
        <w:tc>
          <w:tcPr>
            <w:tcW w:type="dxa" w:w="4730"/>
          </w:tcPr>
          <w:p>
            <w:pPr>
              <w:spacing w:before="20" w:after="20" w:line="240" w:lineRule="auto"/>
            </w:pPr>
            <w:r/>
            <w:r>
              <w:rPr>
                <w:rFonts w:ascii="Calibri" w:hAnsi="Calibri" w:eastAsia="Calibri"/>
                <w:b/>
                <w:i w:val="0"/>
                <w:color w:val="1A1A1A"/>
                <w:sz w:val="18"/>
              </w:rPr>
              <w:t>Figure</w:t>
            </w:r>
          </w:p>
        </w:tc>
        <w:tc>
          <w:tcPr>
            <w:tcW w:type="dxa" w:w="4730"/>
          </w:tcPr>
          <w:p>
            <w:pPr>
              <w:spacing w:before="20" w:after="20" w:line="240" w:lineRule="auto"/>
            </w:pPr>
            <w:r/>
            <w:r>
              <w:rPr>
                <w:rFonts w:ascii="Calibri" w:hAnsi="Calibri" w:eastAsia="Calibri"/>
                <w:b/>
                <w:i w:val="0"/>
                <w:color w:val="1A1A1A"/>
                <w:sz w:val="18"/>
              </w:rPr>
              <w:t>Status</w:t>
            </w:r>
          </w:p>
        </w:tc>
      </w:tr>
      <w:tr>
        <w:tc>
          <w:tcPr>
            <w:tcW w:type="dxa" w:w="4730"/>
          </w:tcPr>
          <w:p>
            <w:pPr>
              <w:spacing w:before="20" w:after="20" w:line="240" w:lineRule="auto"/>
            </w:pPr>
            <w:r/>
            <w:r>
              <w:rPr>
                <w:rFonts w:ascii="Calibri" w:hAnsi="Calibri" w:eastAsia="Calibri"/>
                <w:b w:val="0"/>
                <w:i w:val="0"/>
                <w:color w:val="1A1A1A"/>
                <w:sz w:val="18"/>
              </w:rPr>
              <w:t>Solo Piano page, eight-bar study</w:t>
            </w:r>
          </w:p>
        </w:tc>
        <w:tc>
          <w:tcPr>
            <w:tcW w:type="dxa" w:w="4730"/>
          </w:tcPr>
          <w:p>
            <w:pPr>
              <w:spacing w:before="20" w:after="20" w:line="240" w:lineRule="auto"/>
            </w:pPr>
            <w:r/>
            <w:r>
              <w:rPr>
                <w:rFonts w:ascii="Calibri" w:hAnsi="Calibri" w:eastAsia="Calibri"/>
                <w:b w:val="0"/>
                <w:i w:val="0"/>
                <w:color w:val="1A1A1A"/>
                <w:sz w:val="18"/>
              </w:rPr>
              <w:t>Captured from the running page.</w:t>
            </w:r>
          </w:p>
        </w:tc>
      </w:tr>
      <w:tr>
        <w:tc>
          <w:tcPr>
            <w:tcW w:type="dxa" w:w="4730"/>
          </w:tcPr>
          <w:p>
            <w:pPr>
              <w:spacing w:before="20" w:after="20" w:line="240" w:lineRule="auto"/>
            </w:pPr>
            <w:r/>
            <w:r>
              <w:rPr>
                <w:rFonts w:ascii="Calibri" w:hAnsi="Calibri" w:eastAsia="Calibri"/>
                <w:b w:val="0"/>
                <w:i w:val="0"/>
                <w:color w:val="1A1A1A"/>
                <w:sz w:val="18"/>
              </w:rPr>
              <w:t>General Piano controls and validation</w:t>
            </w:r>
          </w:p>
        </w:tc>
        <w:tc>
          <w:tcPr>
            <w:tcW w:type="dxa" w:w="4730"/>
          </w:tcPr>
          <w:p>
            <w:pPr>
              <w:spacing w:before="20" w:after="20" w:line="240" w:lineRule="auto"/>
            </w:pPr>
            <w:r/>
            <w:r>
              <w:rPr>
                <w:rFonts w:ascii="Calibri" w:hAnsi="Calibri" w:eastAsia="Calibri"/>
                <w:b w:val="0"/>
                <w:i w:val="0"/>
                <w:color w:val="1A1A1A"/>
                <w:sz w:val="18"/>
              </w:rPr>
              <w:t>Captured after Generate. The file matched the example pack.</w:t>
            </w:r>
          </w:p>
        </w:tc>
      </w:tr>
      <w:tr>
        <w:tc>
          <w:tcPr>
            <w:tcW w:type="dxa" w:w="4730"/>
          </w:tcPr>
          <w:p>
            <w:pPr>
              <w:spacing w:before="20" w:after="20" w:line="240" w:lineRule="auto"/>
            </w:pPr>
            <w:r/>
            <w:r>
              <w:rPr>
                <w:rFonts w:ascii="Calibri" w:hAnsi="Calibri" w:eastAsia="Calibri"/>
                <w:b w:val="0"/>
                <w:i w:val="0"/>
                <w:color w:val="1A1A1A"/>
                <w:sz w:val="18"/>
              </w:rPr>
              <w:t>Right-hand and left-hand notes</w:t>
            </w:r>
          </w:p>
        </w:tc>
        <w:tc>
          <w:tcPr>
            <w:tcW w:type="dxa" w:w="4730"/>
          </w:tcPr>
          <w:p>
            <w:pPr>
              <w:spacing w:before="20" w:after="20" w:line="240" w:lineRule="auto"/>
            </w:pPr>
            <w:r/>
            <w:r>
              <w:rPr>
                <w:rFonts w:ascii="Calibri" w:hAnsi="Calibri" w:eastAsia="Calibri"/>
                <w:b w:val="0"/>
                <w:i w:val="0"/>
                <w:color w:val="1A1A1A"/>
                <w:sz w:val="18"/>
              </w:rPr>
              <w:t>Listed from the MusicXML. Not an engraved staff.</w:t>
            </w:r>
          </w:p>
        </w:tc>
      </w:tr>
      <w:tr>
        <w:tc>
          <w:tcPr>
            <w:tcW w:type="dxa" w:w="4730"/>
          </w:tcPr>
          <w:p>
            <w:pPr>
              <w:spacing w:before="20" w:after="20" w:line="240" w:lineRule="auto"/>
            </w:pPr>
            <w:r/>
            <w:r>
              <w:rPr>
                <w:rFonts w:ascii="Calibri" w:hAnsi="Calibri" w:eastAsia="Calibri"/>
                <w:b w:val="0"/>
                <w:i w:val="0"/>
                <w:color w:val="1A1A1A"/>
                <w:sz w:val="18"/>
              </w:rPr>
              <w:t>Seed comparison</w:t>
            </w:r>
          </w:p>
        </w:tc>
        <w:tc>
          <w:tcPr>
            <w:tcW w:type="dxa" w:w="4730"/>
          </w:tcPr>
          <w:p>
            <w:pPr>
              <w:spacing w:before="20" w:after="20" w:line="240" w:lineRule="auto"/>
            </w:pPr>
            <w:r/>
            <w:r>
              <w:rPr>
                <w:rFonts w:ascii="Calibri" w:hAnsi="Calibri" w:eastAsia="Calibri"/>
                <w:b w:val="0"/>
                <w:i w:val="0"/>
                <w:color w:val="1A1A1A"/>
                <w:sz w:val="18"/>
              </w:rPr>
              <w:t>Listed from the MusicXML in section 6.</w:t>
            </w:r>
          </w:p>
        </w:tc>
      </w:tr>
      <w:tr>
        <w:tc>
          <w:tcPr>
            <w:tcW w:type="dxa" w:w="4730"/>
          </w:tcPr>
          <w:p>
            <w:pPr>
              <w:spacing w:before="20" w:after="20" w:line="240" w:lineRule="auto"/>
            </w:pPr>
            <w:r/>
            <w:r>
              <w:rPr>
                <w:rFonts w:ascii="Calibri" w:hAnsi="Calibri" w:eastAsia="Calibri"/>
                <w:b w:val="0"/>
                <w:i w:val="0"/>
                <w:color w:val="1A1A1A"/>
                <w:sz w:val="18"/>
              </w:rPr>
              <w:t>Statement and return</w:t>
            </w:r>
          </w:p>
        </w:tc>
        <w:tc>
          <w:tcPr>
            <w:tcW w:type="dxa" w:w="4730"/>
          </w:tcPr>
          <w:p>
            <w:pPr>
              <w:spacing w:before="20" w:after="20" w:line="240" w:lineRule="auto"/>
            </w:pPr>
            <w:r/>
            <w:r>
              <w:rPr>
                <w:rFonts w:ascii="Calibri" w:hAnsi="Calibri" w:eastAsia="Calibri"/>
                <w:b w:val="0"/>
                <w:i w:val="0"/>
                <w:color w:val="1A1A1A"/>
                <w:sz w:val="18"/>
              </w:rPr>
              <w:t>Listed from the MusicXML in sections 7 and 17.</w:t>
            </w:r>
          </w:p>
        </w:tc>
      </w:tr>
      <w:tr>
        <w:tc>
          <w:tcPr>
            <w:tcW w:type="dxa" w:w="4730"/>
          </w:tcPr>
          <w:p>
            <w:pPr>
              <w:spacing w:before="20" w:after="20" w:line="240" w:lineRule="auto"/>
            </w:pPr>
            <w:r/>
            <w:r>
              <w:rPr>
                <w:rFonts w:ascii="Calibri" w:hAnsi="Calibri" w:eastAsia="Calibri"/>
                <w:b w:val="0"/>
                <w:i w:val="0"/>
                <w:color w:val="1A1A1A"/>
                <w:sz w:val="18"/>
              </w:rPr>
              <w:t>Harmonic change</w:t>
            </w:r>
          </w:p>
        </w:tc>
        <w:tc>
          <w:tcPr>
            <w:tcW w:type="dxa" w:w="4730"/>
          </w:tcPr>
          <w:p>
            <w:pPr>
              <w:spacing w:before="20" w:after="20" w:line="240" w:lineRule="auto"/>
            </w:pPr>
            <w:r/>
            <w:r>
              <w:rPr>
                <w:rFonts w:ascii="Calibri" w:hAnsi="Calibri" w:eastAsia="Calibri"/>
                <w:b w:val="0"/>
                <w:i w:val="0"/>
                <w:color w:val="1A1A1A"/>
                <w:sz w:val="18"/>
              </w:rPr>
              <w:t>Listed from the MusicXML in exercise 2.</w:t>
            </w:r>
          </w:p>
        </w:tc>
      </w:tr>
      <w:tr>
        <w:tc>
          <w:tcPr>
            <w:tcW w:type="dxa" w:w="4730"/>
          </w:tcPr>
          <w:p>
            <w:pPr>
              <w:spacing w:before="20" w:after="20" w:line="240" w:lineRule="auto"/>
            </w:pPr>
            <w:r/>
            <w:r>
              <w:rPr>
                <w:rFonts w:ascii="Calibri" w:hAnsi="Calibri" w:eastAsia="Calibri"/>
                <w:b w:val="0"/>
                <w:i w:val="0"/>
                <w:color w:val="1A1A1A"/>
                <w:sz w:val="18"/>
              </w:rPr>
              <w:t>90-second timeline</w:t>
            </w:r>
          </w:p>
        </w:tc>
        <w:tc>
          <w:tcPr>
            <w:tcW w:type="dxa" w:w="4730"/>
          </w:tcPr>
          <w:p>
            <w:pPr>
              <w:spacing w:before="20" w:after="20" w:line="240" w:lineRule="auto"/>
            </w:pPr>
            <w:r/>
            <w:r>
              <w:rPr>
                <w:rFonts w:ascii="Calibri" w:hAnsi="Calibri" w:eastAsia="Calibri"/>
                <w:b w:val="0"/>
                <w:i w:val="0"/>
                <w:color w:val="1A1A1A"/>
                <w:sz w:val="18"/>
              </w:rPr>
              <w:t>Calculated table in section 9. Not an application screenshot.</w:t>
            </w:r>
          </w:p>
        </w:tc>
      </w:tr>
      <w:tr>
        <w:tc>
          <w:tcPr>
            <w:tcW w:type="dxa" w:w="4730"/>
          </w:tcPr>
          <w:p>
            <w:pPr>
              <w:spacing w:before="20" w:after="20" w:line="240" w:lineRule="auto"/>
            </w:pPr>
            <w:r/>
            <w:r>
              <w:rPr>
                <w:rFonts w:ascii="Calibri" w:hAnsi="Calibri" w:eastAsia="Calibri"/>
                <w:b w:val="0"/>
                <w:i w:val="0"/>
                <w:color w:val="1A1A1A"/>
                <w:sz w:val="18"/>
              </w:rPr>
              <w:t>Sibelius</w:t>
            </w:r>
          </w:p>
        </w:tc>
        <w:tc>
          <w:tcPr>
            <w:tcW w:type="dxa" w:w="4730"/>
          </w:tcPr>
          <w:p>
            <w:pPr>
              <w:spacing w:before="20" w:after="20" w:line="240" w:lineRule="auto"/>
            </w:pPr>
            <w:r/>
            <w:r>
              <w:rPr>
                <w:rFonts w:ascii="Calibri" w:hAnsi="Calibri" w:eastAsia="Calibri"/>
                <w:b w:val="0"/>
                <w:i w:val="0"/>
                <w:color w:val="1A1A1A"/>
                <w:sz w:val="18"/>
              </w:rPr>
              <w:t>Pending. Not opened.</w:t>
            </w:r>
          </w:p>
        </w:tc>
      </w:tr>
      <w:tr>
        <w:tc>
          <w:tcPr>
            <w:tcW w:type="dxa" w:w="4730"/>
          </w:tcPr>
          <w:p>
            <w:pPr>
              <w:spacing w:before="20" w:after="20" w:line="240" w:lineRule="auto"/>
            </w:pPr>
            <w:r/>
            <w:r>
              <w:rPr>
                <w:rFonts w:ascii="Calibri" w:hAnsi="Calibri" w:eastAsia="Calibri"/>
                <w:b w:val="0"/>
                <w:i w:val="0"/>
                <w:color w:val="1A1A1A"/>
                <w:sz w:val="18"/>
              </w:rPr>
              <w:t>Cubase</w:t>
            </w:r>
          </w:p>
        </w:tc>
        <w:tc>
          <w:tcPr>
            <w:tcW w:type="dxa" w:w="4730"/>
          </w:tcPr>
          <w:p>
            <w:pPr>
              <w:spacing w:before="20" w:after="20" w:line="240" w:lineRule="auto"/>
            </w:pPr>
            <w:r/>
            <w:r>
              <w:rPr>
                <w:rFonts w:ascii="Calibri" w:hAnsi="Calibri" w:eastAsia="Calibri"/>
                <w:b w:val="0"/>
                <w:i w:val="0"/>
                <w:color w:val="1A1A1A"/>
                <w:sz w:val="18"/>
              </w:rPr>
              <w:t>Pending. Not opened.</w:t>
            </w:r>
          </w:p>
        </w:tc>
      </w:tr>
    </w:tbl>
    <w:p/>
    <w:p>
      <w:pPr>
        <w:spacing w:before="280" w:after="120" w:line="400" w:lineRule="auto"/>
      </w:pPr>
      <w:r>
        <w:rPr>
          <w:rFonts w:ascii="Calibri" w:hAnsi="Calibri" w:eastAsia="Calibri"/>
          <w:b/>
          <w:i w:val="0"/>
          <w:color w:val="0B3A5B"/>
          <w:sz w:val="32"/>
        </w:rPr>
        <w:t>Build note</w:t>
      </w:r>
    </w:p>
    <w:p>
      <w:pPr>
        <w:spacing w:before="0" w:after="160" w:line="300" w:lineRule="auto"/>
      </w:pPr>
      <w:r>
        <w:rPr>
          <w:rFonts w:ascii="Georgia" w:hAnsi="Georgia" w:eastAsia="Georgia"/>
          <w:b w:val="0"/>
          <w:i w:val="0"/>
          <w:color w:val="1A1A1A"/>
          <w:sz w:val="22"/>
        </w:rPr>
        <w:t xml:space="preserve">Commit inspected: </w:t>
      </w:r>
      <w:r>
        <w:rPr>
          <w:rFonts w:ascii="Consolas" w:hAnsi="Consolas" w:eastAsia="Consolas"/>
          <w:b w:val="0"/>
          <w:i w:val="0"/>
          <w:color w:val="1A1A1A"/>
          <w:sz w:val="20"/>
        </w:rPr>
        <w:t>51e170692272643ecff7bcfb6ccd461767a2d731</w:t>
      </w:r>
      <w:r>
        <w:rPr>
          <w:rFonts w:ascii="Georgia" w:hAnsi="Georgia" w:eastAsia="Georgia"/>
          <w:b w:val="0"/>
          <w:i w:val="0"/>
          <w:color w:val="1A1A1A"/>
          <w:sz w:val="22"/>
        </w:rPr>
        <w:t>.</w:t>
      </w:r>
    </w:p>
    <w:p>
      <w:pPr>
        <w:spacing w:before="0" w:after="160" w:line="300" w:lineRule="auto"/>
      </w:pPr>
      <w:r>
        <w:rPr>
          <w:rFonts w:ascii="Georgia" w:hAnsi="Georgia" w:eastAsia="Georgia"/>
          <w:b w:val="0"/>
          <w:i w:val="0"/>
          <w:color w:val="1A1A1A"/>
          <w:sz w:val="22"/>
        </w:rPr>
        <w:t xml:space="preserve">Research preserved beside this guide was written against </w:t>
      </w:r>
      <w:r>
        <w:rPr>
          <w:rFonts w:ascii="Consolas" w:hAnsi="Consolas" w:eastAsia="Consolas"/>
          <w:b w:val="0"/>
          <w:i w:val="0"/>
          <w:color w:val="1A1A1A"/>
          <w:sz w:val="20"/>
        </w:rPr>
        <w:t>824d99b241df3db9a72d47f91f659e1aa312aa1c</w:t>
      </w:r>
      <w:r>
        <w:rPr>
          <w:rFonts w:ascii="Georgia" w:hAnsi="Georgia" w:eastAsia="Georgia"/>
          <w:b w:val="0"/>
          <w:i w:val="0"/>
          <w:color w:val="1A1A1A"/>
          <w:sz w:val="22"/>
        </w:rPr>
        <w:t>. Where it says General Piano is absent, use this guide instead.</w:t>
      </w:r>
    </w:p>
    <w:p>
      <w:pPr>
        <w:spacing w:before="0" w:after="160" w:line="300" w:lineRule="auto"/>
      </w:pPr>
      <w:r>
        <w:rPr>
          <w:rFonts w:ascii="Georgia" w:hAnsi="Georgia" w:eastAsia="Georgia"/>
          <w:b w:val="0"/>
          <w:i w:val="0"/>
          <w:color w:val="1A1A1A"/>
          <w:sz w:val="22"/>
        </w:rPr>
        <w:t xml:space="preserve">Example settings, attack counts and pitch lists come from </w:t>
      </w:r>
      <w:r>
        <w:rPr>
          <w:rFonts w:ascii="Consolas" w:hAnsi="Consolas" w:eastAsia="Consolas"/>
          <w:b w:val="0"/>
          <w:i w:val="0"/>
          <w:color w:val="1A1A1A"/>
          <w:sz w:val="20"/>
        </w:rPr>
        <w:t>examples/evidence.json</w:t>
      </w:r>
      <w:r>
        <w:rPr>
          <w:rFonts w:ascii="Georgia" w:hAnsi="Georgia" w:eastAsia="Georgia"/>
          <w:b w:val="0"/>
          <w:i w:val="0"/>
          <w:color w:val="1A1A1A"/>
          <w:sz w:val="22"/>
        </w:rPr>
        <w:t xml:space="preserve"> and from the MusicXML files next to it. One live </w:t>
      </w:r>
      <w:r>
        <w:rPr>
          <w:rFonts w:ascii="Georgia" w:hAnsi="Georgia" w:eastAsia="Georgia"/>
          <w:b/>
          <w:i w:val="0"/>
          <w:color w:val="1A1A1A"/>
          <w:sz w:val="22"/>
        </w:rPr>
        <w:t>Generate</w:t>
      </w:r>
      <w:r>
        <w:rPr>
          <w:rFonts w:ascii="Georgia" w:hAnsi="Georgia" w:eastAsia="Georgia"/>
          <w:b w:val="0"/>
          <w:i w:val="0"/>
          <w:color w:val="1A1A1A"/>
          <w:sz w:val="22"/>
        </w:rPr>
        <w:t xml:space="preserve"> wrote the same bytes as </w:t>
      </w:r>
      <w:r>
        <w:rPr>
          <w:rFonts w:ascii="Consolas" w:hAnsi="Consolas" w:eastAsia="Consolas"/>
          <w:b w:val="0"/>
          <w:i w:val="0"/>
          <w:color w:val="1A1A1A"/>
          <w:sz w:val="20"/>
        </w:rPr>
        <w:t>examples/general-c-8-seed76018-q80.musicxml</w:t>
      </w:r>
      <w:r>
        <w:rPr>
          <w:rFonts w:ascii="Georgia" w:hAnsi="Georgia" w:eastAsia="Georgia"/>
          <w:b w:val="0"/>
          <w:i w:val="0"/>
          <w:color w:val="1A1A1A"/>
          <w:sz w:val="22"/>
        </w:rPr>
        <w:t xml:space="preserve"> and its MIDI pair.</w:t>
      </w:r>
    </w:p>
    <w:sectPr w:rsidR="00FC693F" w:rsidRPr="0006063C" w:rsidSect="00034616">
      <w:footerReference w:type="default" r:id="rId9"/>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5A5A"/>
        <w:sz w:val="16"/>
      </w:rPr>
      <w:t xml:space="preserve">Composer OS  ·  Solo Piano Musician's Guide V1.0  ·  Technically verified draft  ·  </w:t>
    </w:r>
    <w:r/>
    <w:r>
      <w:fldChar w:fldCharType="begin"/>
    </w:r>
    <w:r>
      <w:rPr>
        <w:rFonts w:ascii="Calibri" w:hAnsi="Calibri" w:eastAsia="Calibri"/>
        <w:b w:val="0"/>
        <w:i w:val="0"/>
        <w:color w:val="5A5A5A"/>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