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</w:pPr>
    </w:p>
    <w:p>
      <w:pPr>
        <w:pStyle w:val="Title"/>
        <w:jc w:val="center"/>
      </w:pPr>
      <w:r>
        <w:rPr>
          <w:b/>
          <w:bCs/>
          <w:sz w:val="48"/>
          <w:szCs w:val="48"/>
        </w:rPr>
        <w:t xml:space="preserve">Composer OS — V67 Feature Guide</w:t>
      </w:r>
    </w:p>
    <w:p>
      <w:pPr>
        <w:pStyle w:val="Heading1"/>
        <w:spacing w:after="120" w:before="200"/>
      </w:pPr>
      <w:r>
        <w:t xml:space="preserve">V67 Feature Guide</w:t>
      </w:r>
    </w:p>
    <w:p>
      <w:pPr>
        <w:spacing w:after="160"/>
      </w:pPr>
      <w:r>
        <w:rPr>
          <w:i/>
          <w:iCs/>
          <w:sz w:val="20"/>
          <w:szCs w:val="20"/>
        </w:rPr>
        <w:t xml:space="preserve">For Musicians: How to Use Big Band, String Quartet, Counterpoint, and the Grid View</w:t>
      </w:r>
    </w:p>
    <w:p>
      <w:pPr>
        <w:pStyle w:val="Heading1"/>
        <w:spacing w:after="120" w:before="200"/>
      </w:pPr>
      <w:r>
        <w:t xml:space="preserve">What V67 Adds</w:t>
      </w:r>
    </w:p>
    <w:p>
      <w:pPr>
        <w:spacing w:after="160"/>
      </w:pPr>
      <w:r>
        <w:t xml:space="preserve">V67 adds ensemble intelligence to Composer OS. You can now configure a full big band or string quartet — controlling every voice, technique, and dynamic — and generate music that genuinely sounds like those ensembles. A contrapuntal engine lets you set species counterpoint rules per voice pair. And a new Grid View shows your generated output as a piano roll so you can see the music before you open it in Sibelius.</w:t>
      </w:r>
    </w:p>
    <w:p>
      <w:pPr>
        <w:pStyle w:val="Heading1"/>
        <w:spacing w:after="120" w:before="200"/>
      </w:pPr>
      <w:r>
        <w:t xml:space="preserve">How to Launch the App</w:t>
      </w:r>
    </w:p>
    <w:p>
      <w:pPr>
        <w:spacing w:after="160"/>
      </w:pPr>
      <w:r>
        <w:t xml:space="preserve">Double-click directly — no installation needed:</w:t>
      </w:r>
    </w:p>
    <w:p>
      <w:pPr>
        <w:shd w:fill="F5F5F5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C:\Dev\composer-os\apps\composer-os-desktop\release\win-unpacked\Composer OS Desktop.exe</w:t>
      </w:r>
    </w:p>
    <w:p>
      <w:pPr>
        <w:pStyle w:val="Heading1"/>
        <w:spacing w:after="120" w:before="200"/>
      </w:pPr>
      <w:r>
        <w:t xml:space="preserve">The Ensemble Tab</w:t>
      </w:r>
    </w:p>
    <w:p>
      <w:pPr>
        <w:spacing w:after="160"/>
      </w:pPr>
      <w:r>
        <w:t xml:space="preserve">V67 adds an </w:t>
      </w:r>
      <w:r>
        <w:rPr>
          <w:b/>
          <w:bCs/>
        </w:rPr>
        <w:t xml:space="preserve">Ensemble</w:t>
      </w:r>
      <w:r>
        <w:t xml:space="preserve"> tab to the main window. It contains three collapsible panels (all collapsed by default to save space):</w:t>
      </w:r>
    </w:p>
    <w:p>
      <w:pPr>
        <w:spacing w:after="160"/>
      </w:pPr>
      <w:r>
        <w:t xml:space="preserve">1. Big Band Panel 2. String Quartet Panel 3. Contrapuntal Panel</w:t>
      </w:r>
    </w:p>
    <w:p>
      <w:pPr>
        <w:spacing w:after="160"/>
      </w:pPr>
      <w:r>
        <w:t xml:space="preserve">Click the panel header to expand or collapse each one.</w:t>
      </w:r>
    </w:p>
    <w:p>
      <w:pPr>
        <w:pStyle w:val="Heading1"/>
        <w:spacing w:after="120" w:before="200"/>
      </w:pPr>
      <w:r>
        <w:t xml:space="preserve">Big Band Panel</w:t>
      </w:r>
    </w:p>
    <w:p>
      <w:pPr>
        <w:pStyle w:val="Heading2"/>
        <w:spacing w:after="100" w:before="160"/>
      </w:pPr>
      <w:r>
        <w:t xml:space="preserve">What it does</w:t>
      </w:r>
    </w:p>
    <w:p>
      <w:pPr>
        <w:spacing w:after="160"/>
      </w:pPr>
      <w:r>
        <w:t xml:space="preserve">The Big Band Panel configures a full jazz big band ensemble. Every section and voice is individually controllable. The configuration passes to the engine as `bigBandConfig` at Generate time.</w:t>
      </w:r>
    </w:p>
    <w:p>
      <w:pPr>
        <w:pStyle w:val="Heading2"/>
        <w:spacing w:after="100" w:before="160"/>
      </w:pPr>
      <w:r>
        <w:t xml:space="preserve">Sections and voices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Section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Voices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Trumpets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Lead, 2nd, 3rd, 4th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Trombones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Lead, 2nd, 3rd, Bass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Saxes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Lead Alto, 2nd Alto, Lead Tenor, 2nd Tenor, Baritone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Rhythm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Piano, Bass, Drums, Guitar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Per-section controls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Toggle on/off</w:t>
      </w:r>
      <w:r>
        <w:t xml:space="preserve"> — excludes the entire section from generation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Mute / Solo per voice</w:t>
      </w:r>
      <w:r>
        <w:t xml:space="preserve"> — isolate individual voices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Spread</w:t>
      </w:r>
      <w:r>
        <w:t xml:space="preserve"> — closed / drop-2 / drop-3 / spread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Register</w:t>
      </w:r>
      <w:r>
        <w:t xml:space="preserve"> — low / mid / high</w:t>
      </w:r>
    </w:p>
    <w:p>
      <w:pPr>
        <w:pStyle w:val="Heading2"/>
        <w:spacing w:after="100" w:before="160"/>
      </w:pPr>
      <w:r>
        <w:t xml:space="preserve">Global controls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Soli mode</w:t>
      </w:r>
      <w:r>
        <w:t xml:space="preserve"> — all voices move as a block (homophonic block writing)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Shout chorus</w:t>
      </w:r>
      <w:r>
        <w:t xml:space="preserve"> — forces fff dynamic and spread voicing throughout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Style preset</w:t>
      </w:r>
      <w:r>
        <w:t xml:space="preserve"> — Basie / Ellington / Kenton / Buddy Rich / Thad Jones</w:t>
      </w:r>
    </w:p>
    <w:p>
      <w:pPr>
        <w:pStyle w:val="Heading2"/>
        <w:spacing w:after="100" w:before="160"/>
      </w:pPr>
      <w:r>
        <w:t xml:space="preserve">Style presets explained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Style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Character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Basie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Laid-back, spare, riffing brass, blues feel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Ellington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Dramatic stops, featured solos, latin tinge, lush voicings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Kenton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Heavy brass pulse, march feel, progressive meter, dissonant clusters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Buddy Rich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Explosive, military precision, showmanship fills, fast tempos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Thad Jones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Rhythmic displacement, samba influence, mixed meters, melodic writing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Big Band drum styles</w:t>
      </w:r>
    </w:p>
    <w:p>
      <w:pPr>
        <w:spacing w:after="160"/>
      </w:pPr>
      <w:r>
        <w:t xml:space="preserve">The Drummer Panel syncs to the Big Band style selector. Each band style maps to a matching drum pattern set in `bigBandDrums.js` (10 patterns across 5 styles, 2 per style).</w:t>
      </w:r>
    </w:p>
    <w:p>
      <w:pPr>
        <w:pStyle w:val="Heading2"/>
        <w:spacing w:after="100" w:before="160"/>
      </w:pPr>
      <w:r>
        <w:t xml:space="preserve">Scenarios</w:t>
      </w:r>
    </w:p>
    <w:p>
      <w:pPr>
        <w:spacing w:after="160"/>
      </w:pPr>
      <w:r>
        <w:rPr>
          <w:b/>
          <w:bCs/>
        </w:rPr>
        <w:t xml:space="preserve">Scenario A — Basie-style count off, full band</w:t>
      </w:r>
    </w:p>
    <w:p>
      <w:pPr>
        <w:spacing w:after="80"/>
        <w:ind w:left="360" w:hanging="260"/>
      </w:pPr>
      <w:r>
        <w:t xml:space="preserve">• </w:t>
      </w:r>
      <w:r>
        <w:t xml:space="preserve">Style: Basie, Spread: drop-2, Register: mid</w:t>
      </w:r>
    </w:p>
    <w:p>
      <w:pPr>
        <w:spacing w:after="80"/>
        <w:ind w:left="360" w:hanging="260"/>
      </w:pPr>
      <w:r>
        <w:t xml:space="preserve">• </w:t>
      </w:r>
      <w:r>
        <w:t xml:space="preserve">Soli: off, Shout: off</w:t>
      </w:r>
    </w:p>
    <w:p>
      <w:pPr>
        <w:spacing w:after="80"/>
        <w:ind w:left="360" w:hanging="260"/>
      </w:pPr>
      <w:r>
        <w:t xml:space="preserve">• </w:t>
      </w:r>
      <w:r>
        <w:t xml:space="preserve">Drummer: Basie brush/swing pattern</w:t>
      </w:r>
    </w:p>
    <w:p>
      <w:pPr>
        <w:spacing w:after="80"/>
        <w:ind w:left="360" w:hanging="260"/>
      </w:pPr>
      <w:r>
        <w:t xml:space="preserve">• </w:t>
      </w:r>
      <w:r>
        <w:t xml:space="preserve">VRB: Close Dry or Nordic Studio</w:t>
      </w:r>
    </w:p>
    <w:p>
      <w:pPr>
        <w:spacing w:after="160"/>
      </w:pPr>
      <w:r>
        <w:rPr>
          <w:b/>
          <w:bCs/>
        </w:rPr>
        <w:t xml:space="preserve">Scenario B — Kenton shout chorus</w:t>
      </w:r>
    </w:p>
    <w:p>
      <w:pPr>
        <w:spacing w:after="80"/>
        <w:ind w:left="360" w:hanging="260"/>
      </w:pPr>
      <w:r>
        <w:t xml:space="preserve">• </w:t>
      </w:r>
      <w:r>
        <w:t xml:space="preserve">Style: Kenton, Spread: spread, Register: high</w:t>
      </w:r>
    </w:p>
    <w:p>
      <w:pPr>
        <w:spacing w:after="80"/>
        <w:ind w:left="360" w:hanging="260"/>
      </w:pPr>
      <w:r>
        <w:t xml:space="preserve">• </w:t>
      </w:r>
      <w:r>
        <w:t xml:space="preserve">Soli: on, Shout: on</w:t>
      </w:r>
    </w:p>
    <w:p>
      <w:pPr>
        <w:spacing w:after="80"/>
        <w:ind w:left="360" w:hanging="260"/>
      </w:pPr>
      <w:r>
        <w:t xml:space="preserve">• </w:t>
      </w:r>
      <w:r>
        <w:t xml:space="preserve">All sections active, fff dynamic</w:t>
      </w:r>
    </w:p>
    <w:p>
      <w:pPr>
        <w:spacing w:after="80"/>
        <w:ind w:left="360" w:hanging="260"/>
      </w:pPr>
      <w:r>
        <w:t xml:space="preserve">• </w:t>
      </w:r>
      <w:r>
        <w:t xml:space="preserve">VRB: Cathedral Fade</w:t>
      </w:r>
    </w:p>
    <w:p>
      <w:pPr>
        <w:spacing w:after="160"/>
      </w:pPr>
      <w:r>
        <w:rPr>
          <w:b/>
          <w:bCs/>
        </w:rPr>
        <w:t xml:space="preserve">Scenario C — Ellington ballad, saxes only</w:t>
      </w:r>
    </w:p>
    <w:p>
      <w:pPr>
        <w:spacing w:after="80"/>
        <w:ind w:left="360" w:hanging="260"/>
      </w:pPr>
      <w:r>
        <w:t xml:space="preserve">• </w:t>
      </w:r>
      <w:r>
        <w:t xml:space="preserve">Style: Ellington</w:t>
      </w:r>
    </w:p>
    <w:p>
      <w:pPr>
        <w:spacing w:after="80"/>
        <w:ind w:left="360" w:hanging="260"/>
      </w:pPr>
      <w:r>
        <w:t xml:space="preserve">• </w:t>
      </w:r>
      <w:r>
        <w:t xml:space="preserve">Trumpets: off, Trombones: off, Rhythm: Piano + Bass only</w:t>
      </w:r>
    </w:p>
    <w:p>
      <w:pPr>
        <w:spacing w:after="80"/>
        <w:ind w:left="360" w:hanging="260"/>
      </w:pPr>
      <w:r>
        <w:t xml:space="preserve">• </w:t>
      </w:r>
      <w:r>
        <w:t xml:space="preserve">Saxes: Spread: closed, Register: mid</w:t>
      </w:r>
    </w:p>
    <w:p>
      <w:pPr>
        <w:spacing w:after="80"/>
        <w:ind w:left="360" w:hanging="260"/>
      </w:pPr>
      <w:r>
        <w:t xml:space="preserve">• </w:t>
      </w:r>
      <w:r>
        <w:t xml:space="preserve">VRB: Nordic Studio, Density: Low</w:t>
      </w:r>
    </w:p>
    <w:p>
      <w:pPr>
        <w:spacing w:after="160"/>
      </w:pPr>
      <w:r>
        <w:rPr>
          <w:b/>
          <w:bCs/>
        </w:rPr>
        <w:t xml:space="preserve">Scenario D — Thad Jones, odd meter</w:t>
      </w:r>
    </w:p>
    <w:p>
      <w:pPr>
        <w:spacing w:after="80"/>
        <w:ind w:left="360" w:hanging="260"/>
      </w:pPr>
      <w:r>
        <w:t xml:space="preserve">• </w:t>
      </w:r>
      <w:r>
        <w:t xml:space="preserve">Style: Thad Jones, Spread: drop-3</w:t>
      </w:r>
    </w:p>
    <w:p>
      <w:pPr>
        <w:spacing w:after="80"/>
        <w:ind w:left="360" w:hanging="260"/>
      </w:pPr>
      <w:r>
        <w:t xml:space="preserve">• </w:t>
      </w:r>
      <w:r>
        <w:t xml:space="preserve">Active section Meter: 7/8 (3+2+2)</w:t>
      </w:r>
    </w:p>
    <w:p>
      <w:pPr>
        <w:spacing w:after="80"/>
        <w:ind w:left="360" w:hanging="260"/>
      </w:pPr>
      <w:r>
        <w:t xml:space="preserve">• </w:t>
      </w:r>
      <w:r>
        <w:t xml:space="preserve">Drummer: Thad Jones displacement pattern</w:t>
      </w:r>
    </w:p>
    <w:p>
      <w:pPr>
        <w:spacing w:after="160"/>
      </w:pPr>
      <w:r>
        <w:rPr>
          <w:b/>
          <w:bCs/>
        </w:rPr>
        <w:t xml:space="preserve">Scenario E — Buddy Rich, full power</w:t>
      </w:r>
    </w:p>
    <w:p>
      <w:pPr>
        <w:spacing w:after="80"/>
        <w:ind w:left="360" w:hanging="260"/>
      </w:pPr>
      <w:r>
        <w:t xml:space="preserve">• </w:t>
      </w:r>
      <w:r>
        <w:t xml:space="preserve">Style: Buddy Rich, Shout: on, Spread: spread</w:t>
      </w:r>
    </w:p>
    <w:p>
      <w:pPr>
        <w:spacing w:after="80"/>
        <w:ind w:left="360" w:hanging="260"/>
      </w:pPr>
      <w:r>
        <w:t xml:space="preserve">• </w:t>
      </w:r>
      <w:r>
        <w:t xml:space="preserve">All sections active</w:t>
      </w:r>
    </w:p>
    <w:p>
      <w:pPr>
        <w:spacing w:after="80"/>
        <w:ind w:left="360" w:hanging="260"/>
      </w:pPr>
      <w:r>
        <w:t xml:space="preserve">• </w:t>
      </w:r>
      <w:r>
        <w:t xml:space="preserve">Drummer: Rich fast/power pattern</w:t>
      </w:r>
    </w:p>
    <w:p>
      <w:pPr>
        <w:spacing w:after="80"/>
        <w:ind w:left="360" w:hanging="260"/>
      </w:pPr>
      <w:r>
        <w:t xml:space="preserve">• </w:t>
      </w:r>
      <w:r>
        <w:t xml:space="preserve">Section type: Shout Chorus, Density: High</w:t>
      </w:r>
    </w:p>
    <w:p>
      <w:pPr>
        <w:pStyle w:val="Heading1"/>
        <w:spacing w:after="120" w:before="200"/>
      </w:pPr>
      <w:r>
        <w:t xml:space="preserve">String Quartet Panel</w:t>
      </w:r>
    </w:p>
    <w:p>
      <w:pPr>
        <w:pStyle w:val="Heading2"/>
        <w:spacing w:after="100" w:before="160"/>
      </w:pPr>
      <w:r>
        <w:t xml:space="preserve">What it does</w:t>
      </w:r>
    </w:p>
    <w:p>
      <w:pPr>
        <w:spacing w:after="160"/>
      </w:pPr>
      <w:r>
        <w:t xml:space="preserve">The String Quartet Panel configures a four-voice chamber ensemble. Each voice has independent technique, dynamic, and register settings. Configuration passes to the engine as `stringQuartetConfig`.</w:t>
      </w:r>
    </w:p>
    <w:p>
      <w:pPr>
        <w:pStyle w:val="Heading2"/>
        <w:spacing w:after="100" w:before="160"/>
      </w:pPr>
      <w:r>
        <w:t xml:space="preserve">The four voices</w:t>
      </w:r>
    </w:p>
    <w:p>
      <w:pPr>
        <w:spacing w:after="160"/>
      </w:pPr>
      <w:r>
        <w:t xml:space="preserve">Violin I / Violin II / Viola / Cello</w:t>
      </w:r>
    </w:p>
    <w:p>
      <w:pPr>
        <w:pStyle w:val="Heading2"/>
        <w:spacing w:after="100" w:before="160"/>
      </w:pPr>
      <w:r>
        <w:t xml:space="preserve">Per-voice controls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Mute / Solo</w:t>
      </w:r>
      <w:r>
        <w:t xml:space="preserve"> — isolate individual voices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Register</w:t>
      </w:r>
      <w:r>
        <w:t xml:space="preserve"> — low / mid / high / extended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Technique</w:t>
      </w:r>
      <w:r>
        <w:t xml:space="preserve"> — arco / pizzicato / col legno / sul ponticello / sul tasto / harmonics / tremolo / spiccato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Dynamic</w:t>
      </w:r>
      <w:r>
        <w:t xml:space="preserve"> — ppp through fff (7 steps)</w:t>
      </w:r>
    </w:p>
    <w:p>
      <w:pPr>
        <w:pStyle w:val="Heading2"/>
        <w:spacing w:after="100" w:before="160"/>
      </w:pPr>
      <w:r>
        <w:t xml:space="preserve">Ensemble controls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Voicing style</w:t>
      </w:r>
      <w:r>
        <w:t xml:space="preserve"> — close / open / mixed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Texture</w:t>
      </w:r>
      <w:r>
        <w:t xml:space="preserve"> — Homophonic / Melody+Accompaniment / Contrapuntal / Antiphonal / Unison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Style preset</w:t>
      </w:r>
      <w:r>
        <w:t xml:space="preserve"> — Beethoven / Bartók / Ravel / Shostakovich / Kronos (contemporary)</w:t>
      </w:r>
    </w:p>
    <w:p>
      <w:pPr>
        <w:pStyle w:val="Heading2"/>
        <w:spacing w:after="100" w:before="160"/>
      </w:pPr>
      <w:r>
        <w:t xml:space="preserve">Style presets explained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Preset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Character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Beethoven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Classical balance, clear voice leading, dramatic contrasts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Bartók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Aggressive rhythms, folk inflections, chromatic dissonance, pizzicato prominence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Ravel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Impressionist colour, sul ponticello effects, delicate harmonics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Shostakovich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Dark, sardonic, driving rhythms, sudden dynamic extremes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Kronos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Contemporary extended techniques, col legno, noise elements, open texture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Scenarios</w:t>
      </w:r>
    </w:p>
    <w:p>
      <w:pPr>
        <w:spacing w:after="160"/>
      </w:pPr>
      <w:r>
        <w:rPr>
          <w:b/>
          <w:bCs/>
        </w:rPr>
        <w:t xml:space="preserve">Scenario A — ECM-style Ravel quartet</w:t>
      </w:r>
    </w:p>
    <w:p>
      <w:pPr>
        <w:spacing w:after="80"/>
        <w:ind w:left="360" w:hanging="260"/>
      </w:pPr>
      <w:r>
        <w:t xml:space="preserve">• </w:t>
      </w:r>
      <w:r>
        <w:t xml:space="preserve">Style: Ravel, Texture: Contrapuntal, Voicing: open</w:t>
      </w:r>
    </w:p>
    <w:p>
      <w:pPr>
        <w:spacing w:after="80"/>
        <w:ind w:left="360" w:hanging="260"/>
      </w:pPr>
      <w:r>
        <w:t xml:space="preserve">• </w:t>
      </w:r>
      <w:r>
        <w:t xml:space="preserve">Violin I: arco, pp–mp; Violin II: arco, pp</w:t>
      </w:r>
    </w:p>
    <w:p>
      <w:pPr>
        <w:spacing w:after="80"/>
        <w:ind w:left="360" w:hanging="260"/>
      </w:pPr>
      <w:r>
        <w:t xml:space="preserve">• </w:t>
      </w:r>
      <w:r>
        <w:t xml:space="preserve">Viola: sul tasto, pp; Cello: arco, p</w:t>
      </w:r>
    </w:p>
    <w:p>
      <w:pPr>
        <w:spacing w:after="80"/>
        <w:ind w:left="360" w:hanging="260"/>
      </w:pPr>
      <w:r>
        <w:t xml:space="preserve">• </w:t>
      </w:r>
      <w:r>
        <w:t xml:space="preserve">VRB: Nordic Studio or Stone Church Oslo</w:t>
      </w:r>
    </w:p>
    <w:p>
      <w:pPr>
        <w:spacing w:after="160"/>
      </w:pPr>
      <w:r>
        <w:rPr>
          <w:b/>
          <w:bCs/>
        </w:rPr>
        <w:t xml:space="preserve">Scenario B — Bartók aggressive development</w:t>
      </w:r>
    </w:p>
    <w:p>
      <w:pPr>
        <w:spacing w:after="80"/>
        <w:ind w:left="360" w:hanging="260"/>
      </w:pPr>
      <w:r>
        <w:t xml:space="preserve">• </w:t>
      </w:r>
      <w:r>
        <w:t xml:space="preserve">Style: Bartók, Texture: Antiphonal, Voicing: close</w:t>
      </w:r>
    </w:p>
    <w:p>
      <w:pPr>
        <w:spacing w:after="80"/>
        <w:ind w:left="360" w:hanging="260"/>
      </w:pPr>
      <w:r>
        <w:t xml:space="preserve">• </w:t>
      </w:r>
      <w:r>
        <w:t xml:space="preserve">Violin I + II: spiccato, ff; Viola: col legno, mf</w:t>
      </w:r>
    </w:p>
    <w:p>
      <w:pPr>
        <w:spacing w:after="80"/>
        <w:ind w:left="360" w:hanging="260"/>
      </w:pPr>
      <w:r>
        <w:t xml:space="preserve">• </w:t>
      </w:r>
      <w:r>
        <w:t xml:space="preserve">Cello: pizzicato, f — locks to kick via drum conditioning</w:t>
      </w:r>
    </w:p>
    <w:p>
      <w:pPr>
        <w:spacing w:after="80"/>
        <w:ind w:left="360" w:hanging="260"/>
      </w:pPr>
      <w:r>
        <w:t xml:space="preserve">• </w:t>
      </w:r>
      <w:r>
        <w:t xml:space="preserve">VRB: Infinite Hall, Section type: Development</w:t>
      </w:r>
    </w:p>
    <w:p>
      <w:pPr>
        <w:spacing w:after="160"/>
      </w:pPr>
      <w:r>
        <w:rPr>
          <w:b/>
          <w:bCs/>
        </w:rPr>
        <w:t xml:space="preserve">Scenario C — Shostakovich driven unison</w:t>
      </w:r>
    </w:p>
    <w:p>
      <w:pPr>
        <w:spacing w:after="80"/>
        <w:ind w:left="360" w:hanging="260"/>
      </w:pPr>
      <w:r>
        <w:t xml:space="preserve">• </w:t>
      </w:r>
      <w:r>
        <w:t xml:space="preserve">Style: Shostakovich, Texture: Unison</w:t>
      </w:r>
    </w:p>
    <w:p>
      <w:pPr>
        <w:spacing w:after="80"/>
        <w:ind w:left="360" w:hanging="260"/>
      </w:pPr>
      <w:r>
        <w:t xml:space="preserve">• </w:t>
      </w:r>
      <w:r>
        <w:t xml:space="preserve">All voices: arco, fff, Register: mid</w:t>
      </w:r>
    </w:p>
    <w:p>
      <w:pPr>
        <w:spacing w:after="80"/>
        <w:ind w:left="360" w:hanging="260"/>
      </w:pPr>
      <w:r>
        <w:t xml:space="preserve">• </w:t>
      </w:r>
      <w:r>
        <w:t xml:space="preserve">Section type: Shout Chorus</w:t>
      </w:r>
    </w:p>
    <w:p>
      <w:pPr>
        <w:spacing w:after="160"/>
      </w:pPr>
      <w:r>
        <w:rPr>
          <w:b/>
          <w:bCs/>
        </w:rPr>
        <w:t xml:space="preserve">Scenario D — Kronos contemporary</w:t>
      </w:r>
    </w:p>
    <w:p>
      <w:pPr>
        <w:spacing w:after="80"/>
        <w:ind w:left="360" w:hanging="260"/>
      </w:pPr>
      <w:r>
        <w:t xml:space="preserve">• </w:t>
      </w:r>
      <w:r>
        <w:t xml:space="preserve">Style: Kronos, Texture: Contrapuntal, Voicing: mixed</w:t>
      </w:r>
    </w:p>
    <w:p>
      <w:pPr>
        <w:spacing w:after="80"/>
        <w:ind w:left="360" w:hanging="260"/>
      </w:pPr>
      <w:r>
        <w:t xml:space="preserve">• </w:t>
      </w:r>
      <w:r>
        <w:t xml:space="preserve">Violin I: harmonics, mp; Violin II: tremolo, pp</w:t>
      </w:r>
    </w:p>
    <w:p>
      <w:pPr>
        <w:spacing w:after="80"/>
        <w:ind w:left="360" w:hanging="260"/>
      </w:pPr>
      <w:r>
        <w:t xml:space="preserve">• </w:t>
      </w:r>
      <w:r>
        <w:t xml:space="preserve">Viola: col legno, mf; Cello: arco, p</w:t>
      </w:r>
    </w:p>
    <w:p>
      <w:pPr>
        <w:spacing w:after="80"/>
        <w:ind w:left="360" w:hanging="260"/>
      </w:pPr>
      <w:r>
        <w:t xml:space="preserve">• </w:t>
      </w:r>
      <w:r>
        <w:t xml:space="preserve">Tuning: 24-TET, Slonimsky: Ultra-chromatic</w:t>
      </w:r>
    </w:p>
    <w:p>
      <w:pPr>
        <w:spacing w:after="80"/>
        <w:ind w:left="360" w:hanging="260"/>
      </w:pPr>
      <w:r>
        <w:t xml:space="preserve">• </w:t>
      </w:r>
      <w:r>
        <w:t xml:space="preserve">Section type: Free</w:t>
      </w:r>
    </w:p>
    <w:p>
      <w:pPr>
        <w:spacing w:after="160"/>
      </w:pPr>
      <w:r>
        <w:rPr>
          <w:b/>
          <w:bCs/>
        </w:rPr>
        <w:t xml:space="preserve">Scenario E — Cello locks to kick, upper strings contrapuntal</w:t>
      </w:r>
    </w:p>
    <w:p>
      <w:pPr>
        <w:spacing w:after="80"/>
        <w:ind w:left="360" w:hanging="260"/>
      </w:pPr>
      <w:r>
        <w:t xml:space="preserve">• </w:t>
      </w:r>
      <w:r>
        <w:t xml:space="preserve">Style: Beethoven, Texture: Contrapuntal</w:t>
      </w:r>
    </w:p>
    <w:p>
      <w:pPr>
        <w:spacing w:after="80"/>
        <w:ind w:left="360" w:hanging="260"/>
      </w:pPr>
      <w:r>
        <w:t xml:space="preserve">• </w:t>
      </w:r>
      <w:r>
        <w:t xml:space="preserve">Cello: arco, p–mf (engine locks cello to kick positions)</w:t>
      </w:r>
    </w:p>
    <w:p>
      <w:pPr>
        <w:spacing w:after="80"/>
        <w:ind w:left="360" w:hanging="260"/>
      </w:pPr>
      <w:r>
        <w:t xml:space="preserve">• </w:t>
      </w:r>
      <w:r>
        <w:t xml:space="preserve">Violin I: arco, attacks on snare positions</w:t>
      </w:r>
    </w:p>
    <w:p>
      <w:pPr>
        <w:spacing w:after="80"/>
        <w:ind w:left="360" w:hanging="260"/>
      </w:pPr>
      <w:r>
        <w:t xml:space="preserve">• </w:t>
      </w:r>
      <w:r>
        <w:t xml:space="preserve">Drummer: Elvin Jones, Section type: Groove</w:t>
      </w:r>
    </w:p>
    <w:p>
      <w:pPr>
        <w:pStyle w:val="Heading1"/>
        <w:spacing w:after="120" w:before="200"/>
      </w:pPr>
      <w:r>
        <w:t xml:space="preserve">Contrapuntal Panel</w:t>
      </w:r>
    </w:p>
    <w:p>
      <w:pPr>
        <w:pStyle w:val="Heading2"/>
        <w:spacing w:after="100" w:before="160"/>
      </w:pPr>
      <w:r>
        <w:t xml:space="preserve">What it does</w:t>
      </w:r>
    </w:p>
    <w:p>
      <w:pPr>
        <w:spacing w:after="160"/>
      </w:pPr>
      <w:r>
        <w:t xml:space="preserve">The Contrapuntal Panel controls how the counterpoint engine writes multiple independent voices against each other. It is the most technically detailed panel in Composer OS. Configuration passes as `contrapuntalConfig`.</w:t>
      </w:r>
    </w:p>
    <w:p>
      <w:pPr>
        <w:pStyle w:val="Heading2"/>
        <w:spacing w:after="100" w:before="160"/>
      </w:pPr>
      <w:r>
        <w:t xml:space="preserve">Voice count</w:t>
      </w:r>
    </w:p>
    <w:p>
      <w:pPr>
        <w:spacing w:after="160"/>
      </w:pPr>
      <w:r>
        <w:t xml:space="preserve">2 / 3 / 4 / 5 / 6 independent voices.</w:t>
      </w:r>
    </w:p>
    <w:p>
      <w:pPr>
        <w:pStyle w:val="Heading2"/>
        <w:spacing w:after="100" w:before="160"/>
      </w:pPr>
      <w:r>
        <w:t xml:space="preserve">Species per voice pair</w:t>
      </w:r>
    </w:p>
    <w:p>
      <w:pPr>
        <w:spacing w:after="160"/>
      </w:pPr>
      <w:r>
        <w:t xml:space="preserve">Each pair of voices can be assigned a species (the classical counterpoint taxonomy):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Species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What it means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First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Note against note — same rhythm in all voices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Second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Two notes per cantus note — movement in one voice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Third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Four notes per cantus note — fast movement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Fourth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Syncopation and suspensions — tied across barlines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Fifth (Florid)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Mixed — combines all species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Free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No strict species constraint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Cantus firmus</w:t>
      </w:r>
    </w:p>
    <w:p>
      <w:pPr>
        <w:spacing w:after="160"/>
      </w:pPr>
      <w:r>
        <w:t xml:space="preserve">The cantus firmus is the fixed melody that the other voices are written against.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Source</w:t>
      </w:r>
      <w:r>
        <w:t xml:space="preserve"> — use the active section's melody, or enter custom note names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Custom entry</w:t>
      </w:r>
      <w:r>
        <w:t xml:space="preserve"> — type note names e.g. `C D E F G A`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Direction bias</w:t>
      </w:r>
      <w:r>
        <w:t xml:space="preserve"> — ascending / descending / arch / free</w:t>
      </w:r>
    </w:p>
    <w:p>
      <w:pPr>
        <w:pStyle w:val="Heading2"/>
        <w:spacing w:after="100" w:before="160"/>
      </w:pPr>
      <w:r>
        <w:t xml:space="preserve">Rules toggles</w:t>
      </w:r>
    </w:p>
    <w:p>
      <w:pPr>
        <w:spacing w:after="160"/>
      </w:pPr>
      <w:r>
        <w:t xml:space="preserve">Turn each rule on or off independently:</w:t>
      </w:r>
    </w:p>
    <w:p>
      <w:pPr>
        <w:spacing w:after="80"/>
        <w:ind w:left="360" w:hanging="260"/>
      </w:pPr>
      <w:r>
        <w:t xml:space="preserve">• </w:t>
      </w:r>
      <w:r>
        <w:t xml:space="preserve">Avoid parallel fifths</w:t>
      </w:r>
    </w:p>
    <w:p>
      <w:pPr>
        <w:spacing w:after="80"/>
        <w:ind w:left="360" w:hanging="260"/>
      </w:pPr>
      <w:r>
        <w:t xml:space="preserve">• </w:t>
      </w:r>
      <w:r>
        <w:t xml:space="preserve">Avoid parallel octaves</w:t>
      </w:r>
    </w:p>
    <w:p>
      <w:pPr>
        <w:spacing w:after="80"/>
        <w:ind w:left="360" w:hanging="260"/>
      </w:pPr>
      <w:r>
        <w:t xml:space="preserve">• </w:t>
      </w:r>
      <w:r>
        <w:t xml:space="preserve">Contrary motion preference</w:t>
      </w:r>
    </w:p>
    <w:p>
      <w:pPr>
        <w:spacing w:after="80"/>
        <w:ind w:left="360" w:hanging="260"/>
      </w:pPr>
      <w:r>
        <w:t xml:space="preserve">• </w:t>
      </w:r>
      <w:r>
        <w:t xml:space="preserve">No voice crossing</w:t>
      </w:r>
    </w:p>
    <w:p>
      <w:pPr>
        <w:spacing w:after="80"/>
        <w:ind w:left="360" w:hanging="260"/>
      </w:pPr>
      <w:r>
        <w:t xml:space="preserve">• </w:t>
      </w:r>
      <w:r>
        <w:t xml:space="preserve">Resolve leading tone</w:t>
      </w:r>
    </w:p>
    <w:p>
      <w:pPr>
        <w:spacing w:after="80"/>
        <w:ind w:left="360" w:hanging="260"/>
      </w:pPr>
      <w:r>
        <w:t xml:space="preserve">• </w:t>
      </w:r>
      <w:r>
        <w:t xml:space="preserve">Dissonance on weak beats only</w:t>
      </w:r>
    </w:p>
    <w:p>
      <w:pPr>
        <w:pStyle w:val="Heading2"/>
        <w:spacing w:after="100" w:before="160"/>
      </w:pPr>
      <w:r>
        <w:t xml:space="preserve">Style presets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4500%"/>
          </w:tcPr>
          <w:p>
            <w:pPr>
              <w:spacing w:after="60"/>
            </w:pPr>
            <w:r>
              <w:t xml:space="preserve">Preset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Character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Palestrina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Smooth, modal, stepwise motion, careful dissonance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Bach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Functional harmony, clear voice leading, strong bass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Fux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Academic strict species, textbook rules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Hindemith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Chromatic but tonal, freer dissonance</w:t>
            </w:r>
          </w:p>
        </w:tc>
      </w:tr>
      <w:tr>
        <w:tc>
          <w:tcPr>
            <w:tcW w:type="pct" w:w="4500%"/>
          </w:tcPr>
          <w:p>
            <w:pPr>
              <w:spacing w:after="60"/>
            </w:pPr>
            <w:r>
              <w:t xml:space="preserve">Free Atonal</w:t>
            </w:r>
          </w:p>
        </w:tc>
        <w:tc>
          <w:tcPr>
            <w:tcW w:type="pct" w:w="4500%"/>
          </w:tcPr>
          <w:p>
            <w:pPr>
              <w:spacing w:after="60"/>
            </w:pPr>
            <w:r>
              <w:t xml:space="preserve">No tonal constraints</w:t>
            </w:r>
          </w:p>
        </w:tc>
      </w:tr>
    </w:tbl>
    <w:p>
      <w:pPr>
        <w:spacing w:after="160"/>
      </w:pPr>
    </w:p>
    <w:p>
      <w:pPr>
        <w:pStyle w:val="Heading2"/>
        <w:spacing w:after="100" w:before="160"/>
      </w:pPr>
      <w:r>
        <w:t xml:space="preserve">Scenarios</w:t>
      </w:r>
    </w:p>
    <w:p>
      <w:pPr>
        <w:spacing w:after="160"/>
      </w:pPr>
      <w:r>
        <w:rPr>
          <w:b/>
          <w:bCs/>
        </w:rPr>
        <w:t xml:space="preserve">Scenario A — Bach-style four-voice chorale</w:t>
      </w:r>
    </w:p>
    <w:p>
      <w:pPr>
        <w:spacing w:after="80"/>
        <w:ind w:left="360" w:hanging="260"/>
      </w:pPr>
      <w:r>
        <w:t xml:space="preserve">• </w:t>
      </w:r>
      <w:r>
        <w:t xml:space="preserve">Voices: 4, Species: First (all pairs)</w:t>
      </w:r>
    </w:p>
    <w:p>
      <w:pPr>
        <w:spacing w:after="80"/>
        <w:ind w:left="360" w:hanging="260"/>
      </w:pPr>
      <w:r>
        <w:t xml:space="preserve">• </w:t>
      </w:r>
      <w:r>
        <w:t xml:space="preserve">Style: Bach, all rules on</w:t>
      </w:r>
    </w:p>
    <w:p>
      <w:pPr>
        <w:spacing w:after="80"/>
        <w:ind w:left="360" w:hanging="260"/>
      </w:pPr>
      <w:r>
        <w:t xml:space="preserve">• </w:t>
      </w:r>
      <w:r>
        <w:t xml:space="preserve">Cantus: active section melody, Direction: arch</w:t>
      </w:r>
    </w:p>
    <w:p>
      <w:pPr>
        <w:spacing w:after="160"/>
      </w:pPr>
      <w:r>
        <w:rPr>
          <w:b/>
          <w:bCs/>
        </w:rPr>
        <w:t xml:space="preserve">Scenario B — Palestrina-style motet</w:t>
      </w:r>
    </w:p>
    <w:p>
      <w:pPr>
        <w:spacing w:after="80"/>
        <w:ind w:left="360" w:hanging="260"/>
      </w:pPr>
      <w:r>
        <w:t xml:space="preserve">• </w:t>
      </w:r>
      <w:r>
        <w:t xml:space="preserve">Voices: 5, Species: mix of Second and Third</w:t>
      </w:r>
    </w:p>
    <w:p>
      <w:pPr>
        <w:spacing w:after="80"/>
        <w:ind w:left="360" w:hanging="260"/>
      </w:pPr>
      <w:r>
        <w:t xml:space="preserve">• </w:t>
      </w:r>
      <w:r>
        <w:t xml:space="preserve">Style: Palestrina, parallel fifths/octaves: on, voice crossing: off</w:t>
      </w:r>
    </w:p>
    <w:p>
      <w:pPr>
        <w:spacing w:after="80"/>
        <w:ind w:left="360" w:hanging="260"/>
      </w:pPr>
      <w:r>
        <w:t xml:space="preserve">• </w:t>
      </w:r>
      <w:r>
        <w:t xml:space="preserve">Cantus: custom, Direction: ascending</w:t>
      </w:r>
    </w:p>
    <w:p>
      <w:pPr>
        <w:spacing w:after="160"/>
      </w:pPr>
      <w:r>
        <w:rPr>
          <w:b/>
          <w:bCs/>
        </w:rPr>
        <w:t xml:space="preserve">Scenario C — Free atonal counterpoint</w:t>
      </w:r>
    </w:p>
    <w:p>
      <w:pPr>
        <w:spacing w:after="80"/>
        <w:ind w:left="360" w:hanging="260"/>
      </w:pPr>
      <w:r>
        <w:t xml:space="preserve">• </w:t>
      </w:r>
      <w:r>
        <w:t xml:space="preserve">Voices: 6, Species: Free (all pairs)</w:t>
      </w:r>
    </w:p>
    <w:p>
      <w:pPr>
        <w:spacing w:after="80"/>
        <w:ind w:left="360" w:hanging="260"/>
      </w:pPr>
      <w:r>
        <w:t xml:space="preserve">• </w:t>
      </w:r>
      <w:r>
        <w:t xml:space="preserve">Style: Free Atonal, all rules off</w:t>
      </w:r>
    </w:p>
    <w:p>
      <w:pPr>
        <w:spacing w:after="80"/>
        <w:ind w:left="360" w:hanging="260"/>
      </w:pPr>
      <w:r>
        <w:t xml:space="preserve">• </w:t>
      </w:r>
      <w:r>
        <w:t xml:space="preserve">Cantus: active section melody</w:t>
      </w:r>
    </w:p>
    <w:p>
      <w:pPr>
        <w:spacing w:after="80"/>
        <w:ind w:left="360" w:hanging="260"/>
      </w:pPr>
      <w:r>
        <w:t xml:space="preserve">• </w:t>
      </w:r>
      <w:r>
        <w:t xml:space="preserve">Tuning: Just intonation</w:t>
      </w:r>
    </w:p>
    <w:p>
      <w:pPr>
        <w:spacing w:after="160"/>
      </w:pPr>
      <w:r>
        <w:rPr>
          <w:b/>
          <w:bCs/>
        </w:rPr>
        <w:t xml:space="preserve">Scenario D — Florid two-voice invention</w:t>
      </w:r>
    </w:p>
    <w:p>
      <w:pPr>
        <w:spacing w:after="80"/>
        <w:ind w:left="360" w:hanging="260"/>
      </w:pPr>
      <w:r>
        <w:t xml:space="preserve">• </w:t>
      </w:r>
      <w:r>
        <w:t xml:space="preserve">Voices: 2, Species: Fifth / Florid</w:t>
      </w:r>
    </w:p>
    <w:p>
      <w:pPr>
        <w:spacing w:after="80"/>
        <w:ind w:left="360" w:hanging="260"/>
      </w:pPr>
      <w:r>
        <w:t xml:space="preserve">• </w:t>
      </w:r>
      <w:r>
        <w:t xml:space="preserve">Style: Bach, contrary motion: on, leading tone: on</w:t>
      </w:r>
    </w:p>
    <w:p>
      <w:pPr>
        <w:spacing w:after="80"/>
        <w:ind w:left="360" w:hanging="260"/>
      </w:pPr>
      <w:r>
        <w:t xml:space="preserve">• </w:t>
      </w:r>
      <w:r>
        <w:t xml:space="preserve">Cantus: custom `C E G F E D C`</w:t>
      </w:r>
    </w:p>
    <w:p>
      <w:pPr>
        <w:pStyle w:val="Heading1"/>
        <w:spacing w:after="120" w:before="200"/>
      </w:pPr>
      <w:r>
        <w:t xml:space="preserve">Grid View</w:t>
      </w:r>
    </w:p>
    <w:p>
      <w:pPr>
        <w:pStyle w:val="Heading2"/>
        <w:spacing w:after="100" w:before="160"/>
      </w:pPr>
      <w:r>
        <w:t xml:space="preserve">What it does</w:t>
      </w:r>
    </w:p>
    <w:p>
      <w:pPr>
        <w:spacing w:after="160"/>
      </w:pPr>
      <w:r>
        <w:t xml:space="preserve">The Grid View is a read-only piano roll display of the last generated output. It appears in the </w:t>
      </w:r>
      <w:r>
        <w:rPr>
          <w:b/>
          <w:bCs/>
        </w:rPr>
        <w:t xml:space="preserve">Grid</w:t>
      </w:r>
      <w:r>
        <w:t xml:space="preserve"> tab in the main window. It updates automatically every time a new generation completes.</w:t>
      </w:r>
    </w:p>
    <w:p>
      <w:pPr>
        <w:pStyle w:val="Heading2"/>
        <w:spacing w:after="100" w:before="160"/>
      </w:pPr>
      <w:r>
        <w:t xml:space="preserve">Layout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Y axis</w:t>
      </w:r>
      <w:r>
        <w:t xml:space="preserve"> — pitch, chromatic C0–C8, scrollable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X axis</w:t>
      </w:r>
      <w:r>
        <w:t xml:space="preserve"> — time in beats, subdivided to 16th notes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Note rectangles</w:t>
      </w:r>
      <w:r>
        <w:t xml:space="preserve"> — filled, coloured by voice/part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Hover tooltip</w:t>
      </w:r>
      <w:r>
        <w:t xml:space="preserve"> — shows pitch name, beat position, duration, and voice name</w:t>
      </w:r>
    </w:p>
    <w:p>
      <w:pPr>
        <w:pStyle w:val="Heading2"/>
        <w:spacing w:after="100" w:before="160"/>
      </w:pPr>
      <w:r>
        <w:t xml:space="preserve">Controls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Zoom X</w:t>
      </w:r>
      <w:r>
        <w:t xml:space="preserve"> — bar / beat / 8th / 16th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Zoom Y</w:t>
      </w:r>
      <w:r>
        <w:t xml:space="preserve"> — full range / 2 octaves / 1 octave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Voice filter</w:t>
      </w:r>
      <w:r>
        <w:t xml:space="preserve"> — checkboxes to show or hide individual voices</w:t>
      </w:r>
    </w:p>
    <w:p>
      <w:pPr>
        <w:spacing w:after="80"/>
        <w:ind w:left="360" w:hanging="260"/>
      </w:pPr>
      <w:r>
        <w:t xml:space="preserve">• </w:t>
      </w:r>
      <w:r>
        <w:rPr>
          <w:b/>
          <w:bCs/>
        </w:rPr>
        <w:t xml:space="preserve">Playhead</w:t>
      </w:r>
      <w:r>
        <w:t xml:space="preserve"> — vertical line at current playback position (static if not playing)</w:t>
      </w:r>
    </w:p>
    <w:p>
      <w:pPr>
        <w:pStyle w:val="Heading2"/>
        <w:spacing w:after="100" w:before="160"/>
      </w:pPr>
      <w:r>
        <w:t xml:space="preserve">How to use it</w:t>
      </w:r>
    </w:p>
    <w:p>
      <w:pPr>
        <w:spacing w:after="160"/>
      </w:pPr>
      <w:r>
        <w:t xml:space="preserve">1. Generate a result 2. Click the Grid tab — the piano roll populates automatically 3. Use Zoom X to see the full piece or zoom into a passage 4. Use Zoom Y to focus on a register 5. Use Voice filter to isolate a single voice (e.g. just the bass line) 6. Hover over any note rectangle to see its details</w:t>
      </w:r>
    </w:p>
    <w:p>
      <w:pPr>
        <w:pStyle w:val="Heading2"/>
        <w:spacing w:after="100" w:before="160"/>
      </w:pPr>
      <w:r>
        <w:t xml:space="preserve">Scenarios</w:t>
      </w:r>
    </w:p>
    <w:p>
      <w:pPr>
        <w:spacing w:after="160"/>
      </w:pPr>
      <w:r>
        <w:rPr>
          <w:b/>
          <w:bCs/>
        </w:rPr>
        <w:t xml:space="preserve">Scenario A — Check bass line locking to kick</w:t>
      </w:r>
    </w:p>
    <w:p>
      <w:pPr>
        <w:spacing w:after="80"/>
        <w:ind w:left="360" w:hanging="260"/>
      </w:pPr>
      <w:r>
        <w:t xml:space="preserve">• </w:t>
      </w:r>
      <w:r>
        <w:t xml:space="preserve">Generate with Art Blakey drum pattern active</w:t>
      </w:r>
    </w:p>
    <w:p>
      <w:pPr>
        <w:spacing w:after="80"/>
        <w:ind w:left="360" w:hanging="260"/>
      </w:pPr>
      <w:r>
        <w:t xml:space="preserve">• </w:t>
      </w:r>
      <w:r>
        <w:t xml:space="preserve">Open Grid tab</w:t>
      </w:r>
    </w:p>
    <w:p>
      <w:pPr>
        <w:spacing w:after="80"/>
        <w:ind w:left="360" w:hanging="260"/>
      </w:pPr>
      <w:r>
        <w:t xml:space="preserve">• </w:t>
      </w:r>
      <w:r>
        <w:t xml:space="preserve">Voice filter: show Bass only</w:t>
      </w:r>
    </w:p>
    <w:p>
      <w:pPr>
        <w:spacing w:after="80"/>
        <w:ind w:left="360" w:hanging="260"/>
      </w:pPr>
      <w:r>
        <w:t xml:space="preserve">• </w:t>
      </w:r>
      <w:r>
        <w:t xml:space="preserve">Zoom X: beat — check bass note positions align with kick hits in the drum pattern</w:t>
      </w:r>
    </w:p>
    <w:p>
      <w:pPr>
        <w:spacing w:after="160"/>
      </w:pPr>
      <w:r>
        <w:rPr>
          <w:b/>
          <w:bCs/>
        </w:rPr>
        <w:t xml:space="preserve">Scenario B — Inspect contrapuntal voice crossings</w:t>
      </w:r>
    </w:p>
    <w:p>
      <w:pPr>
        <w:spacing w:after="80"/>
        <w:ind w:left="360" w:hanging="260"/>
      </w:pPr>
      <w:r>
        <w:t xml:space="preserve">• </w:t>
      </w:r>
      <w:r>
        <w:t xml:space="preserve">Generate with Contrapuntal panel, 4 voices</w:t>
      </w:r>
    </w:p>
    <w:p>
      <w:pPr>
        <w:spacing w:after="80"/>
        <w:ind w:left="360" w:hanging="260"/>
      </w:pPr>
      <w:r>
        <w:t xml:space="preserve">• </w:t>
      </w:r>
      <w:r>
        <w:t xml:space="preserve">Grid tab, Zoom Y: 2 octaves</w:t>
      </w:r>
    </w:p>
    <w:p>
      <w:pPr>
        <w:spacing w:after="80"/>
        <w:ind w:left="360" w:hanging="260"/>
      </w:pPr>
      <w:r>
        <w:t xml:space="preserve">• </w:t>
      </w:r>
      <w:r>
        <w:t xml:space="preserve">Show all voices — look for lines crossing</w:t>
      </w:r>
    </w:p>
    <w:p>
      <w:pPr>
        <w:spacing w:after="80"/>
        <w:ind w:left="360" w:hanging="260"/>
      </w:pPr>
      <w:r>
        <w:t xml:space="preserve">• </w:t>
      </w:r>
      <w:r>
        <w:t xml:space="preserve">If crossings appear, enable No voice crossing rule and regenerate</w:t>
      </w:r>
    </w:p>
    <w:p>
      <w:pPr>
        <w:spacing w:after="160"/>
      </w:pPr>
      <w:r>
        <w:rPr>
          <w:b/>
          <w:bCs/>
        </w:rPr>
        <w:t xml:space="preserve">Scenario C — Verify microtonal inflections</w:t>
      </w:r>
    </w:p>
    <w:p>
      <w:pPr>
        <w:spacing w:after="80"/>
        <w:ind w:left="360" w:hanging="260"/>
      </w:pPr>
      <w:r>
        <w:t xml:space="preserve">• </w:t>
      </w:r>
      <w:r>
        <w:t xml:space="preserve">Generate with 24-TET tuning and Ultra-chromatic Slonimsky</w:t>
      </w:r>
    </w:p>
    <w:p>
      <w:pPr>
        <w:spacing w:after="80"/>
        <w:ind w:left="360" w:hanging="260"/>
      </w:pPr>
      <w:r>
        <w:t xml:space="preserve">• </w:t>
      </w:r>
      <w:r>
        <w:t xml:space="preserve">Grid tab — hover over notes to check pitch names</w:t>
      </w:r>
    </w:p>
    <w:p>
      <w:pPr>
        <w:spacing w:after="80"/>
        <w:ind w:left="360" w:hanging="260"/>
      </w:pPr>
      <w:r>
        <w:t xml:space="preserve">• </w:t>
      </w:r>
      <w:r>
        <w:t xml:space="preserve">Quarter-tone inflections appear as non-standard pitch names</w:t>
      </w:r>
    </w:p>
    <w:p>
      <w:pPr>
        <w:pStyle w:val="Heading1"/>
        <w:spacing w:after="120" w:before="200"/>
      </w:pPr>
      <w:r>
        <w:t xml:space="preserve">Putting It All Together — Full Scenarios</w:t>
      </w:r>
    </w:p>
    <w:p>
      <w:pPr>
        <w:pStyle w:val="Heading2"/>
        <w:spacing w:after="100" w:before="160"/>
      </w:pPr>
      <w:r>
        <w:t xml:space="preserve">Scenario 1 — Full big band suite, three sections</w:t>
      </w:r>
    </w:p>
    <w:p>
      <w:pPr>
        <w:spacing w:after="160"/>
      </w:pPr>
      <w:r>
        <w:rPr>
          <w:b/>
          <w:bCs/>
        </w:rPr>
        <w:t xml:space="preserve">Intro</w:t>
      </w:r>
    </w:p>
    <w:p>
      <w:pPr>
        <w:spacing w:after="80"/>
        <w:ind w:left="360" w:hanging="260"/>
      </w:pPr>
      <w:r>
        <w:t xml:space="preserve">• </w:t>
      </w:r>
      <w:r>
        <w:t xml:space="preserve">Big Band: Basie style, Saxes only, Spread: closed</w:t>
      </w:r>
    </w:p>
    <w:p>
      <w:pPr>
        <w:spacing w:after="80"/>
        <w:ind w:left="360" w:hanging="260"/>
      </w:pPr>
      <w:r>
        <w:t xml:space="preserve">• </w:t>
      </w:r>
      <w:r>
        <w:t xml:space="preserve">Drummer: Basie brush, Section type: Intro</w:t>
      </w:r>
    </w:p>
    <w:p>
      <w:pPr>
        <w:spacing w:after="80"/>
        <w:ind w:left="360" w:hanging="260"/>
      </w:pPr>
      <w:r>
        <w:t xml:space="preserve">• </w:t>
      </w:r>
      <w:r>
        <w:t xml:space="preserve">VRB: Nordic Studio, Density: Low</w:t>
      </w:r>
    </w:p>
    <w:p>
      <w:pPr>
        <w:spacing w:after="160"/>
      </w:pPr>
      <w:r>
        <w:rPr>
          <w:b/>
          <w:bCs/>
        </w:rPr>
        <w:t xml:space="preserve">Main Head</w:t>
      </w:r>
    </w:p>
    <w:p>
      <w:pPr>
        <w:spacing w:after="80"/>
        <w:ind w:left="360" w:hanging="260"/>
      </w:pPr>
      <w:r>
        <w:t xml:space="preserve">• </w:t>
      </w:r>
      <w:r>
        <w:t xml:space="preserve">Big Band: Basie style, full band, Spread: drop-2</w:t>
      </w:r>
    </w:p>
    <w:p>
      <w:pPr>
        <w:spacing w:after="80"/>
        <w:ind w:left="360" w:hanging="260"/>
      </w:pPr>
      <w:r>
        <w:t xml:space="preserve">• </w:t>
      </w:r>
      <w:r>
        <w:t xml:space="preserve">Drummer: Basie swing, Section type: Groove</w:t>
      </w:r>
    </w:p>
    <w:p>
      <w:pPr>
        <w:spacing w:after="80"/>
        <w:ind w:left="360" w:hanging="260"/>
      </w:pPr>
      <w:r>
        <w:t xml:space="preserve">• </w:t>
      </w:r>
      <w:r>
        <w:t xml:space="preserve">VRB: Stone Church Oslo, Density: Medium-High</w:t>
      </w:r>
    </w:p>
    <w:p>
      <w:pPr>
        <w:spacing w:after="160"/>
      </w:pPr>
      <w:r>
        <w:rPr>
          <w:b/>
          <w:bCs/>
        </w:rPr>
        <w:t xml:space="preserve">Shout Chorus</w:t>
      </w:r>
    </w:p>
    <w:p>
      <w:pPr>
        <w:spacing w:after="80"/>
        <w:ind w:left="360" w:hanging="260"/>
      </w:pPr>
      <w:r>
        <w:t xml:space="preserve">• </w:t>
      </w:r>
      <w:r>
        <w:t xml:space="preserve">Big Band: Buddy Rich, full band, Shout: on, Spread: spread</w:t>
      </w:r>
    </w:p>
    <w:p>
      <w:pPr>
        <w:spacing w:after="80"/>
        <w:ind w:left="360" w:hanging="260"/>
      </w:pPr>
      <w:r>
        <w:t xml:space="preserve">• </w:t>
      </w:r>
      <w:r>
        <w:t xml:space="preserve">Drummer: Rich power pattern, Section type: Shout Chorus</w:t>
      </w:r>
    </w:p>
    <w:p>
      <w:pPr>
        <w:spacing w:after="80"/>
        <w:ind w:left="360" w:hanging="260"/>
      </w:pPr>
      <w:r>
        <w:t xml:space="preserve">• </w:t>
      </w:r>
      <w:r>
        <w:t xml:space="preserve">VRB: Cathedral Fade, Density: High</w:t>
      </w:r>
    </w:p>
    <w:p>
      <w:pPr>
        <w:spacing w:after="160"/>
      </w:pPr>
      <w:r>
        <w:t xml:space="preserve">Generate each section. Review all three in Grid View to check the arc.</w:t>
      </w:r>
    </w:p>
    <w:p>
      <w:pPr>
        <w:pStyle w:val="Heading2"/>
        <w:spacing w:after="100" w:before="160"/>
      </w:pPr>
      <w:r>
        <w:t xml:space="preserve">Scenario 2 — String quartet with counterpoint</w:t>
      </w:r>
    </w:p>
    <w:p>
      <w:pPr>
        <w:spacing w:after="160"/>
      </w:pPr>
      <w:r>
        <w:rPr>
          <w:b/>
          <w:bCs/>
        </w:rPr>
        <w:t xml:space="preserve">Groove section</w:t>
      </w:r>
    </w:p>
    <w:p>
      <w:pPr>
        <w:spacing w:after="80"/>
        <w:ind w:left="360" w:hanging="260"/>
      </w:pPr>
      <w:r>
        <w:t xml:space="preserve">• </w:t>
      </w:r>
      <w:r>
        <w:t xml:space="preserve">String Quartet: Ravel, Texture: Contrapuntal, 4 voices</w:t>
      </w:r>
    </w:p>
    <w:p>
      <w:pPr>
        <w:spacing w:after="80"/>
        <w:ind w:left="360" w:hanging="260"/>
      </w:pPr>
      <w:r>
        <w:t xml:space="preserve">• </w:t>
      </w:r>
      <w:r>
        <w:t xml:space="preserve">Contrapuntal: 4 voices, Species: Second+Third mix, Style: Palestrina</w:t>
      </w:r>
    </w:p>
    <w:p>
      <w:pPr>
        <w:spacing w:after="80"/>
        <w:ind w:left="360" w:hanging="260"/>
      </w:pPr>
      <w:r>
        <w:t xml:space="preserve">• </w:t>
      </w:r>
      <w:r>
        <w:t xml:space="preserve">Drummer: DeJohnette brush, VRB: Nordic Studio</w:t>
      </w:r>
    </w:p>
    <w:p>
      <w:pPr>
        <w:spacing w:after="160"/>
      </w:pPr>
      <w:r>
        <w:rPr>
          <w:b/>
          <w:bCs/>
        </w:rPr>
        <w:t xml:space="preserve">Development section</w:t>
      </w:r>
    </w:p>
    <w:p>
      <w:pPr>
        <w:spacing w:after="80"/>
        <w:ind w:left="360" w:hanging="260"/>
      </w:pPr>
      <w:r>
        <w:t xml:space="preserve">• </w:t>
      </w:r>
      <w:r>
        <w:t xml:space="preserve">String Quartet: Bartók, Texture: Antiphonal</w:t>
      </w:r>
    </w:p>
    <w:p>
      <w:pPr>
        <w:spacing w:after="80"/>
        <w:ind w:left="360" w:hanging="260"/>
      </w:pPr>
      <w:r>
        <w:t xml:space="preserve">• </w:t>
      </w:r>
      <w:r>
        <w:t xml:space="preserve">Contrapuntal: 5 voices, Species: Fifth, Style: Hindemith, all rules off</w:t>
      </w:r>
    </w:p>
    <w:p>
      <w:pPr>
        <w:spacing w:after="80"/>
        <w:ind w:left="360" w:hanging="260"/>
      </w:pPr>
      <w:r>
        <w:t xml:space="preserve">• </w:t>
      </w:r>
      <w:r>
        <w:t xml:space="preserve">Meter: 7/8, Tuning: Just intonation, VRB: Infinite Hall</w:t>
      </w:r>
    </w:p>
    <w:p>
      <w:pPr>
        <w:pStyle w:val="Heading2"/>
        <w:spacing w:after="100" w:before="160"/>
      </w:pPr>
      <w:r>
        <w:t xml:space="preserve">Scenario 3 — Hybrid big band and quartet</w:t>
      </w:r>
    </w:p>
    <w:p>
      <w:pPr>
        <w:spacing w:after="160"/>
      </w:pPr>
      <w:r>
        <w:rPr>
          <w:b/>
          <w:bCs/>
        </w:rPr>
        <w:t xml:space="preserve">Verse</w:t>
      </w:r>
    </w:p>
    <w:p>
      <w:pPr>
        <w:spacing w:after="80"/>
        <w:ind w:left="360" w:hanging="260"/>
      </w:pPr>
      <w:r>
        <w:t xml:space="preserve">• </w:t>
      </w:r>
      <w:r>
        <w:t xml:space="preserve">Big Band active (Ellington style, Saxes + Rhythm only)</w:t>
      </w:r>
    </w:p>
    <w:p>
      <w:pPr>
        <w:spacing w:after="80"/>
        <w:ind w:left="360" w:hanging="260"/>
      </w:pPr>
      <w:r>
        <w:t xml:space="preserve">• </w:t>
      </w:r>
      <w:r>
        <w:t xml:space="preserve">String Quartet active (Ravel, Melody+Accompaniment)</w:t>
      </w:r>
    </w:p>
    <w:p>
      <w:pPr>
        <w:spacing w:after="80"/>
        <w:ind w:left="360" w:hanging="260"/>
      </w:pPr>
      <w:r>
        <w:t xml:space="preserve">• </w:t>
      </w:r>
      <w:r>
        <w:t xml:space="preserve">Both configurations pass simultaneously in the generate payload</w:t>
      </w:r>
    </w:p>
    <w:p>
      <w:pPr>
        <w:pStyle w:val="Heading1"/>
        <w:spacing w:after="120" w:before="200"/>
      </w:pPr>
      <w:r>
        <w:t xml:space="preserve">Troubleshooting</w:t>
      </w:r>
    </w:p>
    <w:p>
      <w:pPr>
        <w:pStyle w:val="Heading2"/>
        <w:spacing w:after="100" w:before="160"/>
      </w:pPr>
      <w:r>
        <w:t xml:space="preserve">The Ensemble tab panels are all collapsed and I can't find anything</w:t>
      </w:r>
    </w:p>
    <w:p>
      <w:pPr>
        <w:spacing w:after="160"/>
      </w:pPr>
      <w:r>
        <w:t xml:space="preserve">Click the panel header bar to expand. All panels are collapsed by default.</w:t>
      </w:r>
    </w:p>
    <w:p>
      <w:pPr>
        <w:pStyle w:val="Heading2"/>
        <w:spacing w:after="100" w:before="160"/>
      </w:pPr>
      <w:r>
        <w:t xml:space="preserve">The big band style changed but the drums didn't sync</w:t>
      </w:r>
    </w:p>
    <w:p>
      <w:pPr>
        <w:spacing w:after="160"/>
      </w:pPr>
      <w:r>
        <w:t xml:space="preserve">The DrummerPanel style selector syncs when you change the Big Band style preset. If it didn't, try reselecting the style from the Big Band dropdown.</w:t>
      </w:r>
    </w:p>
    <w:p>
      <w:pPr>
        <w:pStyle w:val="Heading2"/>
        <w:spacing w:after="100" w:before="160"/>
      </w:pPr>
      <w:r>
        <w:t xml:space="preserve">The Grid View is empty</w:t>
      </w:r>
    </w:p>
    <w:p>
      <w:pPr>
        <w:spacing w:after="160"/>
      </w:pPr>
      <w:r>
        <w:t xml:space="preserve">The Grid View only shows the last generated result. Run Generate first.</w:t>
      </w:r>
    </w:p>
    <w:p>
      <w:pPr>
        <w:pStyle w:val="Heading2"/>
        <w:spacing w:after="100" w:before="160"/>
      </w:pPr>
      <w:r>
        <w:t xml:space="preserve">The Grid View shows notes but they look wrong</w:t>
      </w:r>
    </w:p>
    <w:p>
      <w:pPr>
        <w:spacing w:after="160"/>
      </w:pPr>
      <w:r>
        <w:t xml:space="preserve">Check Zoom Y — if you are zoomed too far in you may be looking at the wrong register. Set Zoom Y to full range to see all voices.</w:t>
      </w:r>
    </w:p>
    <w:p>
      <w:pPr>
        <w:pStyle w:val="Heading2"/>
        <w:spacing w:after="100" w:before="160"/>
      </w:pPr>
      <w:r>
        <w:t xml:space="preserve">Voice crossing appears in the grid despite the rule being on</w:t>
      </w:r>
    </w:p>
    <w:p>
      <w:pPr>
        <w:spacing w:after="160"/>
      </w:pPr>
      <w:r>
        <w:t xml:space="preserve">The No voice crossing rule constrains the contrapuntal engine — it does not apply to Big Band or String Quartet voice assignment. For ensembles, use the Spread and Register controls to separate voices manually.</w:t>
      </w:r>
    </w:p>
    <w:p>
      <w:pPr>
        <w:pStyle w:val="Heading2"/>
        <w:spacing w:after="100" w:before="160"/>
      </w:pPr>
      <w:r>
        <w:t xml:space="preserve">The contrapuntal engine ignores my cantus firmus</w:t>
      </w:r>
    </w:p>
    <w:p>
      <w:pPr>
        <w:spacing w:after="160"/>
      </w:pPr>
      <w:r>
        <w:t xml:space="preserve">Make sure you have selected Custom entry as the cantus firmus source and typed valid note names (letter names only, e.g. `C D Eb F G`).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Composer OS — V67 Feature Guide</dc:title>
  <dc:creator>Composer OS</dc:creator>
  <cp:lastModifiedBy>Un-named</cp:lastModifiedBy>
  <cp:revision>1</cp:revision>
  <dcterms:created xsi:type="dcterms:W3CDTF">2026-05-27T20:00:01.055Z</dcterms:created>
  <dcterms:modified xsi:type="dcterms:W3CDTF">2026-05-27T20:00:01.055Z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