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Composer DAW — User Guide</w:t>
      </w:r>
    </w:p>
    <w:p>
      <w:pPr>
        <w:pStyle w:val="Heading1"/>
      </w:pPr>
      <w:r>
        <w:t>Overview</w:t>
      </w:r>
    </w:p>
    <w:p>
      <w:r>
        <w:t>Composer DAW is a project-based generative composition system. It extends Composer Studio with project management, sessions, and organized exports. A future Windows desktop UI will control this backend.</w:t>
      </w:r>
    </w:p>
    <w:p>
      <w:pPr>
        <w:pStyle w:val="Heading1"/>
      </w:pPr>
      <w:r>
        <w:t>Project System</w:t>
      </w:r>
    </w:p>
    <w:p>
      <w:r>
        <w:t>A project contains:</w:t>
      </w:r>
    </w:p>
    <w:p>
      <w:r>
        <w:t>**idea** — Theme or premise text</w:t>
      </w:r>
    </w:p>
    <w:p>
      <w:r>
        <w:t>**presets** — Engine configuration (e.g. wheeler_lyric, chamber_jazz)</w:t>
      </w:r>
    </w:p>
    <w:p>
      <w:r>
        <w:t>**generation settings** — Seed, population size</w:t>
      </w:r>
    </w:p>
    <w:p>
      <w:r>
        <w:t>**compositions** — Generated candidates</w:t>
      </w:r>
    </w:p>
    <w:p>
      <w:r>
        <w:t>**orchestration outputs** — Ensemble MusicXML</w:t>
      </w:r>
    </w:p>
    <w:p>
      <w:r>
        <w:t>**lead sheets** — Vocal melody + chord symbols</w:t>
      </w:r>
    </w:p>
    <w:p>
      <w:r>
        <w:t>**metadata** — Timestamps, export history</w:t>
      </w:r>
    </w:p>
    <w:p>
      <w:pPr>
        <w:pStyle w:val="Heading1"/>
      </w:pPr>
      <w:r>
        <w:t>Project Structure</w:t>
      </w:r>
    </w:p>
    <w:p>
      <w:r>
        <w:t>projects/composer_daw/&lt;project_name&gt;/</w:t>
        <w:br/>
        <w:br/>
        <w:t xml:space="preserve">  project.json      — Project metadata</w:t>
        <w:br/>
        <w:br/>
        <w:t xml:space="preserve">  sessions/         — Session data</w:t>
        <w:br/>
        <w:br/>
        <w:t xml:space="preserve">  exports/          — MusicXML exports</w:t>
      </w:r>
    </w:p>
    <w:p>
      <w:pPr>
        <w:pStyle w:val="Heading1"/>
      </w:pPr>
      <w:r>
        <w:t>Sessions</w:t>
      </w:r>
    </w:p>
    <w:p>
      <w:r>
        <w:t>A session represents one creative generation cycle:</w:t>
      </w:r>
    </w:p>
    <w:p>
      <w:r>
        <w:t>1. **Create session** — idea, preset, seed</w:t>
      </w:r>
    </w:p>
    <w:p>
      <w:r>
        <w:t>2. **Run generation** — Composer Studio generates candidates</w:t>
      </w:r>
    </w:p>
    <w:p>
      <w:r>
        <w:t>3. **Rank candidates** — Scoring and ranking</w:t>
      </w:r>
    </w:p>
    <w:p>
      <w:r>
        <w:t>4. **Select winner** — Choose composition to export</w:t>
      </w:r>
    </w:p>
    <w:p>
      <w:pPr>
        <w:pStyle w:val="Heading1"/>
      </w:pPr>
      <w:r>
        <w:t>Generation Workflow</w:t>
      </w:r>
    </w:p>
    <w:p>
      <w:r>
        <w:t>idea</w:t>
        <w:br/>
        <w:br/>
        <w:t xml:space="preserve">  ↓</w:t>
        <w:br/>
        <w:br/>
        <w:t>preset</w:t>
        <w:br/>
        <w:br/>
        <w:t xml:space="preserve">  ↓</w:t>
        <w:br/>
        <w:br/>
        <w:t>engine generation (Composer Studio)</w:t>
        <w:br/>
        <w:br/>
        <w:t xml:space="preserve">  ↓</w:t>
        <w:br/>
        <w:br/>
        <w:t>candidate population</w:t>
        <w:br/>
        <w:br/>
        <w:t xml:space="preserve">  ↓</w:t>
        <w:br/>
        <w:br/>
        <w:t>ranking</w:t>
        <w:br/>
        <w:br/>
        <w:t xml:space="preserve">  ↓</w:t>
        <w:br/>
        <w:br/>
        <w:t>compiled composition</w:t>
      </w:r>
    </w:p>
    <w:p>
      <w:r>
        <w:t>Composer DAW calls Composer Studio as a subsystem. No changes to Composer Studio are required.</w:t>
      </w:r>
    </w:p>
    <w:p>
      <w:pPr>
        <w:pStyle w:val="Heading1"/>
      </w:pPr>
      <w:r>
        <w:t>Exports</w:t>
      </w:r>
    </w:p>
    <w:p>
      <w:r>
        <w:t>Export a selected composition as:</w:t>
      </w:r>
    </w:p>
    <w:p>
      <w:r>
        <w:t>**composition** — Single-part MusicXML</w:t>
      </w:r>
    </w:p>
    <w:p>
      <w:r>
        <w:t>**ensemble** — Multi-part MusicXML (via Orchestration Bridge)</w:t>
      </w:r>
    </w:p>
    <w:p>
      <w:r>
        <w:t>**lead_sheet** — Vocal melody + chords (via Songwriting Bridge)</w:t>
      </w:r>
    </w:p>
    <w:p>
      <w:r>
        <w:t>Exports are saved to `projects/composer_daw/&lt;project&gt;/exports/`.</w:t>
      </w:r>
    </w:p>
    <w:p>
      <w:pPr>
        <w:pStyle w:val="Heading1"/>
      </w:pPr>
      <w:r>
        <w:t>Integration with Composer Studio</w:t>
      </w:r>
    </w:p>
    <w:p>
      <w:r>
        <w:t>Composer DAW uses:</w:t>
      </w:r>
    </w:p>
    <w:p>
      <w:r>
        <w:t>**Composer Studio** — Generation, presets, batch runner</w:t>
      </w:r>
    </w:p>
    <w:p>
      <w:r>
        <w:t>**Orchestration Bridge** — Ensemble arrangement</w:t>
      </w:r>
    </w:p>
    <w:p>
      <w:r>
        <w:t>**Songwriting Bridge** — Lead sheet creation</w:t>
      </w:r>
    </w:p>
    <w:p>
      <w:r>
        <w:t>All three are called as subsystems. Composer Studio, Orchestration Bridge, and Songwriting Bridge are not modified.</w:t>
      </w:r>
    </w:p>
    <w:p>
      <w:pPr>
        <w:pStyle w:val="Heading1"/>
      </w:pPr>
      <w:r>
        <w:t>Quick Start</w:t>
      </w:r>
    </w:p>
    <w:p>
      <w:r>
        <w:t>from composer_daw import run_composer_daw</w:t>
        <w:br/>
        <w:br/>
        <w:br/>
        <w:br/>
        <w:t>result = run_composer_daw(</w:t>
        <w:br/>
        <w:br/>
        <w:t xml:space="preserve">    "MyProject",</w:t>
        <w:br/>
        <w:br/>
        <w:t xml:space="preserve">    idea="Floating chamber theme",</w:t>
        <w:br/>
        <w:br/>
        <w:t xml:space="preserve">    preset_name="wheeler_lyric",</w:t>
        <w:br/>
        <w:br/>
        <w:t xml:space="preserve">    seed=0,</w:t>
        <w:br/>
        <w:br/>
        <w:t xml:space="preserve">    export_mode="all",</w:t>
        <w:br/>
        <w:br/>
        <w:t>)</w:t>
        <w:br/>
        <w:br/>
        <w:t>print(result["status"])</w:t>
      </w:r>
    </w:p>
    <w:p>
      <w:pPr>
        <w:pStyle w:val="Heading1"/>
      </w:pPr>
      <w:r>
        <w:t>Launcher</w:t>
      </w:r>
    </w:p>
    <w:p>
      <w:r>
        <w:t>Double-click `launchers/composer_daw_launcher.bat` to run with default settings (Untitled_Project).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