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Wayne Shorter Form Engine — User Guide</w:t>
      </w:r>
    </w:p>
    <w:p>
      <w:pPr>
        <w:pStyle w:val="Heading1"/>
      </w:pPr>
      <w:r>
        <w:t>Shorter Compositional Thinking</w:t>
      </w:r>
    </w:p>
    <w:p>
      <w:r>
        <w:t>Wayne Shorter’s compositions emphasize:</w:t>
      </w:r>
    </w:p>
    <w:p>
      <w:r>
        <w:t>**Narrative arcs** — Sections tell a story; development and return are not mechanical repeats.</w:t>
      </w:r>
    </w:p>
    <w:p>
      <w:r>
        <w:t>**Asymmetry** — Phrase lengths vary (5, 7, 9, 11 bars); symmetry is avoided.</w:t>
      </w:r>
    </w:p>
    <w:p>
      <w:r>
        <w:t>**Thematic transformation** — Motifs return in altered form (fragment, register shift, contour reversal).</w:t>
      </w:r>
    </w:p>
    <w:p>
      <w:r>
        <w:t>**Harmony as narrative** — Modal shifts and chromatic drift support the form, not ii–V cycles.</w:t>
      </w:r>
    </w:p>
    <w:p>
      <w:r>
        <w:t>**Modular structure** — Sections can be recombined; form is flexible.</w:t>
      </w:r>
    </w:p>
    <w:p>
      <w:pPr>
        <w:pStyle w:val="Heading1"/>
      </w:pPr>
      <w:r>
        <w:t>Narrative Form Planning</w:t>
      </w:r>
    </w:p>
    <w:p>
      <w:r>
        <w:t>1. Choose a **form profile** (e.g. `narrative_arc_form`, `modular_shorter_form`).</w:t>
      </w:r>
    </w:p>
    <w:p>
      <w:r>
        <w:t>2. The engine plans **phrase lengths** (5–7, 7–9, 9–11 bars).</w:t>
      </w:r>
    </w:p>
    <w:p>
      <w:r>
        <w:t>3. **Section roles** map to narrative moments: exposition, development, return.</w:t>
      </w:r>
    </w:p>
    <w:p>
      <w:r>
        <w:t>4. **Asymmetry** is preserved; phrase lengths are not balanced.</w:t>
      </w:r>
    </w:p>
    <w:p>
      <w:pPr>
        <w:pStyle w:val="Heading1"/>
      </w:pPr>
      <w:r>
        <w:t>Motif Transformation Workflow</w:t>
      </w:r>
    </w:p>
    <w:p>
      <w:r>
        <w:t>1. **Primary theme** — Motivic cells are stated.</w:t>
      </w:r>
    </w:p>
    <w:p>
      <w:r>
        <w:t>2. **Development** — Operations: `interval_expansion`, `motif_recontextualization`, `rhythmic_mutation`, `register_reposition`, `contour_reversal`.</w:t>
      </w:r>
    </w:p>
    <w:p>
      <w:r>
        <w:t>3. **Return** — `fragment_return` or `motif_recontextualization`; the return changes meaning.</w:t>
      </w:r>
    </w:p>
    <w:p>
      <w:pPr>
        <w:pStyle w:val="Heading1"/>
      </w:pPr>
      <w:r>
        <w:t>Hybrid Engine Usage</w:t>
      </w:r>
    </w:p>
    <w:p>
      <w:r>
        <w:t>Use the Shorter Form Engine as the **form source** in a hybrid:</w:t>
      </w:r>
    </w:p>
    <w:p>
      <w:r>
        <w:t>**Form engine** — `shorter_form` provides structure.</w:t>
      </w:r>
    </w:p>
    <w:p>
      <w:r>
        <w:t>**Melody engine** — Expands `CompiledMelodyBlueprint` into full melody.</w:t>
      </w:r>
    </w:p>
    <w:p>
      <w:r>
        <w:t>**Harmony engine** — Uses `CompiledHarmonyPlan` chord centers.</w:t>
      </w:r>
    </w:p>
    <w:p>
      <w:r>
        <w:t>**Texture engine** — Applies orchestration per section role.</w:t>
      </w:r>
    </w:p>
    <w:p>
      <w:r>
        <w:t>Example:</w:t>
      </w:r>
    </w:p>
    <w:p>
      <w:pPr/>
      <w:r>
        <w:t>from shared_composer.engine_registry import get_engine, ensure_engines_loaded</w:t>
        <w:br/>
        <w:br/>
        <w:br/>
        <w:br/>
        <w:t>ensure_engines_loaded()</w:t>
        <w:br/>
        <w:br/>
        <w:t>form_eng = get_engine("shorter_form")</w:t>
        <w:br/>
        <w:br/>
        <w:t>melody_eng = get_engine("wayne_shorter")  # or another melodic engine</w:t>
        <w:br/>
        <w:br/>
        <w:br/>
        <w:br/>
        <w:t>ir = form_eng.generate_ir("Narrative Theme", mode="title", seed=0)</w:t>
        <w:br/>
        <w:br/>
        <w:t>compiled = form_eng.compile_from_ir(ir)</w:t>
        <w:br/>
        <w:br/>
        <w:t># Use compiled.sections, compiled.narrative_arc for downstream engines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