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040" w:val="left"/>
        </w:tabs>
        <w:spacing w:before="580" w:after="0" w:line="440" w:lineRule="exact"/>
        <w:ind w:left="2040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ผู้บังคับกองพันระวังป้องกัน สำนักกองบัญชาการ กองบัญชาการกองทัพไทย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1965" w:val="left"/>
        </w:tabs>
        <w:spacing w:before="580" w:after="0" w:line="440" w:lineRule="exact"/>
        <w:ind w:left="1965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ผู้บังคับกองพันทหารสารวัตร สำนักกองบัญชาการ กองบัญชาการกองทัพไทย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80" w:val="left"/>
        </w:tabs>
        <w:spacing w:before="580" w:after="0" w:line="440" w:lineRule="exact"/>
        <w:ind w:left="2880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ผู้อำนวยการสำนักงานเลขานุการ กองบัญชาการกองทัพไทย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768" w:val="left"/>
        </w:tabs>
        <w:spacing w:before="580" w:after="0" w:line="440" w:lineRule="exact"/>
        <w:ind w:left="2768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ผู้อำนวยการสำนักตรวจการปฏิบัติราชการ สำนักงานจเรทหาร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909" w:val="left"/>
        </w:tabs>
        <w:spacing w:before="580" w:after="0" w:line="440" w:lineRule="exact"/>
        <w:ind w:left="2909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ผู้อำนวยการสำนักปฏิบัติการ หน่วยบัญชาการไซเบอร์ทหาร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682" w:val="left"/>
        </w:tabs>
        <w:spacing w:before="580" w:after="0" w:line="440" w:lineRule="exact"/>
        <w:ind w:left="2682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ผู้อำนวยการสำนักนโยบายและแผนกำลังพล กรมกำลังพลทหาร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3797" w:val="left"/>
        </w:tabs>
        <w:spacing w:before="580" w:after="0" w:line="440" w:lineRule="exact"/>
        <w:ind w:left="379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ผู้อำนวยการสำนักข่าวกรอง กรมข่าวทหาร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3606" w:val="left"/>
        </w:tabs>
        <w:spacing w:before="580" w:after="0" w:line="440" w:lineRule="exact"/>
        <w:ind w:left="3606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ผู้อำนวยการสำนักวิเทศสัมพันธ์ กรมข่าวทหาร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3165" w:val="left"/>
        </w:tabs>
        <w:spacing w:before="580" w:after="0" w:line="440" w:lineRule="exact"/>
        <w:ind w:left="3165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ผู้อำนวยการสำนักนโยบายและแผน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3532" w:val="left"/>
        </w:tabs>
        <w:spacing w:before="580" w:after="0" w:line="440" w:lineRule="exact"/>
        <w:ind w:left="3532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ผู้อำนวยการสำนักปฏิบัติการ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62" w:val="left"/>
        </w:tabs>
        <w:spacing w:before="580" w:after="0" w:line="440" w:lineRule="exact"/>
        <w:ind w:left="2562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ผู้อำนวยการสำนักวางแผนการฝึกร่วมและผสม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87" w:val="left"/>
        </w:tabs>
        <w:spacing w:before="580" w:after="0" w:line="440" w:lineRule="exact"/>
        <w:ind w:left="288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ผู้อำนวยการศูนย์ปฏิบัติการเพื่อสันติภาพ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3212" w:val="left"/>
        </w:tabs>
        <w:spacing w:before="360" w:after="0" w:line="440" w:lineRule="exact"/>
        <w:ind w:left="3212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ผู้อำนวยการสำนักงานประสานภารกิจด้านความมั่นคง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กับ กอ.รมน.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74" w:val="left"/>
        </w:tabs>
        <w:spacing w:before="580" w:after="0" w:line="440" w:lineRule="exact"/>
        <w:ind w:left="287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ผู้อำนวยการสำนักส่งกำลังบำรุงร่วม กรมส่งกำลังบำรุงทหาร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71" w:val="left"/>
        </w:tabs>
        <w:spacing w:before="580" w:after="0" w:line="440" w:lineRule="exact"/>
        <w:ind w:left="2871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ผู้อำนวยการสำนักบริหารสิ่งอุปกรณ์ กรมส่งกำลังบำรุงทหาร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353" w:val="left"/>
        </w:tabs>
        <w:spacing w:before="580" w:after="0" w:line="440" w:lineRule="exact"/>
        <w:ind w:left="2353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ผู้อำนวยการสำนักปฏิบัติการกิจการพลเรือน กรมกิจการพลเรือนทหาร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931" w:val="left"/>
        </w:tabs>
        <w:spacing w:before="580" w:after="0" w:line="440" w:lineRule="exact"/>
        <w:ind w:left="2931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ผู้อำนวยการสำนักประชาสัมพันธ์ กรมกิจการพลเรือนทหาร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09" w:val="left"/>
        </w:tabs>
        <w:spacing w:before="580" w:after="0" w:line="440" w:lineRule="exact"/>
        <w:ind w:left="2509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ผู้อำนวยการสำนักแผนและอำนวยการสื่อสาร กรมการสื่อสารทหาร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3026" w:val="left"/>
        </w:tabs>
        <w:spacing w:before="580" w:after="0" w:line="440" w:lineRule="exact"/>
        <w:ind w:left="3026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ผู้อำนวยการศูนย์โทรคมนาคมทหาร กรมการสื่อสารทหาร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68" w:val="left"/>
        </w:tabs>
        <w:spacing w:before="580" w:after="0" w:line="440" w:lineRule="exact"/>
        <w:ind w:left="2568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ผู้อำนวยการศูนย์เทคโนโลยีสารสนเทศทหาร กรมการสื่อสารทหาร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3170" w:val="left"/>
        </w:tabs>
        <w:spacing w:before="580" w:after="0" w:line="440" w:lineRule="exact"/>
        <w:ind w:left="3170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ผู้บังคับกองพันทหารสื่อสาร กองบัญชาการกองทัพไทย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384" w:val="left"/>
        </w:tabs>
        <w:spacing w:before="580" w:after="0" w:line="440" w:lineRule="exact"/>
        <w:ind w:left="238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ผู้บังคับกองพันปฏิบัติการสงครามอิเล็กทรอนิกส์ กรมการสื่อสารทหาร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785" w:val="left"/>
        </w:tabs>
        <w:spacing w:before="580" w:after="0" w:line="440" w:lineRule="exact"/>
        <w:ind w:left="2785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ผู้อำนวยการสำนักบริหารทรัพยากร สำนักงานปลัดบัญชีทหาร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625" w:val="left"/>
        </w:tabs>
        <w:spacing w:before="580" w:after="0" w:line="440" w:lineRule="exact"/>
        <w:ind w:left="2625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ผู้อำนวยการสำนักงานทหารพัฒนา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785" w:val="left"/>
        </w:tabs>
        <w:spacing w:before="580" w:after="0" w:line="440" w:lineRule="exact"/>
        <w:ind w:left="2785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ผู้อำนวยการสำนักงานสนับสนุน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96" w:val="left"/>
        </w:tabs>
        <w:spacing w:before="360" w:after="0" w:line="440" w:lineRule="exact"/>
        <w:ind w:left="2596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ผู้อำนวยการสำนักงานพัฒนาโครงการอันเนื่องมาจากพระราชดำริ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64" w:val="left"/>
        </w:tabs>
        <w:spacing w:before="580" w:after="0" w:line="440" w:lineRule="exact"/>
        <w:ind w:left="256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ผู้อำนวยการสำนักงานพัฒนาภาค ๑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๑๑ สำนักงานพัฒนาภาค ๑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๑๒ สำนักงานพัฒนาภาค ๑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๑๓ สำนักงานพัฒนาภาค ๑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๑๔ สำนักงานพัฒนาภาค ๑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๑๕ สำนักงานพัฒนาภาค ๑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64" w:val="left"/>
        </w:tabs>
        <w:spacing w:before="580" w:after="0" w:line="440" w:lineRule="exact"/>
        <w:ind w:left="256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ผู้อำนวยการสำนักงานพัฒนาภาค ๒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๒๑ สำนักงานพัฒนาภาค ๒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๒๒ สำนักงานพัฒนาภาค ๒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๒๓ สำนักงานพัฒนาภาค ๒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๒๔ สำนักงานพัฒนาภาค ๒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๒๕ สำนักงานพัฒนาภาค ๒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๒๖ สำนักงานพัฒนาภาค ๒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64" w:val="left"/>
        </w:tabs>
        <w:spacing w:before="580" w:after="0" w:line="440" w:lineRule="exact"/>
        <w:ind w:left="256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ผู้อำนวยการสำนักงานพัฒนาภาค ๓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๓๑ สำนักงานพัฒนาภาค ๓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๓๒ สำนักงานพัฒนาภาค ๓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๓๓ สำนักงานพัฒนาภาค ๓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๓๔ สำนักงานพัฒนาภาค ๓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๓๕ สำนักงานพัฒนาภาค ๓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๓๖ สำนักงานพัฒนาภาค ๓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64" w:val="left"/>
        </w:tabs>
        <w:spacing w:before="580" w:after="0" w:line="440" w:lineRule="exact"/>
        <w:ind w:left="256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ผู้อำนวยการสำนักงานพัฒนาภาค ๔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๔๑ สำนักงานพัฒนาภาค 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๔๒ สำนักงานพัฒนาภาค 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๔๓ สำนักงานพัฒนาภาค 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๔๔ สำนักงานพัฒนาภาค 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๔๕ สำนักงานพัฒนาภาค 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๔๖ สำนักงานพัฒนาภาค 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64" w:val="left"/>
        </w:tabs>
        <w:spacing w:before="580" w:after="0" w:line="440" w:lineRule="exact"/>
        <w:ind w:left="256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ผู้อำนวยการสำนักงานพัฒนาภาค ๕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๕๑ สำนักงานพัฒนาภาค ๕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๕๒ สำนักงานพัฒนาภาค ๕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๕๓ สำนักงานพัฒนาภาค ๕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๕๔ สำนักงานพัฒนาภาค ๕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๕๕ สำนักงานพัฒนาภาค ๕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17" w:val="left"/>
        </w:tabs>
        <w:spacing w:before="580" w:after="0" w:line="440" w:lineRule="exact"/>
        <w:ind w:left="28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ผู้บังคับหน่วยพัฒนาการเคลื่อนที่ ๕๖ สำนักงานพัฒนาภาค ๕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888" w:val="left"/>
        </w:tabs>
        <w:spacing w:before="580" w:after="0" w:line="440" w:lineRule="exact"/>
        <w:ind w:left="2888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ผู้บังคับหน่วยพัฒนาการพิเศษ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944" w:val="left"/>
        </w:tabs>
        <w:spacing w:before="580" w:after="0" w:line="440" w:lineRule="exact"/>
        <w:ind w:left="294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ผู้อำนวยการสำนักปฏิบัติการข่าว ศูนย์รักษาความปลอดภัย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624" w:val="left"/>
        </w:tabs>
        <w:spacing w:before="580" w:after="0" w:line="440" w:lineRule="exact"/>
        <w:ind w:left="262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ผู้อำนวยการสำนักรักษาความปลอดภัย ศูนย์รักษาความปลอดภัย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396" w:val="left"/>
        </w:tabs>
        <w:spacing w:before="580" w:after="0" w:line="440" w:lineRule="exact"/>
        <w:ind w:left="2396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ผู้อำนวยการสำนักบริการสิทธิประโยชน์กำลังพล กรมสารบรรณทหาร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300" w:val="left"/>
        </w:tabs>
        <w:spacing w:before="580" w:after="0" w:line="440" w:lineRule="exact"/>
        <w:ind w:left="2300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ผู้อำนวยการสำนักปฏิบัติการเพื่อความมั่นคง กรมกิจการชายแดนทหาร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โทร. ๐ ๒๕๗๒ ๒๕๒๗</w:t>
      </w:r>
    </w:p>
    <w:p>
      <w:pPr>
        <w:tabs>
          <w:tab w:pos="2506" w:val="left"/>
        </w:tabs>
        <w:spacing w:before="580" w:after="0" w:line="440" w:lineRule="exact"/>
        <w:ind w:left="2506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เสนาธิการวิทยาลัยเสนาธิการทหาร สถาบันวิชาการป้องกันประเทศ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2429" w:val="left"/>
        </w:tabs>
        <w:spacing w:before="200" w:after="0" w:line="440" w:lineRule="exact"/>
        <w:ind w:left="2429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คุณเนวิน บุญฤทธิ์ ผู้จัดการธนาคารทหารไทยธนชาต สาขาสนามเป้า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๙๕๙ ๑-๓ ถนนพหลโยธิน แขวงพญาไท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เขตพญาไท กรุงเทพมหานคร ๑๐๔๐๐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005" w:val="left"/>
        </w:tabs>
        <w:spacing w:before="200" w:after="0" w:line="440" w:lineRule="exact"/>
        <w:ind w:left="3005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เพชราภรณ์ กรุ๊ป แทรเวล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๒๙๙/๒๔๕ หมู่ ๔ ถนนแจ้งวัฒนะ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แขวงทุ่งสองห้อง เขตหลักสี่ กรุงเทพมหานคร ๑๐๒๑๐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380" w:val="left"/>
        </w:tabs>
        <w:spacing w:before="200" w:after="0" w:line="440" w:lineRule="exact"/>
        <w:ind w:left="3380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ซูพีเรียร์ ทัวร์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๒๗๘/๓๐ ซอยเลิศแก้ว ๒ ถนนอโศก-ดินแดง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แขวงมักกะสัน เขตห้วยขวาง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๑๐๓๒๐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180" w:val="left"/>
        </w:tabs>
        <w:spacing w:before="200" w:after="0" w:line="440" w:lineRule="exact"/>
        <w:ind w:left="3180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กรีน เวย์ แทรเวล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๑๘๘/๗๐ หมู่บ้าน ๘๔ แมนชั่น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ซอยลาดพร้าว ๘๔ แขวงวังทองหลาง เขตวังทองหลาง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๑๐๓๑๐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177" w:val="left"/>
        </w:tabs>
        <w:spacing w:before="200" w:after="0" w:line="440" w:lineRule="exact"/>
        <w:ind w:left="317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เวิลด์ แทรเวิล ดีไซน์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๔๔ ซอยรามคำแหง ๒๔/๓ ถนนรามคำแหง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แขวงหัวหมาก เขตบางกะปิ กรุงเทพมหานคร ๑๐๒๔๐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317" w:val="left"/>
        </w:tabs>
        <w:spacing w:before="200" w:after="0" w:line="440" w:lineRule="exact"/>
        <w:ind w:left="331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มาร์วิน แทรเวิล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๑๑๐๔/๑๕๕ ถนนพัฒนาการ แขวงสวนหลวง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เขตสวนหลวง กรุงเทพมหานคร ๑๐๒๕๐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640" w:val="left"/>
        </w:tabs>
        <w:spacing w:before="200" w:after="0" w:line="440" w:lineRule="exact"/>
        <w:ind w:left="3640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อัลโมโด ทัวร์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๓๕/๒๓ หมู่ที่ ๑๐ ถนนชลมาร์คพิจารณ์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ตำบลลาดสวาย อำเภอลำลูกกา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จังหวัดปทุมธานี ๑๒๑๕๐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335" w:val="left"/>
        </w:tabs>
        <w:spacing w:before="200" w:after="0" w:line="440" w:lineRule="exact"/>
        <w:ind w:left="3335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ออล อิน ทราเวล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๕๔๓ ถนนวงศ์สว่าง แขวงบางซื่อ เขตบางซื่อ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๑๐๘๐๐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06" w:val="left"/>
        </w:tabs>
        <w:spacing w:before="200" w:after="0" w:line="440" w:lineRule="exact"/>
        <w:ind w:left="3206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นีโอ ทราเวล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๑๕๙/๑ ถนนเทศบาลนิมิตรเหนือ แขวงลาดยาว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เขตจตุจักร กรุงเทพมหานคร ๑๐๙๐๐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652" w:val="left"/>
        </w:tabs>
        <w:spacing w:before="200" w:after="0" w:line="440" w:lineRule="exact"/>
        <w:ind w:left="3652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ไดนามิค ทัวร์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๑๔/๓๑๕๐ หมู่ที่ ๑๔ ตำบลบางบัวทอง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อำเภอบางบัวทอง จังหวัดนนทบุรี ๑๑๑๑๐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112" w:val="left"/>
        </w:tabs>
        <w:spacing w:before="200" w:after="0" w:line="440" w:lineRule="exact"/>
        <w:ind w:left="3112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ธนัชวิชญ์ แทรเวล กรุ๊ป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๒๐๖ ซอยประเสริฐมนูกิจ ๒๙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ถนนประเสริฐมนูกิจ แขวงจรเข้บัว เขตลาดพร้าว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๑๐๒๓๐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61" w:val="left"/>
        </w:tabs>
        <w:spacing w:before="200" w:after="0" w:line="440" w:lineRule="exact"/>
        <w:ind w:left="3261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เค-แมน ดีสตริบิวชั่น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๓๓๓/๙ หมู่ที่ ๔ ตำบลบางโฉลง อำเภอบางพลี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จังหวัดสมุทรปราการ ๑๐๕๔๐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667" w:val="left"/>
        </w:tabs>
        <w:spacing w:before="200" w:after="0" w:line="440" w:lineRule="exact"/>
        <w:ind w:left="366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อภิสฤษฎิ์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๑๕๙/๖ ถนนเลียบคลองเปรมประชากร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ตำบลสวนพริกไทย อำเภอเมืองปทุมธานี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จังหวัดปทุมธานี ๑๒๐๐๐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711" w:val="left"/>
        </w:tabs>
        <w:spacing w:before="200" w:after="0" w:line="440" w:lineRule="exact"/>
        <w:ind w:left="3711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กีล่า สปอร์ต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๒๒/๕-๖ ซอยสายไหม ๔๐ (ทรัพย์สุข)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ถนนสายไหม แขวงสายไหม เขตสายไหม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๑๐๒๒๐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88" w:val="left"/>
        </w:tabs>
        <w:spacing w:before="200" w:after="0" w:line="440" w:lineRule="exact"/>
        <w:ind w:left="3288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วี.เค.การ์เมนท์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๙๘/๑ หมู่ ๘ ตำบลอ้อมใหญ่ อำเภอสามพราน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จังหวัดนครปฐม ๗๓๑๖๐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09" w:val="left"/>
        </w:tabs>
        <w:spacing w:before="200" w:after="0" w:line="440" w:lineRule="exact"/>
        <w:ind w:left="3209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พลอยศรีรัฐ ซัพลาย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๒๕๖/๕๕ ซอยสมบูรณ์พัฒนา ๒ ถนนประชาสุข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แขวงดินแดง เขตดินแดง กรุงเทพมหานคร ๑๐๔๐๐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69" w:val="left"/>
        </w:tabs>
        <w:spacing w:before="200" w:after="0" w:line="440" w:lineRule="exact"/>
        <w:ind w:left="3269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ห้างหุ้นส่วนจำกัด ศ.วีระพันธ์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๗๘ ซอยประชาอุทิศ ๗๑ แขวงทุ่งครุ เขตทุ่งครุ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๑๐๑๔๐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4162" w:val="left"/>
        </w:tabs>
        <w:spacing w:before="200" w:after="0" w:line="440" w:lineRule="exact"/>
        <w:ind w:left="4162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ผู้จัดการ ร้าน สูทสภา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๓๐๕/๙๖ ซอยพิชัย ถนนพิชัย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แขวงถนนนครไชยศรี เขตดุสิต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๑๐๓๐๐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556" w:val="left"/>
        </w:tabs>
        <w:spacing w:before="200" w:after="0" w:line="440" w:lineRule="exact"/>
        <w:ind w:left="3556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ผู้จัดการ ร้าน John Perfect Tailor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๑๕๙ อาคารบ้านภาสุภัทร แขวงหัวหมาก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เขตบางกะปิ กรุงเทพมหานคร ๑๐๒๔๐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154" w:val="left"/>
        </w:tabs>
        <w:spacing w:before="200" w:after="0" w:line="440" w:lineRule="exact"/>
        <w:ind w:left="3154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ผู้จัดการ ร้าน เด่นแชมป์สูท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๒๘, ๓๐ หน้าหมู่บ้านฝนทอง ซอย ๒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ติดสถานี BTS พหลโยธิน ๕๙ ถนนพหลโยธิน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แขวงอนุสาวรีย์ เขตบางเขน กรุงเทพมหานคร ๑๐๒๒๐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59" w:val="left"/>
        </w:tabs>
        <w:spacing w:before="200" w:after="0" w:line="440" w:lineRule="exact"/>
        <w:ind w:left="3259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ผู้จัดการ ร้าน AR Tailor House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๒๕/๑๐๘ โครงการพีทีที ปาร์ค มอลล์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ถนนหนามแดง-บางพลี ตำบลบางแก้ว อำเภอบางพลี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จังหวัดสมุทรปราการ ๑๐๕๓๐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300" w:val="left"/>
        </w:tabs>
        <w:spacing w:before="200" w:after="0" w:line="440" w:lineRule="exact"/>
        <w:ind w:left="3300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ผู้จัดการ ร้าน สูทเวิลด์เซ็นเตอร์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๔๙๓/๒๘ ซอยบุญเหลือ ถนนประชาราษฎร์ ๒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แขวงบางซื่อ เขตบางซื่อ กรุงเทพมหานคร ๑๐๘๐๐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551" w:val="left"/>
        </w:tabs>
        <w:spacing w:before="200" w:after="0" w:line="440" w:lineRule="exact"/>
        <w:ind w:left="3551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ผู้จัดการ ร้าน ช่อชัยพฤกษ์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๖๕/๖๕ หมู่บ้านจุฑาทองวิลลา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ซอยเพชรเกษม ๖๓ ถนนเพชรเกษม เขตบางแค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๑๐๑๖๐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98" w:val="left"/>
        </w:tabs>
        <w:spacing w:before="200" w:after="0" w:line="440" w:lineRule="exact"/>
        <w:ind w:left="3298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สูทแน็ค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๑๒๔ ถนนราชวิถี แขวงบางยี่ขัน เขตบางพลัด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๑๐๗๐๐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349" w:val="left"/>
        </w:tabs>
        <w:spacing w:before="200" w:after="0" w:line="440" w:lineRule="exact"/>
        <w:ind w:left="3349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ผู้จัดการ ร้าน สูททนง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๑๑/๗๖๐ ถนนรังสิต-นครนายก อำเภอธัญบุรี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จังหวัดปทุมธานี ๑๒๑๑๐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29" w:val="left"/>
        </w:tabs>
        <w:spacing w:before="200" w:after="0" w:line="440" w:lineRule="exact"/>
        <w:ind w:left="3229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ผู้จัดการ ร้าน Aek Siam Tailor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๔๘/๑๑-๑๒ ถนนราชปรารภ แขวงถนนพญาไท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เขตราชเทวี กรุงเทพมหานคร ๑๐๔๐๐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586" w:val="left"/>
        </w:tabs>
        <w:spacing w:before="200" w:after="0" w:line="440" w:lineRule="exact"/>
        <w:ind w:left="3586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ทวินสูท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๘/๗๙-๘๐ หมู่บ้านชวนชื่นโมดัส-วิภาวดี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ถนนวิภาวดีรังสิต แขวงสนามบิน เขตดอนเมือง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กรุงเทพมหานคร ๑๐๒๑๐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677" w:val="left"/>
        </w:tabs>
        <w:spacing w:before="200" w:after="0" w:line="440" w:lineRule="exact"/>
        <w:ind w:left="3677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กรรมการผู้จัดการ บริษัท ไนน์สูท จำกัด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๔๔๔ อาคารมาบุญครองเซ็นเตอร์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ห้องเอ็ม ๓๐ ชั้น ๓ ถนนพญาไท แขวงวังใหม่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เขตปทุมวัน กรุงเทพมหานคร ๑๐๓๓๐</w:t>
      </w:r>
    </w:p>
    <w:p>
      <w:pPr>
        <w:pageBreakBefore/>
        <w:spacing w:before="54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วิทยาลัยป้องกันราชอาณาจักร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สถาบันวิชาการป้องกันประเทศ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๖๔ ถนนวิภาวดีรังสิต ดินแดง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กรุงเทพฯ ๑๐๔๐๐</w:t>
      </w:r>
    </w:p>
    <w:p>
      <w:pPr>
        <w:spacing w:before="0" w:after="0" w:line="364" w:lineRule="exact"/>
        <w:ind w:left="-132"/>
      </w:pPr>
      <w:r>
        <w:rPr>
          <w:rFonts w:ascii="TH SarabunPSK" w:hAnsi="TH SarabunPSK" w:cs="TH SarabunPSK" w:eastAsia="TH SarabunPSK"/>
          <w:b w:val="0"/>
          <w:sz w:val="32"/>
          <w:szCs w:val="32"/>
        </w:rPr>
        <w:t>ที่ กห ๐๓๑๗.๒/๑๖๑๑</w:t>
      </w:r>
    </w:p>
    <w:p>
      <w:pPr>
        <w:tabs>
          <w:tab w:pos="3285" w:val="left"/>
        </w:tabs>
        <w:spacing w:before="200" w:after="0" w:line="440" w:lineRule="exact"/>
        <w:ind w:left="3285" w:hanging="720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เรียน</w:t>
        <w:tab/>
        <w:t>ร้านค้านภัสสรณ์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เลขที่ ๓๑/๖ ซอยวัฒนานิเวศน์ ๗ แขวงสามเสนนอก</w:t>
        <w:br/>
      </w:r>
      <w:r>
        <w:rPr>
          <w:rFonts w:ascii="TH SarabunPSK" w:hAnsi="TH SarabunPSK" w:cs="TH SarabunPSK" w:eastAsia="TH SarabunPSK"/>
          <w:b/>
          <w:sz w:val="40"/>
          <w:szCs w:val="40"/>
          <w:bCs/>
        </w:rPr>
        <w:t>เขตห้วยขวาง กรุงเทพมหานคร ๑๐๓๑๐</w:t>
      </w:r>
    </w:p>
    <w:sectPr w:rsidR="00FC693F" w:rsidRPr="0006063C" w:rsidSect="00034616">
      <w:pgSz w:w="12473" w:h="6238"/>
      <w:pgMar w:top="1440" w:right="720" w:bottom="400" w:left="8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