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86A6" w14:textId="77777777" w:rsidR="0038129C" w:rsidRPr="0038129C" w:rsidRDefault="0038129C" w:rsidP="0038129C">
      <w:r w:rsidRPr="0038129C">
        <w:t xml:space="preserve">Perfect! Here’s an </w:t>
      </w:r>
      <w:r w:rsidRPr="0038129C">
        <w:rPr>
          <w:b/>
          <w:bCs/>
        </w:rPr>
        <w:t>expanded, ready-to-use slide deck</w:t>
      </w:r>
      <w:r w:rsidRPr="0038129C">
        <w:t xml:space="preserve"> for PowerPoint or Google Slides based on your “Advanced Jenkins Pipelines Slide Deck.” I’ve added </w:t>
      </w:r>
      <w:r w:rsidRPr="0038129C">
        <w:rPr>
          <w:b/>
          <w:bCs/>
        </w:rPr>
        <w:t>more details, examples, and speaker notes</w:t>
      </w:r>
      <w:r w:rsidRPr="0038129C">
        <w:t xml:space="preserve"> for each slide to make it fully presentation-ready. You can copy each slide into PowerPoint or Google Slides.</w:t>
      </w:r>
    </w:p>
    <w:p w14:paraId="4235758E" w14:textId="77777777" w:rsidR="0038129C" w:rsidRPr="0038129C" w:rsidRDefault="00000000" w:rsidP="0038129C">
      <w:r>
        <w:pict w14:anchorId="103649E7">
          <v:rect id="_x0000_i1025" style="width:0;height:1.5pt" o:hralign="center" o:hrstd="t" o:hr="t" fillcolor="#a0a0a0" stroked="f"/>
        </w:pict>
      </w:r>
    </w:p>
    <w:p w14:paraId="17EBADF7" w14:textId="77777777" w:rsidR="0038129C" w:rsidRPr="0038129C" w:rsidRDefault="0038129C" w:rsidP="0038129C">
      <w:pPr>
        <w:rPr>
          <w:b/>
          <w:bCs/>
        </w:rPr>
      </w:pPr>
      <w:r w:rsidRPr="0038129C">
        <w:rPr>
          <w:b/>
          <w:bCs/>
        </w:rPr>
        <w:t>Slide 1: Why Jenkins Pipelines Matter</w:t>
      </w:r>
    </w:p>
    <w:p w14:paraId="477DAD5A" w14:textId="53301119" w:rsidR="0038129C" w:rsidRPr="0038129C" w:rsidRDefault="0038129C" w:rsidP="0038129C"/>
    <w:p w14:paraId="3B70409E" w14:textId="77777777" w:rsidR="0038129C" w:rsidRPr="0038129C" w:rsidRDefault="0038129C" w:rsidP="0038129C">
      <w:pPr>
        <w:numPr>
          <w:ilvl w:val="0"/>
          <w:numId w:val="17"/>
        </w:numPr>
      </w:pPr>
      <w:r w:rsidRPr="0038129C">
        <w:t>Traditional Jenkins jobs do not scale well</w:t>
      </w:r>
    </w:p>
    <w:p w14:paraId="5C6BCEF4" w14:textId="77777777" w:rsidR="0038129C" w:rsidRPr="0038129C" w:rsidRDefault="0038129C" w:rsidP="0038129C">
      <w:pPr>
        <w:numPr>
          <w:ilvl w:val="0"/>
          <w:numId w:val="17"/>
        </w:numPr>
      </w:pPr>
      <w:r w:rsidRPr="0038129C">
        <w:t>UI-configured jobs are hard to track and maintain</w:t>
      </w:r>
    </w:p>
    <w:p w14:paraId="2EEF5383" w14:textId="77777777" w:rsidR="0038129C" w:rsidRPr="0038129C" w:rsidRDefault="0038129C" w:rsidP="0038129C">
      <w:pPr>
        <w:numPr>
          <w:ilvl w:val="0"/>
          <w:numId w:val="17"/>
        </w:numPr>
      </w:pPr>
      <w:r w:rsidRPr="0038129C">
        <w:t>Changes are not version-controlled</w:t>
      </w:r>
    </w:p>
    <w:p w14:paraId="2E639F82" w14:textId="77777777" w:rsidR="0038129C" w:rsidRPr="0038129C" w:rsidRDefault="0038129C" w:rsidP="0038129C">
      <w:pPr>
        <w:numPr>
          <w:ilvl w:val="0"/>
          <w:numId w:val="17"/>
        </w:numPr>
      </w:pPr>
      <w:r w:rsidRPr="0038129C">
        <w:t>Pipelines treat delivery as code and integrate with Git</w:t>
      </w:r>
    </w:p>
    <w:p w14:paraId="3EEB0CAD" w14:textId="77777777" w:rsidR="0038129C" w:rsidRPr="0038129C" w:rsidRDefault="0038129C" w:rsidP="0038129C">
      <w:r w:rsidRPr="0038129C">
        <w:rPr>
          <w:b/>
          <w:bCs/>
        </w:rPr>
        <w:t>Speaker Notes:</w:t>
      </w:r>
      <w:r w:rsidRPr="0038129C">
        <w:br/>
        <w:t>Traditional Jenkins jobs are configured via the web UI. This creates problems: you can’t track changes easily, reproduce builds, or collaborate effectively. Pipelines solve this by keeping build, test, and deploy logic in version control alongside the code. This improves reliability, visibility, and repeatability.</w:t>
      </w:r>
    </w:p>
    <w:p w14:paraId="5A522981" w14:textId="77777777" w:rsidR="0038129C" w:rsidRPr="0038129C" w:rsidRDefault="00000000" w:rsidP="0038129C">
      <w:r>
        <w:pict w14:anchorId="0DBDEAC7">
          <v:rect id="_x0000_i1026" style="width:0;height:1.5pt" o:hralign="center" o:hrstd="t" o:hr="t" fillcolor="#a0a0a0" stroked="f"/>
        </w:pict>
      </w:r>
    </w:p>
    <w:p w14:paraId="1D0F1FD8" w14:textId="77777777" w:rsidR="0038129C" w:rsidRPr="0038129C" w:rsidRDefault="0038129C" w:rsidP="0038129C">
      <w:pPr>
        <w:rPr>
          <w:b/>
          <w:bCs/>
        </w:rPr>
      </w:pPr>
      <w:r w:rsidRPr="0038129C">
        <w:rPr>
          <w:b/>
          <w:bCs/>
        </w:rPr>
        <w:t>Slide 2: What is a Jenkinsfile</w:t>
      </w:r>
    </w:p>
    <w:p w14:paraId="68455D1C" w14:textId="760CC1F2" w:rsidR="0038129C" w:rsidRPr="0038129C" w:rsidRDefault="0038129C" w:rsidP="0038129C"/>
    <w:p w14:paraId="4811EB7D" w14:textId="77777777" w:rsidR="0038129C" w:rsidRPr="0038129C" w:rsidRDefault="0038129C" w:rsidP="0038129C">
      <w:pPr>
        <w:numPr>
          <w:ilvl w:val="0"/>
          <w:numId w:val="18"/>
        </w:numPr>
      </w:pPr>
      <w:r w:rsidRPr="0038129C">
        <w:t>A Jenkinsfile defines the pipeline for your project</w:t>
      </w:r>
    </w:p>
    <w:p w14:paraId="7283FEF6" w14:textId="77777777" w:rsidR="0038129C" w:rsidRPr="0038129C" w:rsidRDefault="0038129C" w:rsidP="0038129C">
      <w:pPr>
        <w:numPr>
          <w:ilvl w:val="0"/>
          <w:numId w:val="18"/>
        </w:numPr>
      </w:pPr>
      <w:r w:rsidRPr="0038129C">
        <w:t>Stored in the same Git repository as your application</w:t>
      </w:r>
    </w:p>
    <w:p w14:paraId="4CD91A6E" w14:textId="77777777" w:rsidR="0038129C" w:rsidRPr="0038129C" w:rsidRDefault="0038129C" w:rsidP="0038129C">
      <w:pPr>
        <w:numPr>
          <w:ilvl w:val="0"/>
          <w:numId w:val="18"/>
        </w:numPr>
      </w:pPr>
      <w:r w:rsidRPr="0038129C">
        <w:t>Version controlled like source code</w:t>
      </w:r>
    </w:p>
    <w:p w14:paraId="3FD7B990" w14:textId="77777777" w:rsidR="0038129C" w:rsidRPr="0038129C" w:rsidRDefault="0038129C" w:rsidP="0038129C">
      <w:pPr>
        <w:numPr>
          <w:ilvl w:val="0"/>
          <w:numId w:val="18"/>
        </w:numPr>
      </w:pPr>
      <w:r w:rsidRPr="0038129C">
        <w:t>Enables reproducible builds across machines and teams</w:t>
      </w:r>
    </w:p>
    <w:p w14:paraId="51F6ADB7" w14:textId="77777777" w:rsidR="0038129C" w:rsidRPr="0038129C" w:rsidRDefault="0038129C" w:rsidP="0038129C">
      <w:r w:rsidRPr="0038129C">
        <w:rPr>
          <w:b/>
          <w:bCs/>
        </w:rPr>
        <w:t>Speaker Notes:</w:t>
      </w:r>
      <w:r w:rsidRPr="0038129C">
        <w:br/>
        <w:t>Think of a Jenkinsfile as a “recipe” for building, testing, and deploying your app. Because it’s in the repo, every team member works with the same pipeline. Changes to the pipeline itself are tracked in Git, which supports auditing and collaboration.</w:t>
      </w:r>
    </w:p>
    <w:p w14:paraId="7F732E9A" w14:textId="77777777" w:rsidR="0038129C" w:rsidRPr="0038129C" w:rsidRDefault="00000000" w:rsidP="0038129C">
      <w:r>
        <w:pict w14:anchorId="49E48F30">
          <v:rect id="_x0000_i1027" style="width:0;height:1.5pt" o:hralign="center" o:hrstd="t" o:hr="t" fillcolor="#a0a0a0" stroked="f"/>
        </w:pict>
      </w:r>
    </w:p>
    <w:p w14:paraId="00CFC415" w14:textId="77777777" w:rsidR="0038129C" w:rsidRPr="0038129C" w:rsidRDefault="0038129C" w:rsidP="0038129C">
      <w:pPr>
        <w:rPr>
          <w:b/>
          <w:bCs/>
        </w:rPr>
      </w:pPr>
      <w:r w:rsidRPr="0038129C">
        <w:rPr>
          <w:b/>
          <w:bCs/>
        </w:rPr>
        <w:t>Slide 3: Declarative vs Scripted Pipelines</w:t>
      </w:r>
    </w:p>
    <w:p w14:paraId="3DA2101A" w14:textId="62796742" w:rsidR="0038129C" w:rsidRPr="0038129C" w:rsidRDefault="0038129C" w:rsidP="0038129C"/>
    <w:p w14:paraId="0D509150" w14:textId="77777777" w:rsidR="0038129C" w:rsidRPr="0038129C" w:rsidRDefault="0038129C" w:rsidP="0038129C">
      <w:pPr>
        <w:numPr>
          <w:ilvl w:val="0"/>
          <w:numId w:val="19"/>
        </w:numPr>
      </w:pPr>
      <w:r w:rsidRPr="0038129C">
        <w:t>Declarative: structured, easy to read and maintain</w:t>
      </w:r>
    </w:p>
    <w:p w14:paraId="66E35D29" w14:textId="77777777" w:rsidR="0038129C" w:rsidRPr="0038129C" w:rsidRDefault="0038129C" w:rsidP="0038129C">
      <w:pPr>
        <w:numPr>
          <w:ilvl w:val="0"/>
          <w:numId w:val="19"/>
        </w:numPr>
      </w:pPr>
      <w:r w:rsidRPr="0038129C">
        <w:t>Scripted: fully flexible, but more complex</w:t>
      </w:r>
    </w:p>
    <w:p w14:paraId="3B79E974" w14:textId="77777777" w:rsidR="0038129C" w:rsidRPr="0038129C" w:rsidRDefault="0038129C" w:rsidP="0038129C">
      <w:pPr>
        <w:numPr>
          <w:ilvl w:val="0"/>
          <w:numId w:val="19"/>
        </w:numPr>
      </w:pPr>
      <w:r w:rsidRPr="0038129C">
        <w:t>Declarative enforces a standard format, reducing mistakes</w:t>
      </w:r>
    </w:p>
    <w:p w14:paraId="4EFDCEC6" w14:textId="77777777" w:rsidR="0038129C" w:rsidRPr="0038129C" w:rsidRDefault="0038129C" w:rsidP="0038129C">
      <w:r w:rsidRPr="0038129C">
        <w:rPr>
          <w:b/>
          <w:bCs/>
        </w:rPr>
        <w:t>Speaker Notes:</w:t>
      </w:r>
      <w:r w:rsidRPr="0038129C">
        <w:br/>
        <w:t>For teaching and production pipelines, declarative pipelines are preferred because they guide developers toward a clear structure. Scripted pipelines are powerful for complex logic, but harder to read and maintain.</w:t>
      </w:r>
    </w:p>
    <w:p w14:paraId="79F24E47" w14:textId="77777777" w:rsidR="0038129C" w:rsidRPr="0038129C" w:rsidRDefault="00000000" w:rsidP="0038129C">
      <w:r>
        <w:pict w14:anchorId="6055F56F">
          <v:rect id="_x0000_i1028" style="width:0;height:1.5pt" o:hralign="center" o:hrstd="t" o:hr="t" fillcolor="#a0a0a0" stroked="f"/>
        </w:pict>
      </w:r>
    </w:p>
    <w:p w14:paraId="5FB1FD84" w14:textId="77777777" w:rsidR="0038129C" w:rsidRPr="0038129C" w:rsidRDefault="0038129C" w:rsidP="0038129C">
      <w:pPr>
        <w:rPr>
          <w:b/>
          <w:bCs/>
        </w:rPr>
      </w:pPr>
      <w:r w:rsidRPr="0038129C">
        <w:rPr>
          <w:b/>
          <w:bCs/>
        </w:rPr>
        <w:t>Slide 4: Basic Declarative Jenkinsfile Structure</w:t>
      </w:r>
    </w:p>
    <w:p w14:paraId="4A579761" w14:textId="667B430A" w:rsidR="0038129C" w:rsidRPr="0038129C" w:rsidRDefault="0038129C" w:rsidP="0038129C"/>
    <w:p w14:paraId="1D5749B2" w14:textId="77777777" w:rsidR="0038129C" w:rsidRPr="0038129C" w:rsidRDefault="0038129C" w:rsidP="0038129C">
      <w:pPr>
        <w:numPr>
          <w:ilvl w:val="0"/>
          <w:numId w:val="20"/>
        </w:numPr>
      </w:pPr>
      <w:r w:rsidRPr="0038129C">
        <w:t>pipeline { } block defines the pipeline</w:t>
      </w:r>
    </w:p>
    <w:p w14:paraId="38B2E2E5" w14:textId="77777777" w:rsidR="0038129C" w:rsidRPr="0038129C" w:rsidRDefault="0038129C" w:rsidP="0038129C">
      <w:pPr>
        <w:numPr>
          <w:ilvl w:val="0"/>
          <w:numId w:val="20"/>
        </w:numPr>
      </w:pPr>
      <w:r w:rsidRPr="0038129C">
        <w:t>agent specifies where it runs (e.g., any node)</w:t>
      </w:r>
    </w:p>
    <w:p w14:paraId="41B72BA1" w14:textId="77777777" w:rsidR="0038129C" w:rsidRPr="0038129C" w:rsidRDefault="0038129C" w:rsidP="0038129C">
      <w:pPr>
        <w:numPr>
          <w:ilvl w:val="0"/>
          <w:numId w:val="20"/>
        </w:numPr>
      </w:pPr>
      <w:r w:rsidRPr="0038129C">
        <w:t>stages { } contain logical steps</w:t>
      </w:r>
    </w:p>
    <w:p w14:paraId="2B11A16C" w14:textId="77777777" w:rsidR="0038129C" w:rsidRPr="0038129C" w:rsidRDefault="0038129C" w:rsidP="0038129C">
      <w:pPr>
        <w:numPr>
          <w:ilvl w:val="0"/>
          <w:numId w:val="20"/>
        </w:numPr>
      </w:pPr>
      <w:r w:rsidRPr="0038129C">
        <w:t>steps { } perform actions like building or testing</w:t>
      </w:r>
    </w:p>
    <w:p w14:paraId="5E6A6F38" w14:textId="77777777" w:rsidR="0038129C" w:rsidRPr="0038129C" w:rsidRDefault="0038129C" w:rsidP="0038129C">
      <w:r w:rsidRPr="0038129C">
        <w:rPr>
          <w:b/>
          <w:bCs/>
        </w:rPr>
        <w:t>Speaker Notes:</w:t>
      </w:r>
      <w:r w:rsidRPr="0038129C">
        <w:br/>
        <w:t>Every declarative Jenkinsfile follows this structure. The consistent shape makes pipelines predictable, which is important for both humans and automated processes.</w:t>
      </w:r>
    </w:p>
    <w:p w14:paraId="3439A005" w14:textId="77777777" w:rsidR="0038129C" w:rsidRPr="0038129C" w:rsidRDefault="00000000" w:rsidP="0038129C">
      <w:r>
        <w:pict w14:anchorId="5CB58AB9">
          <v:rect id="_x0000_i1029" style="width:0;height:1.5pt" o:hralign="center" o:hrstd="t" o:hr="t" fillcolor="#a0a0a0" stroked="f"/>
        </w:pict>
      </w:r>
    </w:p>
    <w:p w14:paraId="21BCB024" w14:textId="77777777" w:rsidR="0038129C" w:rsidRPr="0038129C" w:rsidRDefault="0038129C" w:rsidP="0038129C">
      <w:pPr>
        <w:rPr>
          <w:b/>
          <w:bCs/>
        </w:rPr>
      </w:pPr>
      <w:r w:rsidRPr="0038129C">
        <w:rPr>
          <w:b/>
          <w:bCs/>
        </w:rPr>
        <w:t>Slide 5: Multistage Pipelines</w:t>
      </w:r>
    </w:p>
    <w:p w14:paraId="5EBE2420" w14:textId="21C7BE56" w:rsidR="0038129C" w:rsidRPr="0038129C" w:rsidRDefault="0038129C" w:rsidP="0038129C"/>
    <w:p w14:paraId="3F7CD1AB" w14:textId="77777777" w:rsidR="0038129C" w:rsidRPr="0038129C" w:rsidRDefault="0038129C" w:rsidP="0038129C">
      <w:pPr>
        <w:numPr>
          <w:ilvl w:val="0"/>
          <w:numId w:val="21"/>
        </w:numPr>
      </w:pPr>
      <w:r w:rsidRPr="0038129C">
        <w:t>Break the pipeline into logical stages: Build, Test, Package, Deploy</w:t>
      </w:r>
    </w:p>
    <w:p w14:paraId="32845222" w14:textId="77777777" w:rsidR="0038129C" w:rsidRPr="0038129C" w:rsidRDefault="0038129C" w:rsidP="0038129C">
      <w:pPr>
        <w:numPr>
          <w:ilvl w:val="0"/>
          <w:numId w:val="21"/>
        </w:numPr>
      </w:pPr>
      <w:r w:rsidRPr="0038129C">
        <w:lastRenderedPageBreak/>
        <w:t>Each stage has a single purpose</w:t>
      </w:r>
    </w:p>
    <w:p w14:paraId="194FA0FF" w14:textId="77777777" w:rsidR="0038129C" w:rsidRPr="0038129C" w:rsidRDefault="0038129C" w:rsidP="0038129C">
      <w:pPr>
        <w:numPr>
          <w:ilvl w:val="0"/>
          <w:numId w:val="21"/>
        </w:numPr>
      </w:pPr>
      <w:r w:rsidRPr="0038129C">
        <w:t>Failures are easier to diagnose and fix</w:t>
      </w:r>
    </w:p>
    <w:p w14:paraId="1EE0046C" w14:textId="77777777" w:rsidR="0038129C" w:rsidRPr="0038129C" w:rsidRDefault="0038129C" w:rsidP="0038129C">
      <w:r w:rsidRPr="0038129C">
        <w:rPr>
          <w:b/>
          <w:bCs/>
        </w:rPr>
        <w:t>Speaker Notes:</w:t>
      </w:r>
      <w:r w:rsidRPr="0038129C">
        <w:br/>
        <w:t>Instead of one monolithic build, splitting into stages helps teams quickly see which part of the process failed. Stages also provide nice visual feedback in the Jenkins interface.</w:t>
      </w:r>
    </w:p>
    <w:p w14:paraId="1316560A" w14:textId="77777777" w:rsidR="0038129C" w:rsidRPr="0038129C" w:rsidRDefault="00000000" w:rsidP="0038129C">
      <w:r>
        <w:pict w14:anchorId="3B97CE86">
          <v:rect id="_x0000_i1030" style="width:0;height:1.5pt" o:hralign="center" o:hrstd="t" o:hr="t" fillcolor="#a0a0a0" stroked="f"/>
        </w:pict>
      </w:r>
    </w:p>
    <w:p w14:paraId="5AEF76F4" w14:textId="77777777" w:rsidR="0038129C" w:rsidRPr="0038129C" w:rsidRDefault="0038129C" w:rsidP="0038129C">
      <w:pPr>
        <w:rPr>
          <w:b/>
          <w:bCs/>
        </w:rPr>
      </w:pPr>
      <w:r w:rsidRPr="0038129C">
        <w:rPr>
          <w:b/>
          <w:bCs/>
        </w:rPr>
        <w:t>Slide 6: Typical Multistage Pipeline Example</w:t>
      </w:r>
    </w:p>
    <w:p w14:paraId="2FB346C2" w14:textId="06DDABB5" w:rsidR="0038129C" w:rsidRPr="0038129C" w:rsidRDefault="0038129C" w:rsidP="0038129C"/>
    <w:p w14:paraId="0BAE4B55" w14:textId="77777777" w:rsidR="0038129C" w:rsidRPr="0038129C" w:rsidRDefault="0038129C" w:rsidP="0038129C">
      <w:pPr>
        <w:numPr>
          <w:ilvl w:val="0"/>
          <w:numId w:val="22"/>
        </w:numPr>
      </w:pPr>
      <w:r w:rsidRPr="0038129C">
        <w:t>Checkout: Pull source code from Git</w:t>
      </w:r>
    </w:p>
    <w:p w14:paraId="388CC0F7" w14:textId="77777777" w:rsidR="0038129C" w:rsidRPr="0038129C" w:rsidRDefault="0038129C" w:rsidP="0038129C">
      <w:pPr>
        <w:numPr>
          <w:ilvl w:val="0"/>
          <w:numId w:val="22"/>
        </w:numPr>
      </w:pPr>
      <w:r w:rsidRPr="0038129C">
        <w:t>Build: Compile or package code</w:t>
      </w:r>
    </w:p>
    <w:p w14:paraId="0AD38958" w14:textId="77777777" w:rsidR="0038129C" w:rsidRPr="0038129C" w:rsidRDefault="0038129C" w:rsidP="0038129C">
      <w:pPr>
        <w:numPr>
          <w:ilvl w:val="0"/>
          <w:numId w:val="22"/>
        </w:numPr>
      </w:pPr>
      <w:r w:rsidRPr="0038129C">
        <w:t>Test: Run unit, integration, or lint tests</w:t>
      </w:r>
    </w:p>
    <w:p w14:paraId="70489EA0" w14:textId="77777777" w:rsidR="0038129C" w:rsidRPr="0038129C" w:rsidRDefault="0038129C" w:rsidP="0038129C">
      <w:pPr>
        <w:numPr>
          <w:ilvl w:val="0"/>
          <w:numId w:val="22"/>
        </w:numPr>
      </w:pPr>
      <w:r w:rsidRPr="0038129C">
        <w:t>Package: Build artifacts or Docker images</w:t>
      </w:r>
    </w:p>
    <w:p w14:paraId="2CFA6007" w14:textId="77777777" w:rsidR="0038129C" w:rsidRPr="0038129C" w:rsidRDefault="0038129C" w:rsidP="0038129C">
      <w:pPr>
        <w:numPr>
          <w:ilvl w:val="0"/>
          <w:numId w:val="22"/>
        </w:numPr>
      </w:pPr>
      <w:r w:rsidRPr="0038129C">
        <w:t>Deploy: Release to dev/test/production environment</w:t>
      </w:r>
    </w:p>
    <w:p w14:paraId="1C42C8C8" w14:textId="77777777" w:rsidR="0038129C" w:rsidRPr="0038129C" w:rsidRDefault="0038129C" w:rsidP="0038129C">
      <w:r w:rsidRPr="0038129C">
        <w:rPr>
          <w:b/>
          <w:bCs/>
        </w:rPr>
        <w:t>Speaker Notes:</w:t>
      </w:r>
      <w:r w:rsidRPr="0038129C">
        <w:br/>
        <w:t>This mirrors how modern CI/CD pipelines are designed in real-world projects. You can show students a small diagram of stages flowing sequentially.</w:t>
      </w:r>
    </w:p>
    <w:p w14:paraId="491D6B22" w14:textId="77777777" w:rsidR="0038129C" w:rsidRPr="0038129C" w:rsidRDefault="00000000" w:rsidP="0038129C">
      <w:r>
        <w:pict w14:anchorId="49DAB30F">
          <v:rect id="_x0000_i1031" style="width:0;height:1.5pt" o:hralign="center" o:hrstd="t" o:hr="t" fillcolor="#a0a0a0" stroked="f"/>
        </w:pict>
      </w:r>
    </w:p>
    <w:p w14:paraId="08A3E653" w14:textId="77777777" w:rsidR="0038129C" w:rsidRPr="0038129C" w:rsidRDefault="0038129C" w:rsidP="0038129C">
      <w:pPr>
        <w:rPr>
          <w:b/>
          <w:bCs/>
        </w:rPr>
      </w:pPr>
      <w:r w:rsidRPr="0038129C">
        <w:rPr>
          <w:b/>
          <w:bCs/>
        </w:rPr>
        <w:t>Slide 7: Parallel Stages</w:t>
      </w:r>
    </w:p>
    <w:p w14:paraId="12C7B201" w14:textId="0110F6A8" w:rsidR="0038129C" w:rsidRPr="0038129C" w:rsidRDefault="0038129C" w:rsidP="0038129C"/>
    <w:p w14:paraId="12049E84" w14:textId="77777777" w:rsidR="0038129C" w:rsidRPr="0038129C" w:rsidRDefault="0038129C" w:rsidP="0038129C">
      <w:pPr>
        <w:numPr>
          <w:ilvl w:val="0"/>
          <w:numId w:val="23"/>
        </w:numPr>
      </w:pPr>
      <w:r w:rsidRPr="0038129C">
        <w:t>Run tasks simultaneously to save time</w:t>
      </w:r>
    </w:p>
    <w:p w14:paraId="5641F2BC" w14:textId="77777777" w:rsidR="0038129C" w:rsidRPr="0038129C" w:rsidRDefault="0038129C" w:rsidP="0038129C">
      <w:pPr>
        <w:numPr>
          <w:ilvl w:val="0"/>
          <w:numId w:val="23"/>
        </w:numPr>
      </w:pPr>
      <w:r w:rsidRPr="0038129C">
        <w:t>Useful for independent work (unit tests, linting, or building multiple platforms)</w:t>
      </w:r>
    </w:p>
    <w:p w14:paraId="3B0A0CC2" w14:textId="77777777" w:rsidR="0038129C" w:rsidRPr="0038129C" w:rsidRDefault="0038129C" w:rsidP="0038129C">
      <w:pPr>
        <w:numPr>
          <w:ilvl w:val="0"/>
          <w:numId w:val="23"/>
        </w:numPr>
      </w:pPr>
      <w:r w:rsidRPr="0038129C">
        <w:t>Reduces overall pipeline duration</w:t>
      </w:r>
    </w:p>
    <w:p w14:paraId="0B984EFD" w14:textId="77777777" w:rsidR="0038129C" w:rsidRPr="0038129C" w:rsidRDefault="0038129C" w:rsidP="0038129C">
      <w:r w:rsidRPr="0038129C">
        <w:rPr>
          <w:b/>
          <w:bCs/>
        </w:rPr>
        <w:t>Speaker Notes:</w:t>
      </w:r>
      <w:r w:rsidRPr="0038129C">
        <w:br/>
        <w:t>Parallel stages are like having multiple workers in a kitchen. Instead of cooking one dish after another, independent tasks happen at the same time, giving faster feedback.</w:t>
      </w:r>
    </w:p>
    <w:p w14:paraId="6D1AF196" w14:textId="77777777" w:rsidR="0038129C" w:rsidRPr="0038129C" w:rsidRDefault="00000000" w:rsidP="0038129C">
      <w:r>
        <w:pict w14:anchorId="6614321F">
          <v:rect id="_x0000_i1032" style="width:0;height:1.5pt" o:hralign="center" o:hrstd="t" o:hr="t" fillcolor="#a0a0a0" stroked="f"/>
        </w:pict>
      </w:r>
    </w:p>
    <w:p w14:paraId="3DB2F1BE" w14:textId="77777777" w:rsidR="0038129C" w:rsidRPr="0038129C" w:rsidRDefault="0038129C" w:rsidP="0038129C">
      <w:pPr>
        <w:rPr>
          <w:b/>
          <w:bCs/>
        </w:rPr>
      </w:pPr>
      <w:r w:rsidRPr="0038129C">
        <w:rPr>
          <w:b/>
          <w:bCs/>
        </w:rPr>
        <w:t>Slide 8: Parallel Stage Examples</w:t>
      </w:r>
    </w:p>
    <w:p w14:paraId="14F0CF62" w14:textId="02D32B7B" w:rsidR="0038129C" w:rsidRPr="0038129C" w:rsidRDefault="0038129C" w:rsidP="0038129C"/>
    <w:p w14:paraId="75508F68" w14:textId="77777777" w:rsidR="0038129C" w:rsidRPr="0038129C" w:rsidRDefault="0038129C" w:rsidP="0038129C">
      <w:pPr>
        <w:numPr>
          <w:ilvl w:val="0"/>
          <w:numId w:val="24"/>
        </w:numPr>
      </w:pPr>
      <w:r w:rsidRPr="0038129C">
        <w:t>Unit tests and linting</w:t>
      </w:r>
    </w:p>
    <w:p w14:paraId="2E9A7A73" w14:textId="77777777" w:rsidR="0038129C" w:rsidRPr="0038129C" w:rsidRDefault="0038129C" w:rsidP="0038129C">
      <w:pPr>
        <w:numPr>
          <w:ilvl w:val="0"/>
          <w:numId w:val="24"/>
        </w:numPr>
      </w:pPr>
      <w:r w:rsidRPr="0038129C">
        <w:t>Integration tests on multiple environments</w:t>
      </w:r>
    </w:p>
    <w:p w14:paraId="77585661" w14:textId="77777777" w:rsidR="0038129C" w:rsidRPr="0038129C" w:rsidRDefault="0038129C" w:rsidP="0038129C">
      <w:pPr>
        <w:numPr>
          <w:ilvl w:val="0"/>
          <w:numId w:val="24"/>
        </w:numPr>
      </w:pPr>
      <w:r w:rsidRPr="0038129C">
        <w:t>Multi-platform builds (Windows/Linux/Mac)</w:t>
      </w:r>
    </w:p>
    <w:p w14:paraId="12F6C7D1" w14:textId="77777777" w:rsidR="0038129C" w:rsidRPr="0038129C" w:rsidRDefault="0038129C" w:rsidP="0038129C">
      <w:r w:rsidRPr="0038129C">
        <w:rPr>
          <w:b/>
          <w:bCs/>
        </w:rPr>
        <w:t>Speaker Notes:</w:t>
      </w:r>
      <w:r w:rsidRPr="0038129C">
        <w:br/>
        <w:t>You can combine multiple test suites or builds in parallel. Jenkins reports each parallel task separately, so it’s easy to see which failed.</w:t>
      </w:r>
    </w:p>
    <w:p w14:paraId="205C6B14" w14:textId="77777777" w:rsidR="0038129C" w:rsidRPr="0038129C" w:rsidRDefault="00000000" w:rsidP="0038129C">
      <w:r>
        <w:pict w14:anchorId="2FD3A9C7">
          <v:rect id="_x0000_i1033" style="width:0;height:1.5pt" o:hralign="center" o:hrstd="t" o:hr="t" fillcolor="#a0a0a0" stroked="f"/>
        </w:pict>
      </w:r>
    </w:p>
    <w:p w14:paraId="1484A30E" w14:textId="77777777" w:rsidR="0038129C" w:rsidRPr="0038129C" w:rsidRDefault="0038129C" w:rsidP="0038129C">
      <w:pPr>
        <w:rPr>
          <w:b/>
          <w:bCs/>
        </w:rPr>
      </w:pPr>
      <w:r w:rsidRPr="0038129C">
        <w:rPr>
          <w:b/>
          <w:bCs/>
        </w:rPr>
        <w:t>Slide 9: Conditional Stages</w:t>
      </w:r>
    </w:p>
    <w:p w14:paraId="3F6FF9D2" w14:textId="7A37B3BF" w:rsidR="0038129C" w:rsidRPr="0038129C" w:rsidRDefault="0038129C" w:rsidP="0038129C"/>
    <w:p w14:paraId="45CFCDCC" w14:textId="77777777" w:rsidR="0038129C" w:rsidRPr="0038129C" w:rsidRDefault="0038129C" w:rsidP="0038129C">
      <w:pPr>
        <w:numPr>
          <w:ilvl w:val="0"/>
          <w:numId w:val="25"/>
        </w:numPr>
      </w:pPr>
      <w:r w:rsidRPr="0038129C">
        <w:t>Not all stages need to run every time</w:t>
      </w:r>
    </w:p>
    <w:p w14:paraId="5016E326" w14:textId="77777777" w:rsidR="0038129C" w:rsidRPr="0038129C" w:rsidRDefault="0038129C" w:rsidP="0038129C">
      <w:pPr>
        <w:numPr>
          <w:ilvl w:val="0"/>
          <w:numId w:val="25"/>
        </w:numPr>
      </w:pPr>
      <w:r w:rsidRPr="0038129C">
        <w:t>Conditions allow flexibility based on branch, environment, or parameters</w:t>
      </w:r>
    </w:p>
    <w:p w14:paraId="1915130E" w14:textId="77777777" w:rsidR="0038129C" w:rsidRPr="0038129C" w:rsidRDefault="0038129C" w:rsidP="0038129C">
      <w:pPr>
        <w:numPr>
          <w:ilvl w:val="0"/>
          <w:numId w:val="25"/>
        </w:numPr>
      </w:pPr>
      <w:r w:rsidRPr="0038129C">
        <w:t>Example: deploy only when building the main branch</w:t>
      </w:r>
    </w:p>
    <w:p w14:paraId="5888C94A" w14:textId="77777777" w:rsidR="0038129C" w:rsidRPr="0038129C" w:rsidRDefault="0038129C" w:rsidP="0038129C">
      <w:r w:rsidRPr="0038129C">
        <w:rPr>
          <w:b/>
          <w:bCs/>
        </w:rPr>
        <w:t>Speaker Notes:</w:t>
      </w:r>
      <w:r w:rsidRPr="0038129C">
        <w:br/>
        <w:t>Conditional stages let you use one Jenkinsfile for multiple environments or branches. For instance, feature branches may skip deployment, while main and release branches trigger it.</w:t>
      </w:r>
    </w:p>
    <w:p w14:paraId="129F077C" w14:textId="77777777" w:rsidR="0038129C" w:rsidRPr="0038129C" w:rsidRDefault="00000000" w:rsidP="0038129C">
      <w:r>
        <w:pict w14:anchorId="6624FAF4">
          <v:rect id="_x0000_i1034" style="width:0;height:1.5pt" o:hralign="center" o:hrstd="t" o:hr="t" fillcolor="#a0a0a0" stroked="f"/>
        </w:pict>
      </w:r>
    </w:p>
    <w:p w14:paraId="79EECD3A" w14:textId="77777777" w:rsidR="0038129C" w:rsidRPr="0038129C" w:rsidRDefault="0038129C" w:rsidP="0038129C">
      <w:pPr>
        <w:rPr>
          <w:b/>
          <w:bCs/>
        </w:rPr>
      </w:pPr>
      <w:r w:rsidRPr="0038129C">
        <w:rPr>
          <w:b/>
          <w:bCs/>
        </w:rPr>
        <w:t>Slide 10: Common Conditional Options</w:t>
      </w:r>
    </w:p>
    <w:p w14:paraId="59441837" w14:textId="45F79637" w:rsidR="0038129C" w:rsidRPr="0038129C" w:rsidRDefault="0038129C" w:rsidP="0038129C"/>
    <w:p w14:paraId="2461D06C" w14:textId="77777777" w:rsidR="0038129C" w:rsidRPr="0038129C" w:rsidRDefault="0038129C" w:rsidP="0038129C">
      <w:pPr>
        <w:numPr>
          <w:ilvl w:val="0"/>
          <w:numId w:val="26"/>
        </w:numPr>
      </w:pPr>
      <w:r w:rsidRPr="0038129C">
        <w:t>branch name (main, develop, feature/*)</w:t>
      </w:r>
    </w:p>
    <w:p w14:paraId="57857BED" w14:textId="77777777" w:rsidR="0038129C" w:rsidRPr="0038129C" w:rsidRDefault="0038129C" w:rsidP="0038129C">
      <w:pPr>
        <w:numPr>
          <w:ilvl w:val="0"/>
          <w:numId w:val="26"/>
        </w:numPr>
      </w:pPr>
      <w:r w:rsidRPr="0038129C">
        <w:t>environment variable (dev, test, prod)</w:t>
      </w:r>
    </w:p>
    <w:p w14:paraId="36F011E2" w14:textId="77777777" w:rsidR="0038129C" w:rsidRPr="0038129C" w:rsidRDefault="0038129C" w:rsidP="0038129C">
      <w:pPr>
        <w:numPr>
          <w:ilvl w:val="0"/>
          <w:numId w:val="26"/>
        </w:numPr>
      </w:pPr>
      <w:r w:rsidRPr="0038129C">
        <w:t>pipeline parameters chosen at runtime</w:t>
      </w:r>
    </w:p>
    <w:p w14:paraId="32EADC53" w14:textId="77777777" w:rsidR="0038129C" w:rsidRPr="0038129C" w:rsidRDefault="0038129C" w:rsidP="0038129C">
      <w:pPr>
        <w:numPr>
          <w:ilvl w:val="0"/>
          <w:numId w:val="26"/>
        </w:numPr>
      </w:pPr>
      <w:r w:rsidRPr="0038129C">
        <w:t>previous stage results</w:t>
      </w:r>
    </w:p>
    <w:p w14:paraId="77133218" w14:textId="77777777" w:rsidR="0038129C" w:rsidRPr="0038129C" w:rsidRDefault="0038129C" w:rsidP="0038129C">
      <w:r w:rsidRPr="0038129C">
        <w:rPr>
          <w:b/>
          <w:bCs/>
        </w:rPr>
        <w:lastRenderedPageBreak/>
        <w:t>Speaker Notes:</w:t>
      </w:r>
      <w:r w:rsidRPr="0038129C">
        <w:br/>
        <w:t>You can combine conditions to control exactly when stages execute. This ensures that only valid builds and deployments occur.</w:t>
      </w:r>
    </w:p>
    <w:p w14:paraId="3675A9AC" w14:textId="77777777" w:rsidR="0038129C" w:rsidRPr="0038129C" w:rsidRDefault="00000000" w:rsidP="0038129C">
      <w:r>
        <w:pict w14:anchorId="33BC3D4E">
          <v:rect id="_x0000_i1035" style="width:0;height:1.5pt" o:hralign="center" o:hrstd="t" o:hr="t" fillcolor="#a0a0a0" stroked="f"/>
        </w:pict>
      </w:r>
    </w:p>
    <w:p w14:paraId="5AFAF523" w14:textId="77777777" w:rsidR="0038129C" w:rsidRPr="0038129C" w:rsidRDefault="0038129C" w:rsidP="0038129C">
      <w:pPr>
        <w:rPr>
          <w:b/>
          <w:bCs/>
        </w:rPr>
      </w:pPr>
      <w:r w:rsidRPr="0038129C">
        <w:rPr>
          <w:b/>
          <w:bCs/>
        </w:rPr>
        <w:t>Slide 11: Manual Approvals</w:t>
      </w:r>
    </w:p>
    <w:p w14:paraId="689B2EC2" w14:textId="464A95D2" w:rsidR="0038129C" w:rsidRPr="0038129C" w:rsidRDefault="0038129C" w:rsidP="0038129C"/>
    <w:p w14:paraId="245DA9A9" w14:textId="77777777" w:rsidR="0038129C" w:rsidRPr="0038129C" w:rsidRDefault="0038129C" w:rsidP="0038129C">
      <w:pPr>
        <w:numPr>
          <w:ilvl w:val="0"/>
          <w:numId w:val="27"/>
        </w:numPr>
      </w:pPr>
      <w:r w:rsidRPr="0038129C">
        <w:t>Pause the pipeline at critical points</w:t>
      </w:r>
    </w:p>
    <w:p w14:paraId="3842826D" w14:textId="77777777" w:rsidR="0038129C" w:rsidRPr="0038129C" w:rsidRDefault="0038129C" w:rsidP="0038129C">
      <w:pPr>
        <w:numPr>
          <w:ilvl w:val="0"/>
          <w:numId w:val="27"/>
        </w:numPr>
      </w:pPr>
      <w:r w:rsidRPr="0038129C">
        <w:t>Require human confirmation before proceeding</w:t>
      </w:r>
    </w:p>
    <w:p w14:paraId="6A9254C1" w14:textId="77777777" w:rsidR="0038129C" w:rsidRPr="0038129C" w:rsidRDefault="0038129C" w:rsidP="0038129C">
      <w:pPr>
        <w:numPr>
          <w:ilvl w:val="0"/>
          <w:numId w:val="27"/>
        </w:numPr>
      </w:pPr>
      <w:r w:rsidRPr="0038129C">
        <w:t>Typically used before deploying to production</w:t>
      </w:r>
    </w:p>
    <w:p w14:paraId="0ACA630F" w14:textId="77777777" w:rsidR="0038129C" w:rsidRPr="0038129C" w:rsidRDefault="0038129C" w:rsidP="0038129C">
      <w:r w:rsidRPr="0038129C">
        <w:rPr>
          <w:b/>
          <w:bCs/>
        </w:rPr>
        <w:t>Speaker Notes:</w:t>
      </w:r>
      <w:r w:rsidRPr="0038129C">
        <w:br/>
        <w:t>Even in automated pipelines, some steps need human review. Manual approvals are safety gates that prevent accidental deployment to high-risk environments.</w:t>
      </w:r>
    </w:p>
    <w:p w14:paraId="1146DBFE" w14:textId="77777777" w:rsidR="0038129C" w:rsidRPr="0038129C" w:rsidRDefault="00000000" w:rsidP="0038129C">
      <w:r>
        <w:pict w14:anchorId="5788AAEF">
          <v:rect id="_x0000_i1036" style="width:0;height:1.5pt" o:hralign="center" o:hrstd="t" o:hr="t" fillcolor="#a0a0a0" stroked="f"/>
        </w:pict>
      </w:r>
    </w:p>
    <w:p w14:paraId="667252D2" w14:textId="77777777" w:rsidR="0038129C" w:rsidRPr="0038129C" w:rsidRDefault="0038129C" w:rsidP="0038129C">
      <w:pPr>
        <w:rPr>
          <w:b/>
          <w:bCs/>
        </w:rPr>
      </w:pPr>
      <w:r w:rsidRPr="0038129C">
        <w:rPr>
          <w:b/>
          <w:bCs/>
        </w:rPr>
        <w:t>Slide 12: Pipeline Parameters</w:t>
      </w:r>
    </w:p>
    <w:p w14:paraId="4AE0414B" w14:textId="36626AF6" w:rsidR="0038129C" w:rsidRPr="0038129C" w:rsidRDefault="0038129C" w:rsidP="0038129C"/>
    <w:p w14:paraId="1835AF84" w14:textId="77777777" w:rsidR="0038129C" w:rsidRPr="0038129C" w:rsidRDefault="0038129C" w:rsidP="0038129C">
      <w:pPr>
        <w:numPr>
          <w:ilvl w:val="0"/>
          <w:numId w:val="28"/>
        </w:numPr>
      </w:pPr>
      <w:r w:rsidRPr="0038129C">
        <w:t>Accept input from users at runtime</w:t>
      </w:r>
    </w:p>
    <w:p w14:paraId="5E9B298D" w14:textId="77777777" w:rsidR="0038129C" w:rsidRPr="0038129C" w:rsidRDefault="0038129C" w:rsidP="0038129C">
      <w:pPr>
        <w:numPr>
          <w:ilvl w:val="0"/>
          <w:numId w:val="28"/>
        </w:numPr>
      </w:pPr>
      <w:r w:rsidRPr="0038129C">
        <w:t>Examples: environment, version number, feature flags</w:t>
      </w:r>
    </w:p>
    <w:p w14:paraId="0195F4D2" w14:textId="77777777" w:rsidR="0038129C" w:rsidRPr="0038129C" w:rsidRDefault="0038129C" w:rsidP="0038129C">
      <w:pPr>
        <w:numPr>
          <w:ilvl w:val="0"/>
          <w:numId w:val="28"/>
        </w:numPr>
      </w:pPr>
      <w:r w:rsidRPr="0038129C">
        <w:t>Avoid duplicating jobs for different scenarios</w:t>
      </w:r>
    </w:p>
    <w:p w14:paraId="70DDD3A9" w14:textId="77777777" w:rsidR="0038129C" w:rsidRPr="0038129C" w:rsidRDefault="0038129C" w:rsidP="0038129C">
      <w:r w:rsidRPr="0038129C">
        <w:rPr>
          <w:b/>
          <w:bCs/>
        </w:rPr>
        <w:t>Speaker Notes:</w:t>
      </w:r>
      <w:r w:rsidRPr="0038129C">
        <w:br/>
        <w:t>Parameters make your Jenkinsfile reusable across multiple situations. Instead of multiple nearly identical jobs, one parameterized pipeline can cover all cases.</w:t>
      </w:r>
    </w:p>
    <w:p w14:paraId="090DDD28" w14:textId="77777777" w:rsidR="0038129C" w:rsidRPr="0038129C" w:rsidRDefault="00000000" w:rsidP="0038129C">
      <w:r>
        <w:pict w14:anchorId="3112653F">
          <v:rect id="_x0000_i1037" style="width:0;height:1.5pt" o:hralign="center" o:hrstd="t" o:hr="t" fillcolor="#a0a0a0" stroked="f"/>
        </w:pict>
      </w:r>
    </w:p>
    <w:p w14:paraId="73E9EF9D" w14:textId="77777777" w:rsidR="0038129C" w:rsidRPr="0038129C" w:rsidRDefault="0038129C" w:rsidP="0038129C">
      <w:pPr>
        <w:rPr>
          <w:b/>
          <w:bCs/>
        </w:rPr>
      </w:pPr>
      <w:r w:rsidRPr="0038129C">
        <w:rPr>
          <w:b/>
          <w:bCs/>
        </w:rPr>
        <w:t>Slide 13: Common Parameter Types</w:t>
      </w:r>
    </w:p>
    <w:p w14:paraId="709A610E" w14:textId="78AE38C1" w:rsidR="0038129C" w:rsidRPr="0038129C" w:rsidRDefault="0038129C" w:rsidP="0038129C"/>
    <w:p w14:paraId="6D8A3C36" w14:textId="77777777" w:rsidR="0038129C" w:rsidRPr="0038129C" w:rsidRDefault="0038129C" w:rsidP="0038129C">
      <w:pPr>
        <w:numPr>
          <w:ilvl w:val="0"/>
          <w:numId w:val="29"/>
        </w:numPr>
      </w:pPr>
      <w:r w:rsidRPr="0038129C">
        <w:t>String: free-form text input</w:t>
      </w:r>
    </w:p>
    <w:p w14:paraId="6B34D3A2" w14:textId="77777777" w:rsidR="0038129C" w:rsidRPr="0038129C" w:rsidRDefault="0038129C" w:rsidP="0038129C">
      <w:pPr>
        <w:numPr>
          <w:ilvl w:val="0"/>
          <w:numId w:val="29"/>
        </w:numPr>
      </w:pPr>
      <w:r w:rsidRPr="0038129C">
        <w:t>Choice: dropdown selection</w:t>
      </w:r>
    </w:p>
    <w:p w14:paraId="64A7DCF8" w14:textId="77777777" w:rsidR="0038129C" w:rsidRPr="0038129C" w:rsidRDefault="0038129C" w:rsidP="0038129C">
      <w:pPr>
        <w:numPr>
          <w:ilvl w:val="0"/>
          <w:numId w:val="29"/>
        </w:numPr>
      </w:pPr>
      <w:r w:rsidRPr="0038129C">
        <w:t>Boolean: true/false switch</w:t>
      </w:r>
    </w:p>
    <w:p w14:paraId="16D4FE52" w14:textId="77777777" w:rsidR="0038129C" w:rsidRPr="0038129C" w:rsidRDefault="0038129C" w:rsidP="0038129C">
      <w:r w:rsidRPr="0038129C">
        <w:rPr>
          <w:b/>
          <w:bCs/>
        </w:rPr>
        <w:t>Speaker Notes:</w:t>
      </w:r>
      <w:r w:rsidRPr="0038129C">
        <w:br/>
        <w:t>Choice parameters are particularly useful for environments (dev/test/prod). Boolean flags can enable optional steps like extra tests or debugging features.</w:t>
      </w:r>
    </w:p>
    <w:p w14:paraId="042D5CAB" w14:textId="77777777" w:rsidR="0038129C" w:rsidRPr="0038129C" w:rsidRDefault="00000000" w:rsidP="0038129C">
      <w:r>
        <w:pict w14:anchorId="29C2F43C">
          <v:rect id="_x0000_i1038" style="width:0;height:1.5pt" o:hralign="center" o:hrstd="t" o:hr="t" fillcolor="#a0a0a0" stroked="f"/>
        </w:pict>
      </w:r>
    </w:p>
    <w:p w14:paraId="5B48CD88" w14:textId="77777777" w:rsidR="0038129C" w:rsidRPr="0038129C" w:rsidRDefault="0038129C" w:rsidP="0038129C">
      <w:pPr>
        <w:rPr>
          <w:b/>
          <w:bCs/>
        </w:rPr>
      </w:pPr>
      <w:r w:rsidRPr="0038129C">
        <w:rPr>
          <w:b/>
          <w:bCs/>
        </w:rPr>
        <w:t>Slide 14: Manual Approval + Conditional Example</w:t>
      </w:r>
    </w:p>
    <w:p w14:paraId="1301CA34" w14:textId="4EC438B3" w:rsidR="0038129C" w:rsidRPr="0038129C" w:rsidRDefault="0038129C" w:rsidP="0038129C"/>
    <w:p w14:paraId="46B6E0AA" w14:textId="77777777" w:rsidR="0038129C" w:rsidRPr="0038129C" w:rsidRDefault="0038129C" w:rsidP="0038129C">
      <w:pPr>
        <w:numPr>
          <w:ilvl w:val="0"/>
          <w:numId w:val="30"/>
        </w:numPr>
      </w:pPr>
      <w:r w:rsidRPr="0038129C">
        <w:t>Deploy to prod only after manual confirmation</w:t>
      </w:r>
    </w:p>
    <w:p w14:paraId="70D5C74D" w14:textId="77777777" w:rsidR="0038129C" w:rsidRPr="0038129C" w:rsidRDefault="0038129C" w:rsidP="0038129C">
      <w:pPr>
        <w:numPr>
          <w:ilvl w:val="0"/>
          <w:numId w:val="30"/>
        </w:numPr>
      </w:pPr>
      <w:r w:rsidRPr="0038129C">
        <w:t>Skip deploy in dev/test branches automatically</w:t>
      </w:r>
    </w:p>
    <w:p w14:paraId="544BC43E" w14:textId="77777777" w:rsidR="0038129C" w:rsidRPr="0038129C" w:rsidRDefault="0038129C" w:rsidP="0038129C">
      <w:pPr>
        <w:numPr>
          <w:ilvl w:val="0"/>
          <w:numId w:val="30"/>
        </w:numPr>
      </w:pPr>
      <w:r w:rsidRPr="0038129C">
        <w:t>Combine when condition with input step</w:t>
      </w:r>
    </w:p>
    <w:p w14:paraId="79B44E52" w14:textId="77777777" w:rsidR="0038129C" w:rsidRPr="0038129C" w:rsidRDefault="0038129C" w:rsidP="0038129C">
      <w:r w:rsidRPr="0038129C">
        <w:rPr>
          <w:b/>
          <w:bCs/>
        </w:rPr>
        <w:t>Speaker Notes:</w:t>
      </w:r>
      <w:r w:rsidRPr="0038129C">
        <w:br/>
        <w:t>Example: deploy stage runs automatically for dev/test but pauses for approval in production. This is a common pattern in enterprise pipelines.</w:t>
      </w:r>
    </w:p>
    <w:p w14:paraId="152D8ACA" w14:textId="77777777" w:rsidR="0038129C" w:rsidRPr="0038129C" w:rsidRDefault="00000000" w:rsidP="0038129C">
      <w:r>
        <w:pict w14:anchorId="37206D2D">
          <v:rect id="_x0000_i1039" style="width:0;height:1.5pt" o:hralign="center" o:hrstd="t" o:hr="t" fillcolor="#a0a0a0" stroked="f"/>
        </w:pict>
      </w:r>
    </w:p>
    <w:p w14:paraId="0F32298C" w14:textId="77777777" w:rsidR="0038129C" w:rsidRPr="0038129C" w:rsidRDefault="0038129C" w:rsidP="0038129C">
      <w:pPr>
        <w:rPr>
          <w:b/>
          <w:bCs/>
        </w:rPr>
      </w:pPr>
      <w:r w:rsidRPr="0038129C">
        <w:rPr>
          <w:b/>
          <w:bCs/>
        </w:rPr>
        <w:t>Slide 15: Putting It All Together</w:t>
      </w:r>
    </w:p>
    <w:p w14:paraId="1270A240" w14:textId="58C01D24" w:rsidR="0038129C" w:rsidRPr="0038129C" w:rsidRDefault="0038129C" w:rsidP="0038129C"/>
    <w:p w14:paraId="060D222F" w14:textId="77777777" w:rsidR="0038129C" w:rsidRPr="0038129C" w:rsidRDefault="0038129C" w:rsidP="0038129C">
      <w:pPr>
        <w:numPr>
          <w:ilvl w:val="0"/>
          <w:numId w:val="31"/>
        </w:numPr>
      </w:pPr>
      <w:r w:rsidRPr="0038129C">
        <w:t>Declarative Jenkinsfile stored in repo</w:t>
      </w:r>
    </w:p>
    <w:p w14:paraId="40E509A4" w14:textId="77777777" w:rsidR="0038129C" w:rsidRPr="0038129C" w:rsidRDefault="0038129C" w:rsidP="0038129C">
      <w:pPr>
        <w:numPr>
          <w:ilvl w:val="0"/>
          <w:numId w:val="31"/>
        </w:numPr>
      </w:pPr>
      <w:r w:rsidRPr="0038129C">
        <w:t>Multistage pipeline with clear stages</w:t>
      </w:r>
    </w:p>
    <w:p w14:paraId="2DAFA4A2" w14:textId="77777777" w:rsidR="0038129C" w:rsidRPr="0038129C" w:rsidRDefault="0038129C" w:rsidP="0038129C">
      <w:pPr>
        <w:numPr>
          <w:ilvl w:val="0"/>
          <w:numId w:val="31"/>
        </w:numPr>
      </w:pPr>
      <w:r w:rsidRPr="0038129C">
        <w:t>Parallel testing to speed feedback</w:t>
      </w:r>
    </w:p>
    <w:p w14:paraId="464B9C57" w14:textId="77777777" w:rsidR="0038129C" w:rsidRPr="0038129C" w:rsidRDefault="0038129C" w:rsidP="0038129C">
      <w:pPr>
        <w:numPr>
          <w:ilvl w:val="0"/>
          <w:numId w:val="31"/>
        </w:numPr>
      </w:pPr>
      <w:r w:rsidRPr="0038129C">
        <w:t>Conditional deployment for flexibility</w:t>
      </w:r>
    </w:p>
    <w:p w14:paraId="5DB98601" w14:textId="77777777" w:rsidR="0038129C" w:rsidRPr="0038129C" w:rsidRDefault="0038129C" w:rsidP="0038129C">
      <w:pPr>
        <w:numPr>
          <w:ilvl w:val="0"/>
          <w:numId w:val="31"/>
        </w:numPr>
      </w:pPr>
      <w:r w:rsidRPr="0038129C">
        <w:t>Manual approval gates for safety</w:t>
      </w:r>
    </w:p>
    <w:p w14:paraId="3156AA62" w14:textId="77777777" w:rsidR="0038129C" w:rsidRPr="0038129C" w:rsidRDefault="0038129C" w:rsidP="0038129C">
      <w:pPr>
        <w:numPr>
          <w:ilvl w:val="0"/>
          <w:numId w:val="31"/>
        </w:numPr>
      </w:pPr>
      <w:r w:rsidRPr="0038129C">
        <w:t>Parameter-driven builds for reusability</w:t>
      </w:r>
    </w:p>
    <w:p w14:paraId="64D33928" w14:textId="77777777" w:rsidR="0038129C" w:rsidRPr="0038129C" w:rsidRDefault="0038129C" w:rsidP="0038129C">
      <w:r w:rsidRPr="0038129C">
        <w:rPr>
          <w:b/>
          <w:bCs/>
        </w:rPr>
        <w:t>Speaker Notes:</w:t>
      </w:r>
      <w:r w:rsidRPr="0038129C">
        <w:br/>
        <w:t>Combining all features creates a professional-grade pipeline that is maintainable, safe, and fast. Students will see how these practices are used in real-world DevOps teams.</w:t>
      </w:r>
    </w:p>
    <w:p w14:paraId="16449F48" w14:textId="77777777" w:rsidR="0038129C" w:rsidRPr="0038129C" w:rsidRDefault="00000000" w:rsidP="0038129C">
      <w:r>
        <w:lastRenderedPageBreak/>
        <w:pict w14:anchorId="720926D8">
          <v:rect id="_x0000_i1040" style="width:0;height:1.5pt" o:hralign="center" o:hrstd="t" o:hr="t" fillcolor="#a0a0a0" stroked="f"/>
        </w:pict>
      </w:r>
    </w:p>
    <w:p w14:paraId="619F4846" w14:textId="77777777" w:rsidR="0038129C" w:rsidRPr="0038129C" w:rsidRDefault="0038129C" w:rsidP="0038129C">
      <w:pPr>
        <w:rPr>
          <w:b/>
          <w:bCs/>
        </w:rPr>
      </w:pPr>
      <w:r w:rsidRPr="0038129C">
        <w:rPr>
          <w:b/>
          <w:bCs/>
        </w:rPr>
        <w:t>Slide 16: Key Takeaways</w:t>
      </w:r>
    </w:p>
    <w:p w14:paraId="36A48B55" w14:textId="5D2AE06B" w:rsidR="0038129C" w:rsidRPr="0038129C" w:rsidRDefault="0038129C" w:rsidP="0038129C"/>
    <w:p w14:paraId="618216EA" w14:textId="77777777" w:rsidR="0038129C" w:rsidRPr="0038129C" w:rsidRDefault="0038129C" w:rsidP="0038129C">
      <w:pPr>
        <w:numPr>
          <w:ilvl w:val="0"/>
          <w:numId w:val="32"/>
        </w:numPr>
      </w:pPr>
      <w:r w:rsidRPr="0038129C">
        <w:t>Pipelines are code, not just UI jobs</w:t>
      </w:r>
    </w:p>
    <w:p w14:paraId="56B60372" w14:textId="77777777" w:rsidR="0038129C" w:rsidRPr="0038129C" w:rsidRDefault="0038129C" w:rsidP="0038129C">
      <w:pPr>
        <w:numPr>
          <w:ilvl w:val="0"/>
          <w:numId w:val="32"/>
        </w:numPr>
      </w:pPr>
      <w:r w:rsidRPr="0038129C">
        <w:t>Structure improves reliability and clarity</w:t>
      </w:r>
    </w:p>
    <w:p w14:paraId="1FAF1098" w14:textId="77777777" w:rsidR="0038129C" w:rsidRPr="0038129C" w:rsidRDefault="0038129C" w:rsidP="0038129C">
      <w:pPr>
        <w:numPr>
          <w:ilvl w:val="0"/>
          <w:numId w:val="32"/>
        </w:numPr>
      </w:pPr>
      <w:r w:rsidRPr="0038129C">
        <w:t>Automation doesn’t replace humans: it augments control and safety</w:t>
      </w:r>
    </w:p>
    <w:p w14:paraId="1A1C6B71" w14:textId="77777777" w:rsidR="0038129C" w:rsidRPr="0038129C" w:rsidRDefault="0038129C" w:rsidP="0038129C">
      <w:pPr>
        <w:numPr>
          <w:ilvl w:val="0"/>
          <w:numId w:val="32"/>
        </w:numPr>
      </w:pPr>
      <w:r w:rsidRPr="0038129C">
        <w:t>Real-world pipelines combine multistage, parallel, conditional, parameterized, and approval steps</w:t>
      </w:r>
    </w:p>
    <w:p w14:paraId="4F5287D2" w14:textId="77777777" w:rsidR="0038129C" w:rsidRPr="0038129C" w:rsidRDefault="0038129C" w:rsidP="0038129C">
      <w:r w:rsidRPr="0038129C">
        <w:rPr>
          <w:b/>
          <w:bCs/>
        </w:rPr>
        <w:t>Speaker Notes:</w:t>
      </w:r>
      <w:r w:rsidRPr="0038129C">
        <w:br/>
        <w:t xml:space="preserve">The goal is to help students understand that Jenkins pipelines are not about complexity, but about </w:t>
      </w:r>
      <w:r w:rsidRPr="0038129C">
        <w:rPr>
          <w:b/>
          <w:bCs/>
        </w:rPr>
        <w:t>clarity, reproducibility, and safe automation</w:t>
      </w:r>
      <w:r w:rsidRPr="0038129C">
        <w:t>.</w:t>
      </w:r>
    </w:p>
    <w:p w14:paraId="07C86082" w14:textId="0720A266" w:rsidR="007C4A00" w:rsidRPr="0038129C" w:rsidRDefault="007C4A00" w:rsidP="0038129C"/>
    <w:sectPr w:rsidR="007C4A00" w:rsidRPr="00381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268"/>
    <w:multiLevelType w:val="multilevel"/>
    <w:tmpl w:val="69E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0CEB"/>
    <w:multiLevelType w:val="multilevel"/>
    <w:tmpl w:val="ACC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250E"/>
    <w:multiLevelType w:val="multilevel"/>
    <w:tmpl w:val="8764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E1784"/>
    <w:multiLevelType w:val="multilevel"/>
    <w:tmpl w:val="A96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D106D"/>
    <w:multiLevelType w:val="multilevel"/>
    <w:tmpl w:val="A4B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238B5"/>
    <w:multiLevelType w:val="multilevel"/>
    <w:tmpl w:val="6BA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758BF"/>
    <w:multiLevelType w:val="multilevel"/>
    <w:tmpl w:val="DDC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E3C83"/>
    <w:multiLevelType w:val="multilevel"/>
    <w:tmpl w:val="688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432F"/>
    <w:multiLevelType w:val="multilevel"/>
    <w:tmpl w:val="31E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71EC"/>
    <w:multiLevelType w:val="multilevel"/>
    <w:tmpl w:val="8D9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02C5E"/>
    <w:multiLevelType w:val="multilevel"/>
    <w:tmpl w:val="A73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51E9B"/>
    <w:multiLevelType w:val="multilevel"/>
    <w:tmpl w:val="CD1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64D94"/>
    <w:multiLevelType w:val="multilevel"/>
    <w:tmpl w:val="F52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347DD"/>
    <w:multiLevelType w:val="multilevel"/>
    <w:tmpl w:val="4D9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02673"/>
    <w:multiLevelType w:val="multilevel"/>
    <w:tmpl w:val="96E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95411"/>
    <w:multiLevelType w:val="multilevel"/>
    <w:tmpl w:val="964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F43AA"/>
    <w:multiLevelType w:val="multilevel"/>
    <w:tmpl w:val="178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459AC"/>
    <w:multiLevelType w:val="multilevel"/>
    <w:tmpl w:val="DA9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D2442"/>
    <w:multiLevelType w:val="multilevel"/>
    <w:tmpl w:val="5B3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04AE1"/>
    <w:multiLevelType w:val="multilevel"/>
    <w:tmpl w:val="D35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84E1E"/>
    <w:multiLevelType w:val="multilevel"/>
    <w:tmpl w:val="40D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913C1"/>
    <w:multiLevelType w:val="multilevel"/>
    <w:tmpl w:val="25B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B5437"/>
    <w:multiLevelType w:val="multilevel"/>
    <w:tmpl w:val="209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33649"/>
    <w:multiLevelType w:val="multilevel"/>
    <w:tmpl w:val="92F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854F6"/>
    <w:multiLevelType w:val="multilevel"/>
    <w:tmpl w:val="6F5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22F0D"/>
    <w:multiLevelType w:val="multilevel"/>
    <w:tmpl w:val="81E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C4DF2"/>
    <w:multiLevelType w:val="multilevel"/>
    <w:tmpl w:val="26B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D56F7"/>
    <w:multiLevelType w:val="multilevel"/>
    <w:tmpl w:val="33E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E3F1E"/>
    <w:multiLevelType w:val="multilevel"/>
    <w:tmpl w:val="27F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23F22"/>
    <w:multiLevelType w:val="multilevel"/>
    <w:tmpl w:val="756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7078F"/>
    <w:multiLevelType w:val="multilevel"/>
    <w:tmpl w:val="402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330C9"/>
    <w:multiLevelType w:val="multilevel"/>
    <w:tmpl w:val="914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2924">
    <w:abstractNumId w:val="21"/>
  </w:num>
  <w:num w:numId="2" w16cid:durableId="1925724128">
    <w:abstractNumId w:val="1"/>
  </w:num>
  <w:num w:numId="3" w16cid:durableId="1754661348">
    <w:abstractNumId w:val="18"/>
  </w:num>
  <w:num w:numId="4" w16cid:durableId="1502961974">
    <w:abstractNumId w:val="8"/>
  </w:num>
  <w:num w:numId="5" w16cid:durableId="1596745522">
    <w:abstractNumId w:val="7"/>
  </w:num>
  <w:num w:numId="6" w16cid:durableId="827134731">
    <w:abstractNumId w:val="15"/>
  </w:num>
  <w:num w:numId="7" w16cid:durableId="1538422922">
    <w:abstractNumId w:val="14"/>
  </w:num>
  <w:num w:numId="8" w16cid:durableId="1073892428">
    <w:abstractNumId w:val="3"/>
  </w:num>
  <w:num w:numId="9" w16cid:durableId="2013947031">
    <w:abstractNumId w:val="17"/>
  </w:num>
  <w:num w:numId="10" w16cid:durableId="905646978">
    <w:abstractNumId w:val="19"/>
  </w:num>
  <w:num w:numId="11" w16cid:durableId="1698117627">
    <w:abstractNumId w:val="4"/>
  </w:num>
  <w:num w:numId="12" w16cid:durableId="2127650555">
    <w:abstractNumId w:val="20"/>
  </w:num>
  <w:num w:numId="13" w16cid:durableId="708072596">
    <w:abstractNumId w:val="2"/>
  </w:num>
  <w:num w:numId="14" w16cid:durableId="1434007481">
    <w:abstractNumId w:val="26"/>
  </w:num>
  <w:num w:numId="15" w16cid:durableId="1620719046">
    <w:abstractNumId w:val="23"/>
  </w:num>
  <w:num w:numId="16" w16cid:durableId="1168401051">
    <w:abstractNumId w:val="13"/>
  </w:num>
  <w:num w:numId="17" w16cid:durableId="1496258675">
    <w:abstractNumId w:val="12"/>
  </w:num>
  <w:num w:numId="18" w16cid:durableId="539632212">
    <w:abstractNumId w:val="6"/>
  </w:num>
  <w:num w:numId="19" w16cid:durableId="1372074892">
    <w:abstractNumId w:val="5"/>
  </w:num>
  <w:num w:numId="20" w16cid:durableId="795415485">
    <w:abstractNumId w:val="10"/>
  </w:num>
  <w:num w:numId="21" w16cid:durableId="1516068325">
    <w:abstractNumId w:val="24"/>
  </w:num>
  <w:num w:numId="22" w16cid:durableId="1052539004">
    <w:abstractNumId w:val="25"/>
  </w:num>
  <w:num w:numId="23" w16cid:durableId="1078018791">
    <w:abstractNumId w:val="0"/>
  </w:num>
  <w:num w:numId="24" w16cid:durableId="1683243145">
    <w:abstractNumId w:val="22"/>
  </w:num>
  <w:num w:numId="25" w16cid:durableId="1741898817">
    <w:abstractNumId w:val="31"/>
  </w:num>
  <w:num w:numId="26" w16cid:durableId="1738550367">
    <w:abstractNumId w:val="11"/>
  </w:num>
  <w:num w:numId="27" w16cid:durableId="1813129922">
    <w:abstractNumId w:val="29"/>
  </w:num>
  <w:num w:numId="28" w16cid:durableId="1501312900">
    <w:abstractNumId w:val="30"/>
  </w:num>
  <w:num w:numId="29" w16cid:durableId="1234969678">
    <w:abstractNumId w:val="28"/>
  </w:num>
  <w:num w:numId="30" w16cid:durableId="1460999841">
    <w:abstractNumId w:val="27"/>
  </w:num>
  <w:num w:numId="31" w16cid:durableId="1808467752">
    <w:abstractNumId w:val="16"/>
  </w:num>
  <w:num w:numId="32" w16cid:durableId="1049379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9C"/>
    <w:rsid w:val="00244F40"/>
    <w:rsid w:val="0035607C"/>
    <w:rsid w:val="0038129C"/>
    <w:rsid w:val="005B5AA3"/>
    <w:rsid w:val="006D4CC0"/>
    <w:rsid w:val="007C4A00"/>
    <w:rsid w:val="009F5845"/>
    <w:rsid w:val="00A00295"/>
    <w:rsid w:val="00C24F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C0B2"/>
  <w15:chartTrackingRefBased/>
  <w15:docId w15:val="{E0829FF5-1A16-4770-ADDB-50F7E6C5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A3"/>
    <w:pPr>
      <w:suppressAutoHyphens/>
    </w:pPr>
    <w:rPr>
      <w:sz w:val="22"/>
      <w:szCs w:val="22"/>
      <w:lang w:eastAsia="en-GB"/>
    </w:rPr>
  </w:style>
  <w:style w:type="paragraph" w:styleId="Heading1">
    <w:name w:val="heading 1"/>
    <w:basedOn w:val="Normal"/>
    <w:next w:val="Normal"/>
    <w:link w:val="Heading1Char"/>
    <w:uiPriority w:val="9"/>
    <w:qFormat/>
    <w:rsid w:val="00381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2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1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12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2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2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2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AA3"/>
    <w:pPr>
      <w:ind w:left="720"/>
      <w:contextualSpacing/>
    </w:pPr>
    <w:rPr>
      <w:rFonts w:cs="Times New Roman"/>
    </w:rPr>
  </w:style>
  <w:style w:type="character" w:customStyle="1" w:styleId="Heading1Char">
    <w:name w:val="Heading 1 Char"/>
    <w:basedOn w:val="DefaultParagraphFont"/>
    <w:link w:val="Heading1"/>
    <w:uiPriority w:val="9"/>
    <w:rsid w:val="0038129C"/>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semiHidden/>
    <w:rsid w:val="0038129C"/>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semiHidden/>
    <w:rsid w:val="0038129C"/>
    <w:rPr>
      <w:rFonts w:asciiTheme="minorHAnsi" w:eastAsiaTheme="majorEastAsia" w:hAnsiTheme="minorHAnsi"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semiHidden/>
    <w:rsid w:val="0038129C"/>
    <w:rPr>
      <w:rFonts w:asciiTheme="minorHAnsi" w:eastAsiaTheme="majorEastAsia" w:hAnsiTheme="minorHAnsi" w:cstheme="majorBidi"/>
      <w:i/>
      <w:iCs/>
      <w:color w:val="0F4761" w:themeColor="accent1" w:themeShade="BF"/>
      <w:sz w:val="22"/>
      <w:szCs w:val="22"/>
      <w:lang w:eastAsia="en-GB"/>
    </w:rPr>
  </w:style>
  <w:style w:type="character" w:customStyle="1" w:styleId="Heading5Char">
    <w:name w:val="Heading 5 Char"/>
    <w:basedOn w:val="DefaultParagraphFont"/>
    <w:link w:val="Heading5"/>
    <w:uiPriority w:val="9"/>
    <w:semiHidden/>
    <w:rsid w:val="0038129C"/>
    <w:rPr>
      <w:rFonts w:asciiTheme="minorHAnsi" w:eastAsiaTheme="majorEastAsia" w:hAnsiTheme="minorHAnsi" w:cstheme="majorBidi"/>
      <w:color w:val="0F4761" w:themeColor="accent1" w:themeShade="BF"/>
      <w:sz w:val="22"/>
      <w:szCs w:val="22"/>
      <w:lang w:eastAsia="en-GB"/>
    </w:rPr>
  </w:style>
  <w:style w:type="character" w:customStyle="1" w:styleId="Heading6Char">
    <w:name w:val="Heading 6 Char"/>
    <w:basedOn w:val="DefaultParagraphFont"/>
    <w:link w:val="Heading6"/>
    <w:uiPriority w:val="9"/>
    <w:semiHidden/>
    <w:rsid w:val="0038129C"/>
    <w:rPr>
      <w:rFonts w:asciiTheme="minorHAnsi" w:eastAsiaTheme="majorEastAsia" w:hAnsiTheme="minorHAnsi" w:cstheme="majorBidi"/>
      <w:i/>
      <w:iCs/>
      <w:color w:val="595959" w:themeColor="text1" w:themeTint="A6"/>
      <w:sz w:val="22"/>
      <w:szCs w:val="22"/>
      <w:lang w:eastAsia="en-GB"/>
    </w:rPr>
  </w:style>
  <w:style w:type="character" w:customStyle="1" w:styleId="Heading7Char">
    <w:name w:val="Heading 7 Char"/>
    <w:basedOn w:val="DefaultParagraphFont"/>
    <w:link w:val="Heading7"/>
    <w:uiPriority w:val="9"/>
    <w:semiHidden/>
    <w:rsid w:val="0038129C"/>
    <w:rPr>
      <w:rFonts w:asciiTheme="minorHAnsi" w:eastAsiaTheme="majorEastAsia" w:hAnsiTheme="minorHAnsi" w:cstheme="majorBidi"/>
      <w:color w:val="595959" w:themeColor="text1" w:themeTint="A6"/>
      <w:sz w:val="22"/>
      <w:szCs w:val="22"/>
      <w:lang w:eastAsia="en-GB"/>
    </w:rPr>
  </w:style>
  <w:style w:type="character" w:customStyle="1" w:styleId="Heading8Char">
    <w:name w:val="Heading 8 Char"/>
    <w:basedOn w:val="DefaultParagraphFont"/>
    <w:link w:val="Heading8"/>
    <w:uiPriority w:val="9"/>
    <w:semiHidden/>
    <w:rsid w:val="0038129C"/>
    <w:rPr>
      <w:rFonts w:asciiTheme="minorHAnsi" w:eastAsiaTheme="majorEastAsia" w:hAnsiTheme="minorHAnsi" w:cstheme="majorBidi"/>
      <w:i/>
      <w:iCs/>
      <w:color w:val="272727" w:themeColor="text1" w:themeTint="D8"/>
      <w:sz w:val="22"/>
      <w:szCs w:val="22"/>
      <w:lang w:eastAsia="en-GB"/>
    </w:rPr>
  </w:style>
  <w:style w:type="character" w:customStyle="1" w:styleId="Heading9Char">
    <w:name w:val="Heading 9 Char"/>
    <w:basedOn w:val="DefaultParagraphFont"/>
    <w:link w:val="Heading9"/>
    <w:uiPriority w:val="9"/>
    <w:semiHidden/>
    <w:rsid w:val="0038129C"/>
    <w:rPr>
      <w:rFonts w:asciiTheme="minorHAnsi" w:eastAsiaTheme="majorEastAsia" w:hAnsiTheme="minorHAnsi" w:cstheme="majorBidi"/>
      <w:color w:val="272727" w:themeColor="text1" w:themeTint="D8"/>
      <w:sz w:val="22"/>
      <w:szCs w:val="22"/>
      <w:lang w:eastAsia="en-GB"/>
    </w:rPr>
  </w:style>
  <w:style w:type="paragraph" w:styleId="Title">
    <w:name w:val="Title"/>
    <w:basedOn w:val="Normal"/>
    <w:next w:val="Normal"/>
    <w:link w:val="TitleChar"/>
    <w:uiPriority w:val="10"/>
    <w:qFormat/>
    <w:rsid w:val="00381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9C"/>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3812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9C"/>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3812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129C"/>
    <w:rPr>
      <w:i/>
      <w:iCs/>
      <w:color w:val="404040" w:themeColor="text1" w:themeTint="BF"/>
      <w:sz w:val="22"/>
      <w:szCs w:val="22"/>
      <w:lang w:eastAsia="en-GB"/>
    </w:rPr>
  </w:style>
  <w:style w:type="character" w:styleId="IntenseEmphasis">
    <w:name w:val="Intense Emphasis"/>
    <w:basedOn w:val="DefaultParagraphFont"/>
    <w:uiPriority w:val="21"/>
    <w:qFormat/>
    <w:rsid w:val="0038129C"/>
    <w:rPr>
      <w:i/>
      <w:iCs/>
      <w:color w:val="0F4761" w:themeColor="accent1" w:themeShade="BF"/>
    </w:rPr>
  </w:style>
  <w:style w:type="paragraph" w:styleId="IntenseQuote">
    <w:name w:val="Intense Quote"/>
    <w:basedOn w:val="Normal"/>
    <w:next w:val="Normal"/>
    <w:link w:val="IntenseQuoteChar"/>
    <w:uiPriority w:val="30"/>
    <w:qFormat/>
    <w:rsid w:val="00381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29C"/>
    <w:rPr>
      <w:i/>
      <w:iCs/>
      <w:color w:val="0F4761" w:themeColor="accent1" w:themeShade="BF"/>
      <w:sz w:val="22"/>
      <w:szCs w:val="22"/>
      <w:lang w:eastAsia="en-GB"/>
    </w:rPr>
  </w:style>
  <w:style w:type="character" w:styleId="IntenseReference">
    <w:name w:val="Intense Reference"/>
    <w:basedOn w:val="DefaultParagraphFont"/>
    <w:uiPriority w:val="32"/>
    <w:qFormat/>
    <w:rsid w:val="0038129C"/>
    <w:rPr>
      <w:b/>
      <w:bCs/>
      <w:smallCaps/>
      <w:color w:val="0F4761" w:themeColor="accent1" w:themeShade="BF"/>
      <w:spacing w:val="5"/>
    </w:rPr>
  </w:style>
  <w:style w:type="paragraph" w:styleId="NormalWeb">
    <w:name w:val="Normal (Web)"/>
    <w:basedOn w:val="Normal"/>
    <w:uiPriority w:val="99"/>
    <w:semiHidden/>
    <w:unhideWhenUsed/>
    <w:rsid w:val="003812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2</cp:revision>
  <dcterms:created xsi:type="dcterms:W3CDTF">2025-12-31T01:06:00Z</dcterms:created>
  <dcterms:modified xsi:type="dcterms:W3CDTF">2025-12-31T01:06:00Z</dcterms:modified>
</cp:coreProperties>
</file>