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45FAE" w14:textId="77777777" w:rsidR="00A02C4B" w:rsidRPr="00A02C4B" w:rsidRDefault="00A02C4B" w:rsidP="00A02C4B">
      <w:pPr>
        <w:pStyle w:val="Heading1"/>
      </w:pPr>
      <w:r w:rsidRPr="00A02C4B">
        <w:t>Lab 2: Advanced CSS Grid – Building a Web Page Layout</w:t>
      </w:r>
    </w:p>
    <w:p w14:paraId="05078063" w14:textId="7294EC7B" w:rsidR="00A02C4B" w:rsidRPr="00A02C4B" w:rsidRDefault="00A02C4B" w:rsidP="00F5432B">
      <w:pPr>
        <w:pStyle w:val="Heading2"/>
      </w:pPr>
      <w:r w:rsidRPr="00A02C4B">
        <w:t>Learning Objectives</w:t>
      </w:r>
    </w:p>
    <w:p w14:paraId="0BD51834" w14:textId="2AA2BFBB" w:rsidR="00A02C4B" w:rsidRPr="00A02C4B" w:rsidRDefault="00A02C4B" w:rsidP="00A02C4B">
      <w:r w:rsidRPr="00A02C4B">
        <w:t xml:space="preserve">By the end of this lab, </w:t>
      </w:r>
      <w:r w:rsidR="00F5432B">
        <w:t>You</w:t>
      </w:r>
      <w:r w:rsidRPr="00A02C4B">
        <w:t xml:space="preserve"> will:</w:t>
      </w:r>
    </w:p>
    <w:p w14:paraId="090E4C40" w14:textId="77777777" w:rsidR="00A02C4B" w:rsidRPr="00A02C4B" w:rsidRDefault="00A02C4B" w:rsidP="00A02C4B">
      <w:pPr>
        <w:numPr>
          <w:ilvl w:val="0"/>
          <w:numId w:val="1"/>
        </w:numPr>
      </w:pPr>
      <w:r w:rsidRPr="00A02C4B">
        <w:t>Build a complete multi-section webpage layout using CSS Grid.</w:t>
      </w:r>
    </w:p>
    <w:p w14:paraId="048FE010" w14:textId="77777777" w:rsidR="00A02C4B" w:rsidRPr="00A02C4B" w:rsidRDefault="00A02C4B" w:rsidP="00A02C4B">
      <w:pPr>
        <w:numPr>
          <w:ilvl w:val="0"/>
          <w:numId w:val="1"/>
        </w:numPr>
      </w:pPr>
      <w:r w:rsidRPr="00A02C4B">
        <w:t>Use grid-template-areas for semantic layouts.</w:t>
      </w:r>
    </w:p>
    <w:p w14:paraId="1E936AC1" w14:textId="77777777" w:rsidR="00A02C4B" w:rsidRPr="00A02C4B" w:rsidRDefault="00A02C4B" w:rsidP="00A02C4B">
      <w:pPr>
        <w:numPr>
          <w:ilvl w:val="0"/>
          <w:numId w:val="1"/>
        </w:numPr>
      </w:pPr>
      <w:r w:rsidRPr="00A02C4B">
        <w:t>Implement responsive breakpoints with auto-fit and minmax().</w:t>
      </w:r>
    </w:p>
    <w:p w14:paraId="187336A6" w14:textId="77777777" w:rsidR="00A02C4B" w:rsidRPr="00A02C4B" w:rsidRDefault="00A02C4B" w:rsidP="00A02C4B">
      <w:pPr>
        <w:numPr>
          <w:ilvl w:val="0"/>
          <w:numId w:val="1"/>
        </w:numPr>
      </w:pPr>
      <w:r w:rsidRPr="00A02C4B">
        <w:t>Understand how grid adapts for desktop and mobile designs.</w:t>
      </w:r>
    </w:p>
    <w:p w14:paraId="17042B31" w14:textId="4EA4CB67" w:rsidR="00A02C4B" w:rsidRPr="00A02C4B" w:rsidRDefault="00A02C4B" w:rsidP="00A02C4B"/>
    <w:p w14:paraId="15F9A2B6" w14:textId="1D8CF2D6" w:rsidR="00A02C4B" w:rsidRPr="00A02C4B" w:rsidRDefault="00A02C4B" w:rsidP="00F5432B">
      <w:pPr>
        <w:pStyle w:val="Heading2"/>
      </w:pPr>
      <w:r w:rsidRPr="00A02C4B">
        <w:t>Step 1 – Starter HTML</w:t>
      </w:r>
    </w:p>
    <w:p w14:paraId="28669D00" w14:textId="696C2526" w:rsidR="00A02C4B" w:rsidRDefault="00A02C4B" w:rsidP="00A02C4B"/>
    <w:p w14:paraId="1A8AE00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5CC24EF4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lang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"&gt;</w:t>
      </w:r>
    </w:p>
    <w:p w14:paraId="255BC6A0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CDFB5C0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charset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="UTF-8"&gt;</w:t>
      </w:r>
    </w:p>
    <w:p w14:paraId="3D4C677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="width=device-width, initial-scale=1.0"&gt;</w:t>
      </w:r>
    </w:p>
    <w:p w14:paraId="372AC6A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Advanced CSS Grid Layout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F12EC5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link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="style.css"&gt;</w:t>
      </w:r>
    </w:p>
    <w:p w14:paraId="1402E93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4EB950E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662503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AB3533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="grid-container"&gt;</w:t>
      </w:r>
    </w:p>
    <w:p w14:paraId="6724D7B7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My Website 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B7480C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Navigation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en-US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Home | About | Contact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F7DA226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1C23A5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Welcome to My Page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7344C75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This is the main content area where you can place articles or images.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0A1179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="cards"&gt;</w:t>
      </w:r>
    </w:p>
    <w:p w14:paraId="2F140AB3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Card 1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EEB49F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Card 2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38294B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Card 3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3907C4A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="card"&gt;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Card 4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28FCD8C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71454F6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20C039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Sidebar Widgets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1F351E4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© 2025 My Website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3E993F9E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182A552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B12BC2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08C9C47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&gt;</w:t>
      </w:r>
    </w:p>
    <w:p w14:paraId="6D4A6EBE" w14:textId="77777777" w:rsidR="00A02C4B" w:rsidRPr="00A02C4B" w:rsidRDefault="00A02C4B" w:rsidP="00A02C4B"/>
    <w:p w14:paraId="10F3A6A5" w14:textId="3E7637CA" w:rsidR="00A02C4B" w:rsidRDefault="00A02C4B" w:rsidP="00F5432B">
      <w:pPr>
        <w:pStyle w:val="Heading2"/>
      </w:pPr>
      <w:r w:rsidRPr="00A02C4B">
        <w:t>Step 2 – Desktop Grid Layout (style.css)</w:t>
      </w:r>
    </w:p>
    <w:p w14:paraId="108EBB37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EB0F848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631D10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font-family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Arial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sans-serif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02DB2F7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#f4f4f4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437A67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F9088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DC8135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.grid-container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F9A6EE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29CA720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"header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"nav main aside"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"footer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EC433F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180px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250px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80B680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grid-template-rows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8A3670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min-height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100vh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FB378B0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329E44A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927910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DF3581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B8845A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Define grid 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35E4C78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4C82266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header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CDC630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DD07B7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21DF96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2F57E1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EF42A5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809964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2D75553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9F10CB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7F81D830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34FB87A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#2ecc71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464F0B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F7398D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0BC1DD8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BD1ACEE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5E3E88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235D24A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75382FE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9D514D3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E8CD897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C5DEEF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AA4AEC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AD2D61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56C5EF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982FF9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#f1c40f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1934A7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9CD3E7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D7A3DDA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A3B4A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45555A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8C31D31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grid-area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footer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043A5A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#34495e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E371B7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3255A4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B04481A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15px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E4EFB2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57056AE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5E3A738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992CDC3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/*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Nested grid for cards inside main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  <w:lang w:eastAsia="en-US"/>
        </w:rPr>
        <w:t>*/</w:t>
      </w:r>
    </w:p>
    <w:p w14:paraId="5FEC7114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.cards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CBAF1C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display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grid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ADAD74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repeat(auto-fit,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minmax(180px,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1fr))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3882AE04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gap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85AB1D6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margin-top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A65252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54FFF4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901D92E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.card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6F599F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background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#3498db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7218EC7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eastAsia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white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D6F122E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padding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20px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91936C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7757D98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041947F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transition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0.2s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ease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EEA8E4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3761E25D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135C91A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en-US"/>
        </w:rPr>
        <w:t>card:hover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770B094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transform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scale(1.05)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4267B7F" w14:textId="4932F834" w:rsidR="00A02C4B" w:rsidRDefault="00A02C4B" w:rsidP="00A02C4B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3B0BBC9" w14:textId="77777777" w:rsidR="00A02C4B" w:rsidRDefault="00A02C4B" w:rsidP="00A02C4B">
      <w:pPr>
        <w:rPr>
          <w:b/>
          <w:bCs/>
        </w:rPr>
      </w:pPr>
    </w:p>
    <w:p w14:paraId="7DB8B404" w14:textId="252B80A9" w:rsidR="00A02C4B" w:rsidRPr="00A02C4B" w:rsidRDefault="00A02C4B" w:rsidP="00A02C4B">
      <w:r w:rsidRPr="00A02C4B">
        <w:rPr>
          <w:b/>
          <w:bCs/>
        </w:rPr>
        <w:t>Explanation</w:t>
      </w:r>
    </w:p>
    <w:p w14:paraId="31DEF63D" w14:textId="77777777" w:rsidR="00A02C4B" w:rsidRPr="00A02C4B" w:rsidRDefault="00A02C4B" w:rsidP="00A02C4B">
      <w:pPr>
        <w:numPr>
          <w:ilvl w:val="0"/>
          <w:numId w:val="2"/>
        </w:numPr>
      </w:pPr>
      <w:r w:rsidRPr="00A02C4B">
        <w:t>The main layout uses named areas for a full-page structure.</w:t>
      </w:r>
    </w:p>
    <w:p w14:paraId="51995481" w14:textId="77777777" w:rsidR="00A02C4B" w:rsidRPr="00A02C4B" w:rsidRDefault="00A02C4B" w:rsidP="00A02C4B">
      <w:pPr>
        <w:numPr>
          <w:ilvl w:val="0"/>
          <w:numId w:val="2"/>
        </w:numPr>
      </w:pPr>
      <w:r w:rsidRPr="00A02C4B">
        <w:t xml:space="preserve">Inside &lt;main&gt;, there’s a </w:t>
      </w:r>
      <w:r w:rsidRPr="00A02C4B">
        <w:rPr>
          <w:b/>
          <w:bCs/>
        </w:rPr>
        <w:t>nested grid</w:t>
      </w:r>
      <w:r w:rsidRPr="00A02C4B">
        <w:t xml:space="preserve"> for .cards, showing </w:t>
      </w:r>
      <w:r w:rsidRPr="00A02C4B">
        <w:rPr>
          <w:b/>
          <w:bCs/>
        </w:rPr>
        <w:t>grid within grid</w:t>
      </w:r>
      <w:r w:rsidRPr="00A02C4B">
        <w:t>.</w:t>
      </w:r>
    </w:p>
    <w:p w14:paraId="024BCA9C" w14:textId="77777777" w:rsidR="00A02C4B" w:rsidRPr="00A02C4B" w:rsidRDefault="00A02C4B" w:rsidP="00A02C4B">
      <w:pPr>
        <w:numPr>
          <w:ilvl w:val="0"/>
          <w:numId w:val="2"/>
        </w:numPr>
      </w:pPr>
      <w:r w:rsidRPr="00A02C4B">
        <w:t>repeat(auto-fit, minmax(...)) makes the cards responsive automatically.</w:t>
      </w:r>
    </w:p>
    <w:p w14:paraId="30A86BCF" w14:textId="6E4CB3D9" w:rsidR="00A02C4B" w:rsidRPr="00A02C4B" w:rsidRDefault="00A02C4B" w:rsidP="00A02C4B"/>
    <w:p w14:paraId="0812CFAE" w14:textId="77777777" w:rsidR="00A02C4B" w:rsidRDefault="00A02C4B" w:rsidP="00A02C4B">
      <w:pPr>
        <w:rPr>
          <w:rFonts w:ascii="Segoe UI Emoji" w:hAnsi="Segoe UI Emoji" w:cs="Segoe UI Emoji"/>
          <w:b/>
          <w:bCs/>
        </w:rPr>
      </w:pPr>
    </w:p>
    <w:p w14:paraId="483CB353" w14:textId="32FB3DDF" w:rsidR="00A02C4B" w:rsidRPr="00A02C4B" w:rsidRDefault="00A02C4B" w:rsidP="00F5432B">
      <w:pPr>
        <w:pStyle w:val="Heading2"/>
      </w:pPr>
      <w:r w:rsidRPr="00A02C4B">
        <w:t>Step 3 – Responsive Layout for Tablets and Phones</w:t>
      </w:r>
      <w:r>
        <w:br/>
      </w:r>
    </w:p>
    <w:p w14:paraId="3504FB76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  <w:lang w:eastAsia="en-US"/>
        </w:rPr>
        <w:t>@media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max-width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900px)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B2FA86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.grid-container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0E5D06D0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grid-template-areas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"header"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"nav"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"main"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"aside"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"footer"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1DB094B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grid-template-columns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1fr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B0050C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6277D32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3FAA2B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nav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aside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3141C949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text-align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43D3B7D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053885A" w14:textId="6B816B9A" w:rsidR="00A02C4B" w:rsidRDefault="00A02C4B" w:rsidP="00A02C4B">
      <w:pPr>
        <w:rPr>
          <w:rFonts w:ascii="Segoe UI Emoji" w:hAnsi="Segoe UI Emoji" w:cs="Segoe UI Emoji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br/>
      </w:r>
    </w:p>
    <w:p w14:paraId="3E07D813" w14:textId="37011A1C" w:rsidR="00A02C4B" w:rsidRPr="00A02C4B" w:rsidRDefault="00A02C4B" w:rsidP="00A02C4B">
      <w:r w:rsidRPr="00A02C4B">
        <w:rPr>
          <w:b/>
          <w:bCs/>
        </w:rPr>
        <w:t>Explanation</w:t>
      </w:r>
    </w:p>
    <w:p w14:paraId="4DF9202D" w14:textId="77777777" w:rsidR="00A02C4B" w:rsidRPr="00A02C4B" w:rsidRDefault="00A02C4B" w:rsidP="00A02C4B">
      <w:pPr>
        <w:numPr>
          <w:ilvl w:val="0"/>
          <w:numId w:val="3"/>
        </w:numPr>
      </w:pPr>
      <w:r w:rsidRPr="00A02C4B">
        <w:t xml:space="preserve">The layout </w:t>
      </w:r>
      <w:r w:rsidRPr="00A02C4B">
        <w:rPr>
          <w:b/>
          <w:bCs/>
        </w:rPr>
        <w:t>stacks vertically</w:t>
      </w:r>
      <w:r w:rsidRPr="00A02C4B">
        <w:t xml:space="preserve"> when the screen is under 900px.</w:t>
      </w:r>
    </w:p>
    <w:p w14:paraId="69543EEE" w14:textId="77777777" w:rsidR="00A02C4B" w:rsidRPr="00A02C4B" w:rsidRDefault="00A02C4B" w:rsidP="00A02C4B">
      <w:pPr>
        <w:numPr>
          <w:ilvl w:val="0"/>
          <w:numId w:val="3"/>
        </w:numPr>
      </w:pPr>
      <w:r w:rsidRPr="00A02C4B">
        <w:t>Navigation and sidebar move below the header for a clean mobile view.</w:t>
      </w:r>
    </w:p>
    <w:p w14:paraId="5FFF0F78" w14:textId="00D497F8" w:rsidR="00A02C4B" w:rsidRPr="00A02C4B" w:rsidRDefault="00A02C4B" w:rsidP="00A02C4B"/>
    <w:p w14:paraId="570154B8" w14:textId="2B5BEE60" w:rsidR="00A02C4B" w:rsidRPr="00A02C4B" w:rsidRDefault="00A02C4B" w:rsidP="00A02C4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Your</w:t>
      </w:r>
      <w:r w:rsidRPr="00A02C4B">
        <w:rPr>
          <w:b/>
          <w:bCs/>
        </w:rPr>
        <w:t xml:space="preserve"> Tasks</w:t>
      </w:r>
    </w:p>
    <w:p w14:paraId="691C06C9" w14:textId="77777777" w:rsidR="00A02C4B" w:rsidRPr="00A02C4B" w:rsidRDefault="00A02C4B" w:rsidP="00A02C4B">
      <w:pPr>
        <w:numPr>
          <w:ilvl w:val="0"/>
          <w:numId w:val="4"/>
        </w:numPr>
      </w:pPr>
      <w:r w:rsidRPr="00A02C4B">
        <w:t xml:space="preserve">Change the grid so the </w:t>
      </w:r>
      <w:r w:rsidRPr="00A02C4B">
        <w:rPr>
          <w:b/>
          <w:bCs/>
        </w:rPr>
        <w:t>aside</w:t>
      </w:r>
      <w:r w:rsidRPr="00A02C4B">
        <w:t xml:space="preserve"> area appears </w:t>
      </w:r>
      <w:r w:rsidRPr="00A02C4B">
        <w:rPr>
          <w:i/>
          <w:iCs/>
        </w:rPr>
        <w:t>below</w:t>
      </w:r>
      <w:r w:rsidRPr="00A02C4B">
        <w:t xml:space="preserve"> the main content even on desktop.</w:t>
      </w:r>
    </w:p>
    <w:p w14:paraId="733D3518" w14:textId="77777777" w:rsidR="00A02C4B" w:rsidRPr="00A02C4B" w:rsidRDefault="00A02C4B" w:rsidP="00A02C4B">
      <w:pPr>
        <w:numPr>
          <w:ilvl w:val="0"/>
          <w:numId w:val="4"/>
        </w:numPr>
      </w:pPr>
      <w:r w:rsidRPr="00A02C4B">
        <w:t>Add another section, e.g., .gallery, using grid-template-areas.</w:t>
      </w:r>
    </w:p>
    <w:p w14:paraId="0E2ABF06" w14:textId="77777777" w:rsidR="00A02C4B" w:rsidRPr="00A02C4B" w:rsidRDefault="00A02C4B" w:rsidP="00A02C4B">
      <w:pPr>
        <w:numPr>
          <w:ilvl w:val="0"/>
          <w:numId w:val="4"/>
        </w:numPr>
      </w:pPr>
      <w:r w:rsidRPr="00A02C4B">
        <w:t xml:space="preserve">Change the .cards layout to show </w:t>
      </w:r>
      <w:r w:rsidRPr="00A02C4B">
        <w:rPr>
          <w:b/>
          <w:bCs/>
        </w:rPr>
        <w:t>2 cards per row</w:t>
      </w:r>
      <w:r w:rsidRPr="00A02C4B">
        <w:t xml:space="preserve"> on tablets.</w:t>
      </w:r>
    </w:p>
    <w:p w14:paraId="18EF12D6" w14:textId="76D6B652" w:rsidR="00A02C4B" w:rsidRPr="00A02C4B" w:rsidRDefault="00A02C4B" w:rsidP="00A02C4B">
      <w:pPr>
        <w:numPr>
          <w:ilvl w:val="0"/>
          <w:numId w:val="4"/>
        </w:numPr>
      </w:pPr>
      <w:r w:rsidRPr="00A02C4B">
        <w:t>Add a media query that changes the footer background colo</w:t>
      </w:r>
      <w:r>
        <w:t>u</w:t>
      </w:r>
      <w:r w:rsidRPr="00A02C4B">
        <w:t>r on small screens.</w:t>
      </w:r>
    </w:p>
    <w:p w14:paraId="26B2646D" w14:textId="261D4E98" w:rsidR="00A02C4B" w:rsidRPr="00A02C4B" w:rsidRDefault="00A02C4B" w:rsidP="00A02C4B"/>
    <w:p w14:paraId="24C3646B" w14:textId="7FB02C73" w:rsidR="00A02C4B" w:rsidRPr="00A02C4B" w:rsidRDefault="00A02C4B" w:rsidP="00F5432B">
      <w:pPr>
        <w:pStyle w:val="Heading2"/>
      </w:pPr>
      <w:r w:rsidRPr="00A02C4B">
        <w:t>Optional Extension</w:t>
      </w:r>
    </w:p>
    <w:p w14:paraId="76F026E6" w14:textId="77777777" w:rsidR="00A02C4B" w:rsidRPr="00A02C4B" w:rsidRDefault="00A02C4B" w:rsidP="00A02C4B">
      <w:r w:rsidRPr="00A02C4B">
        <w:t xml:space="preserve">Add </w:t>
      </w:r>
      <w:r w:rsidRPr="00A02C4B">
        <w:rPr>
          <w:b/>
          <w:bCs/>
        </w:rPr>
        <w:t>images</w:t>
      </w:r>
      <w:r w:rsidRPr="00A02C4B">
        <w:t xml:space="preserve"> to the cards and style them with:</w:t>
      </w:r>
    </w:p>
    <w:p w14:paraId="7F6DC66B" w14:textId="26A829F4" w:rsidR="00A02C4B" w:rsidRDefault="00A02C4B" w:rsidP="00A02C4B">
      <w:r w:rsidRPr="00A02C4B">
        <w:t xml:space="preserve">Then use </w:t>
      </w:r>
      <w:proofErr w:type="spellStart"/>
      <w:r w:rsidRPr="00A02C4B">
        <w:t>Unsplash</w:t>
      </w:r>
      <w:proofErr w:type="spellEnd"/>
      <w:r w:rsidRPr="00A02C4B">
        <w:t xml:space="preserve"> images for a visually rich layout.</w:t>
      </w:r>
      <w:r>
        <w:br/>
      </w:r>
    </w:p>
    <w:p w14:paraId="67DDC864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800000"/>
          <w:sz w:val="19"/>
          <w:szCs w:val="19"/>
          <w:lang w:eastAsia="en-US"/>
        </w:rPr>
        <w:t>.card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25D885C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100%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1944F7B5" w14:textId="77777777" w:rsidR="00A02C4B" w:rsidRDefault="00A02C4B" w:rsidP="00A02C4B">
      <w:pPr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lang w:eastAsia="en-US"/>
        </w:rPr>
        <w:t>border-radius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6px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08F19892" w14:textId="05DF9CC5" w:rsidR="00A02C4B" w:rsidRDefault="00A02C4B" w:rsidP="00A02C4B"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6277024C" w14:textId="39CB7DC5" w:rsidR="00A02C4B" w:rsidRPr="00A02C4B" w:rsidRDefault="00A02C4B" w:rsidP="00A02C4B">
      <w:pPr>
        <w:rPr>
          <w:b/>
          <w:bCs/>
        </w:rPr>
      </w:pPr>
      <w:r>
        <w:br/>
      </w:r>
      <w:r w:rsidRPr="00A02C4B">
        <w:rPr>
          <w:b/>
          <w:bCs/>
          <w:sz w:val="36"/>
          <w:szCs w:val="36"/>
        </w:rPr>
        <w:t>END</w:t>
      </w:r>
    </w:p>
    <w:p w14:paraId="11BC836D" w14:textId="77777777" w:rsidR="007C4A00" w:rsidRDefault="007C4A00"/>
    <w:sectPr w:rsidR="007C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E1F"/>
    <w:multiLevelType w:val="multilevel"/>
    <w:tmpl w:val="6E5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0494"/>
    <w:multiLevelType w:val="multilevel"/>
    <w:tmpl w:val="BC4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2313"/>
    <w:multiLevelType w:val="multilevel"/>
    <w:tmpl w:val="A2E2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64129"/>
    <w:multiLevelType w:val="multilevel"/>
    <w:tmpl w:val="E57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B78D9"/>
    <w:multiLevelType w:val="multilevel"/>
    <w:tmpl w:val="FE76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549531">
    <w:abstractNumId w:val="0"/>
  </w:num>
  <w:num w:numId="2" w16cid:durableId="1936132747">
    <w:abstractNumId w:val="3"/>
  </w:num>
  <w:num w:numId="3" w16cid:durableId="1338462151">
    <w:abstractNumId w:val="2"/>
  </w:num>
  <w:num w:numId="4" w16cid:durableId="686906847">
    <w:abstractNumId w:val="4"/>
  </w:num>
  <w:num w:numId="5" w16cid:durableId="198856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B7"/>
    <w:rsid w:val="000A1AB7"/>
    <w:rsid w:val="00244F40"/>
    <w:rsid w:val="005B5AA3"/>
    <w:rsid w:val="006D4CC0"/>
    <w:rsid w:val="007C4A00"/>
    <w:rsid w:val="009F5845"/>
    <w:rsid w:val="00A02C4B"/>
    <w:rsid w:val="00A33519"/>
    <w:rsid w:val="00F5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74F0"/>
  <w15:chartTrackingRefBased/>
  <w15:docId w15:val="{0418E734-2A7B-4F39-886B-E7899D5D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Droid Sans Fallback" w:hAnsi="Calibri" w:cs="Calibri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AA3"/>
    <w:pPr>
      <w:suppressAutoHyphens/>
    </w:pPr>
    <w:rPr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AB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A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A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AB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AB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AB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AB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A3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A1A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A1A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AB7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AB7"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AB7"/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AB7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AB7"/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AB7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AB7"/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A1A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A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A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AB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0A1A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AB7"/>
    <w:rPr>
      <w:i/>
      <w:iCs/>
      <w:color w:val="404040" w:themeColor="text1" w:themeTint="BF"/>
      <w:sz w:val="22"/>
      <w:szCs w:val="22"/>
      <w:lang w:eastAsia="en-GB"/>
    </w:rPr>
  </w:style>
  <w:style w:type="character" w:styleId="IntenseEmphasis">
    <w:name w:val="Intense Emphasis"/>
    <w:basedOn w:val="DefaultParagraphFont"/>
    <w:uiPriority w:val="21"/>
    <w:qFormat/>
    <w:rsid w:val="000A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AB7"/>
    <w:rPr>
      <w:i/>
      <w:iCs/>
      <w:color w:val="0F4761" w:themeColor="accent1" w:themeShade="BF"/>
      <w:sz w:val="22"/>
      <w:szCs w:val="22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0A1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baradaran</dc:creator>
  <cp:keywords/>
  <dc:description/>
  <cp:lastModifiedBy>mike baradaran</cp:lastModifiedBy>
  <cp:revision>3</cp:revision>
  <dcterms:created xsi:type="dcterms:W3CDTF">2025-10-28T15:47:00Z</dcterms:created>
  <dcterms:modified xsi:type="dcterms:W3CDTF">2025-10-28T15:55:00Z</dcterms:modified>
</cp:coreProperties>
</file>