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309F0" w14:textId="7D494EE2" w:rsidR="000B50AA" w:rsidRPr="00331108" w:rsidRDefault="007046EC" w:rsidP="007046EC">
      <w:pPr>
        <w:pStyle w:val="Title"/>
        <w:rPr>
          <w:lang w:val="en-GB"/>
        </w:rPr>
      </w:pPr>
      <w:bookmarkStart w:id="0" w:name="git-in-5-minutes---concrete-practice"/>
      <w:r w:rsidRPr="00331108">
        <w:rPr>
          <w:lang w:val="en-GB"/>
        </w:rPr>
        <w:t xml:space="preserve">Lab - </w:t>
      </w:r>
      <w:r w:rsidR="006172A6">
        <w:rPr>
          <w:lang w:val="en-GB"/>
        </w:rPr>
        <w:t>Testing Patterns</w:t>
      </w:r>
    </w:p>
    <w:p w14:paraId="55666DB0" w14:textId="4C738FAF" w:rsidR="004A3BEE" w:rsidRPr="004A3BEE" w:rsidRDefault="004A3BEE" w:rsidP="004A3BEE">
      <w:pPr>
        <w:pStyle w:val="Heading1"/>
        <w:rPr>
          <w:b/>
          <w:bCs/>
        </w:rPr>
      </w:pPr>
      <w:bookmarkStart w:id="1" w:name="cloning-the-repository"/>
      <w:r w:rsidRPr="004A3BEE">
        <w:rPr>
          <w:b/>
          <w:bCs/>
        </w:rPr>
        <w:t xml:space="preserve"> Objective:</w:t>
      </w:r>
    </w:p>
    <w:p w14:paraId="558ACA29" w14:textId="61F458DA" w:rsidR="004A3BEE" w:rsidRPr="004A3BEE" w:rsidRDefault="004A3BEE" w:rsidP="004A3BEE">
      <w:pPr>
        <w:pStyle w:val="Heading1"/>
        <w:numPr>
          <w:ilvl w:val="0"/>
          <w:numId w:val="2"/>
        </w:numPr>
      </w:pPr>
      <w:r w:rsidRPr="004A3BEE">
        <w:t>By the end of this lab, you will</w:t>
      </w:r>
      <w:r>
        <w:t xml:space="preserve"> examine and understand how the following concepts are used in real-life to test an application:</w:t>
      </w:r>
    </w:p>
    <w:p w14:paraId="487A5CD6" w14:textId="4FFD4189" w:rsidR="004A3BEE" w:rsidRPr="004A3BEE" w:rsidRDefault="004A3BEE" w:rsidP="004A3BEE">
      <w:pPr>
        <w:pStyle w:val="Heading1"/>
        <w:numPr>
          <w:ilvl w:val="0"/>
          <w:numId w:val="42"/>
        </w:numPr>
      </w:pPr>
      <w:r>
        <w:rPr>
          <w:b/>
          <w:bCs/>
        </w:rPr>
        <w:t>C</w:t>
      </w:r>
      <w:r w:rsidRPr="004A3BEE">
        <w:rPr>
          <w:b/>
          <w:bCs/>
        </w:rPr>
        <w:t>ustom assertion methods</w:t>
      </w:r>
      <w:r w:rsidRPr="004A3BEE">
        <w:t xml:space="preserve"> for clearer failure messages</w:t>
      </w:r>
    </w:p>
    <w:p w14:paraId="194864B2" w14:textId="5C21BE64" w:rsidR="004A3BEE" w:rsidRPr="004A3BEE" w:rsidRDefault="004A3BEE" w:rsidP="004A3BEE">
      <w:pPr>
        <w:pStyle w:val="Heading1"/>
        <w:numPr>
          <w:ilvl w:val="0"/>
          <w:numId w:val="42"/>
        </w:numPr>
      </w:pPr>
      <w:r>
        <w:rPr>
          <w:b/>
          <w:bCs/>
        </w:rPr>
        <w:t>D</w:t>
      </w:r>
      <w:r w:rsidRPr="004A3BEE">
        <w:rPr>
          <w:b/>
          <w:bCs/>
        </w:rPr>
        <w:t>elta assertions</w:t>
      </w:r>
      <w:r w:rsidRPr="004A3BEE">
        <w:t xml:space="preserve"> for imprecise comparisons (e.g. floating-point values)</w:t>
      </w:r>
    </w:p>
    <w:p w14:paraId="094BCA2C" w14:textId="10BD7B7C" w:rsidR="004A3BEE" w:rsidRPr="004A3BEE" w:rsidRDefault="004A3BEE" w:rsidP="004A3BEE">
      <w:pPr>
        <w:pStyle w:val="Heading1"/>
        <w:numPr>
          <w:ilvl w:val="0"/>
          <w:numId w:val="42"/>
        </w:numPr>
      </w:pPr>
      <w:r w:rsidRPr="004A3BEE">
        <w:rPr>
          <w:b/>
          <w:bCs/>
        </w:rPr>
        <w:t>Object Mother</w:t>
      </w:r>
      <w:r w:rsidRPr="004A3BEE">
        <w:t xml:space="preserve"> to simplify test data setup</w:t>
      </w:r>
    </w:p>
    <w:p w14:paraId="00470B3A" w14:textId="02252EE7" w:rsidR="005D28CB" w:rsidRDefault="004A3BEE" w:rsidP="0035739A">
      <w:pPr>
        <w:pStyle w:val="Heading1"/>
        <w:numPr>
          <w:ilvl w:val="0"/>
          <w:numId w:val="42"/>
        </w:numPr>
      </w:pPr>
      <w:r w:rsidRPr="004A3BEE">
        <w:rPr>
          <w:b/>
          <w:bCs/>
        </w:rPr>
        <w:t>Factory pattern</w:t>
      </w:r>
      <w:r w:rsidRPr="004A3BEE">
        <w:t xml:space="preserve"> to generate test objects with variation</w:t>
      </w:r>
    </w:p>
    <w:p w14:paraId="3EF01F28" w14:textId="77777777" w:rsidR="005D28CB" w:rsidRDefault="004A3BEE" w:rsidP="0035739A">
      <w:pPr>
        <w:pStyle w:val="Heading1"/>
      </w:pPr>
      <w:r>
        <w:t xml:space="preserve">Please load the </w:t>
      </w:r>
      <w:r w:rsidR="005D28CB">
        <w:t xml:space="preserve">starter </w:t>
      </w:r>
      <w:r>
        <w:t xml:space="preserve">projects for this chapter and view the code. </w:t>
      </w:r>
    </w:p>
    <w:p w14:paraId="0E299B3A" w14:textId="49B8505F" w:rsidR="004A3BEE" w:rsidRDefault="004A3BEE" w:rsidP="0035739A">
      <w:pPr>
        <w:pStyle w:val="Heading1"/>
      </w:pPr>
      <w:r>
        <w:t>Feel free to make any changes you like and even create new examples of your own.</w:t>
      </w:r>
    </w:p>
    <w:p w14:paraId="1426178D" w14:textId="77777777" w:rsidR="004A4535" w:rsidRDefault="004A4535" w:rsidP="004A4535">
      <w:pPr>
        <w:pStyle w:val="FirstParagraph"/>
      </w:pPr>
    </w:p>
    <w:bookmarkEnd w:id="0"/>
    <w:bookmarkEnd w:id="1"/>
    <w:p w14:paraId="47940413" w14:textId="77777777" w:rsidR="004A4535" w:rsidRPr="004A4535" w:rsidRDefault="004A4535" w:rsidP="004A4535">
      <w:pPr>
        <w:pStyle w:val="FirstParagraph"/>
        <w:rPr>
          <w:rFonts w:cs="Arial"/>
          <w:color w:val="00404F"/>
          <w:sz w:val="28"/>
          <w:szCs w:val="24"/>
        </w:rPr>
      </w:pPr>
      <w:r w:rsidRPr="004A4535">
        <w:rPr>
          <w:rFonts w:cs="Arial"/>
          <w:color w:val="00404F"/>
          <w:sz w:val="28"/>
          <w:szCs w:val="24"/>
        </w:rPr>
        <w:t xml:space="preserve">You may look at site such as </w:t>
      </w:r>
      <w:hyperlink r:id="rId7" w:history="1">
        <w:r w:rsidRPr="004A4535">
          <w:rPr>
            <w:rFonts w:cs="Arial"/>
            <w:color w:val="00404F"/>
            <w:sz w:val="28"/>
            <w:szCs w:val="24"/>
          </w:rPr>
          <w:t>https://raygun.com/blog/unit-testing-patterns/</w:t>
        </w:r>
      </w:hyperlink>
    </w:p>
    <w:p w14:paraId="5FFDCC67" w14:textId="15A8A3E5" w:rsidR="004A4535" w:rsidRPr="004A4535" w:rsidRDefault="004A4535" w:rsidP="004A4535">
      <w:pPr>
        <w:pStyle w:val="FirstParagraph"/>
        <w:rPr>
          <w:rFonts w:cs="Arial"/>
          <w:color w:val="00404F"/>
          <w:sz w:val="28"/>
          <w:szCs w:val="24"/>
        </w:rPr>
      </w:pPr>
      <w:r w:rsidRPr="004A4535">
        <w:rPr>
          <w:rFonts w:cs="Arial"/>
          <w:color w:val="00404F"/>
          <w:sz w:val="28"/>
          <w:szCs w:val="24"/>
        </w:rPr>
        <w:t>For more information.</w:t>
      </w:r>
    </w:p>
    <w:p w14:paraId="4A28C698" w14:textId="77777777" w:rsidR="00F12274" w:rsidRDefault="00F12274" w:rsidP="00671F5D">
      <w:pPr>
        <w:pStyle w:val="FirstParagraph"/>
      </w:pPr>
    </w:p>
    <w:p w14:paraId="51508BC5" w14:textId="1A0EF38A" w:rsidR="009862A6" w:rsidRDefault="009862A6" w:rsidP="00671F5D">
      <w:pPr>
        <w:pStyle w:val="FirstParagraph"/>
      </w:pPr>
    </w:p>
    <w:p w14:paraId="4AA1A8FC" w14:textId="77777777" w:rsidR="009862A6" w:rsidRPr="00671F5D" w:rsidRDefault="009862A6" w:rsidP="00671F5D">
      <w:pPr>
        <w:pStyle w:val="FirstParagraph"/>
      </w:pPr>
    </w:p>
    <w:sectPr w:rsidR="009862A6" w:rsidRPr="00671F5D" w:rsidSect="005D1167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B9BBF" w14:textId="77777777" w:rsidR="00EC618A" w:rsidRDefault="00EC618A">
      <w:pPr>
        <w:spacing w:after="0"/>
      </w:pPr>
      <w:r>
        <w:separator/>
      </w:r>
    </w:p>
  </w:endnote>
  <w:endnote w:type="continuationSeparator" w:id="0">
    <w:p w14:paraId="53D5EC9C" w14:textId="77777777" w:rsidR="00EC618A" w:rsidRDefault="00EC61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E4095" w14:textId="77777777" w:rsidR="00EC618A" w:rsidRDefault="00EC618A">
      <w:r>
        <w:separator/>
      </w:r>
    </w:p>
  </w:footnote>
  <w:footnote w:type="continuationSeparator" w:id="0">
    <w:p w14:paraId="23D4029B" w14:textId="77777777" w:rsidR="00EC618A" w:rsidRDefault="00EC61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F2703F36"/>
    <w:lvl w:ilvl="0">
      <w:start w:val="1"/>
      <w:numFmt w:val="decimal"/>
      <w:pStyle w:val="Compact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FFFFFF7C"/>
    <w:multiLevelType w:val="singleLevel"/>
    <w:tmpl w:val="14347B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ACA269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E46E5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FCDAEC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8DD47EC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29CCF2D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4D89FE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CEB8001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500A23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9FA45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AD65CC7"/>
    <w:multiLevelType w:val="multilevel"/>
    <w:tmpl w:val="0E9C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FC5EAD"/>
    <w:multiLevelType w:val="multilevel"/>
    <w:tmpl w:val="469087A4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C1AE401"/>
    <w:multiLevelType w:val="multilevel"/>
    <w:tmpl w:val="706439D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4" w15:restartNumberingAfterBreak="0">
    <w:nsid w:val="53B50245"/>
    <w:multiLevelType w:val="multilevel"/>
    <w:tmpl w:val="B882D7D0"/>
    <w:styleLink w:val="Letters"/>
    <w:lvl w:ilvl="0">
      <w:start w:val="1"/>
      <w:numFmt w:val="upperLetter"/>
      <w:lvlText w:val="%1.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71315DCA"/>
    <w:multiLevelType w:val="multilevel"/>
    <w:tmpl w:val="E90E7FD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6" w15:restartNumberingAfterBreak="0">
    <w:nsid w:val="767A6C0E"/>
    <w:multiLevelType w:val="multilevel"/>
    <w:tmpl w:val="B882D7D0"/>
    <w:numStyleLink w:val="Letters"/>
  </w:abstractNum>
  <w:abstractNum w:abstractNumId="17" w15:restartNumberingAfterBreak="0">
    <w:nsid w:val="77D74DDB"/>
    <w:multiLevelType w:val="multilevel"/>
    <w:tmpl w:val="76C0271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7B6C1F1D"/>
    <w:multiLevelType w:val="hybridMultilevel"/>
    <w:tmpl w:val="BAC6C870"/>
    <w:lvl w:ilvl="0" w:tplc="0494F2AE">
      <w:start w:val="1"/>
      <w:numFmt w:val="bullet"/>
      <w:pStyle w:val="Compact-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319501">
    <w:abstractNumId w:val="13"/>
  </w:num>
  <w:num w:numId="2" w16cid:durableId="337923233">
    <w:abstractNumId w:val="0"/>
  </w:num>
  <w:num w:numId="3" w16cid:durableId="16193344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70104117">
    <w:abstractNumId w:val="15"/>
  </w:num>
  <w:num w:numId="5" w16cid:durableId="3925103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1387002">
    <w:abstractNumId w:val="15"/>
  </w:num>
  <w:num w:numId="7" w16cid:durableId="21419929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183270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37422951">
    <w:abstractNumId w:val="15"/>
  </w:num>
  <w:num w:numId="10" w16cid:durableId="1099988070">
    <w:abstractNumId w:val="10"/>
  </w:num>
  <w:num w:numId="11" w16cid:durableId="1831797310">
    <w:abstractNumId w:val="8"/>
  </w:num>
  <w:num w:numId="12" w16cid:durableId="1472210268">
    <w:abstractNumId w:val="7"/>
  </w:num>
  <w:num w:numId="13" w16cid:durableId="1579901037">
    <w:abstractNumId w:val="6"/>
  </w:num>
  <w:num w:numId="14" w16cid:durableId="358245355">
    <w:abstractNumId w:val="5"/>
  </w:num>
  <w:num w:numId="15" w16cid:durableId="2039381804">
    <w:abstractNumId w:val="9"/>
  </w:num>
  <w:num w:numId="16" w16cid:durableId="780104729">
    <w:abstractNumId w:val="4"/>
  </w:num>
  <w:num w:numId="17" w16cid:durableId="678697637">
    <w:abstractNumId w:val="3"/>
  </w:num>
  <w:num w:numId="18" w16cid:durableId="1098987078">
    <w:abstractNumId w:val="2"/>
  </w:num>
  <w:num w:numId="19" w16cid:durableId="619730092">
    <w:abstractNumId w:val="1"/>
  </w:num>
  <w:num w:numId="20" w16cid:durableId="212011841">
    <w:abstractNumId w:val="14"/>
  </w:num>
  <w:num w:numId="21" w16cid:durableId="2073578034">
    <w:abstractNumId w:val="16"/>
  </w:num>
  <w:num w:numId="22" w16cid:durableId="995038727">
    <w:abstractNumId w:val="12"/>
  </w:num>
  <w:num w:numId="23" w16cid:durableId="932323132">
    <w:abstractNumId w:val="13"/>
  </w:num>
  <w:num w:numId="24" w16cid:durableId="806777694">
    <w:abstractNumId w:val="0"/>
  </w:num>
  <w:num w:numId="25" w16cid:durableId="18277443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7613587">
    <w:abstractNumId w:val="15"/>
  </w:num>
  <w:num w:numId="27" w16cid:durableId="3546966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51826991">
    <w:abstractNumId w:val="15"/>
  </w:num>
  <w:num w:numId="29" w16cid:durableId="13387287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64855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62225504">
    <w:abstractNumId w:val="15"/>
  </w:num>
  <w:num w:numId="32" w16cid:durableId="454059236">
    <w:abstractNumId w:val="17"/>
  </w:num>
  <w:num w:numId="33" w16cid:durableId="6954704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226645202">
    <w:abstractNumId w:val="18"/>
  </w:num>
  <w:num w:numId="35" w16cid:durableId="17507316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785440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103915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4773795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9405242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4656614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0216641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8883453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72A6"/>
    <w:rsid w:val="00011C8B"/>
    <w:rsid w:val="000A3173"/>
    <w:rsid w:val="000B50AA"/>
    <w:rsid w:val="00124476"/>
    <w:rsid w:val="00127387"/>
    <w:rsid w:val="00200A4B"/>
    <w:rsid w:val="00292D17"/>
    <w:rsid w:val="002E6E9C"/>
    <w:rsid w:val="00331108"/>
    <w:rsid w:val="0035739A"/>
    <w:rsid w:val="00412D3C"/>
    <w:rsid w:val="00446522"/>
    <w:rsid w:val="004A3BEE"/>
    <w:rsid w:val="004A4535"/>
    <w:rsid w:val="004E29B3"/>
    <w:rsid w:val="004E5F31"/>
    <w:rsid w:val="0052321F"/>
    <w:rsid w:val="00582EDA"/>
    <w:rsid w:val="00590D07"/>
    <w:rsid w:val="005A105C"/>
    <w:rsid w:val="005D1167"/>
    <w:rsid w:val="005D28CB"/>
    <w:rsid w:val="006172A6"/>
    <w:rsid w:val="00671F5D"/>
    <w:rsid w:val="007046EC"/>
    <w:rsid w:val="00784D58"/>
    <w:rsid w:val="008D472A"/>
    <w:rsid w:val="008D6863"/>
    <w:rsid w:val="00900ECF"/>
    <w:rsid w:val="009172BE"/>
    <w:rsid w:val="0094000D"/>
    <w:rsid w:val="009862A6"/>
    <w:rsid w:val="00A61C6E"/>
    <w:rsid w:val="00B3281F"/>
    <w:rsid w:val="00B86B75"/>
    <w:rsid w:val="00BC48D5"/>
    <w:rsid w:val="00C17AF7"/>
    <w:rsid w:val="00C36279"/>
    <w:rsid w:val="00C61DD4"/>
    <w:rsid w:val="00CF3B79"/>
    <w:rsid w:val="00D16BB0"/>
    <w:rsid w:val="00D35B6E"/>
    <w:rsid w:val="00DA19C6"/>
    <w:rsid w:val="00DE1F0E"/>
    <w:rsid w:val="00E315A3"/>
    <w:rsid w:val="00E377B6"/>
    <w:rsid w:val="00E644E4"/>
    <w:rsid w:val="00EC618A"/>
    <w:rsid w:val="00F12274"/>
    <w:rsid w:val="00F50FC9"/>
    <w:rsid w:val="00F57C4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677E5"/>
  <w15:docId w15:val="{DC8798FE-5785-4C1A-A6AF-D29223B88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FirstParagraph"/>
    <w:uiPriority w:val="9"/>
    <w:qFormat/>
    <w:rsid w:val="0035739A"/>
    <w:pPr>
      <w:keepNext/>
      <w:keepLines/>
      <w:spacing w:before="480" w:after="0"/>
      <w:outlineLvl w:val="0"/>
    </w:pPr>
    <w:rPr>
      <w:rFonts w:ascii="Montserrat" w:hAnsi="Montserrat" w:cs="Arial"/>
      <w:color w:val="00404F"/>
      <w:sz w:val="28"/>
      <w:lang w:val="en-GB"/>
    </w:rPr>
  </w:style>
  <w:style w:type="paragraph" w:styleId="Heading2">
    <w:name w:val="heading 2"/>
    <w:basedOn w:val="Normal"/>
    <w:next w:val="BodyText"/>
    <w:uiPriority w:val="9"/>
    <w:unhideWhenUsed/>
    <w:qFormat/>
    <w:rsid w:val="003B630C"/>
    <w:pPr>
      <w:keepNext/>
      <w:keepLines/>
      <w:numPr>
        <w:ilvl w:val="1"/>
        <w:numId w:val="32"/>
      </w:numPr>
      <w:spacing w:before="200" w:after="0"/>
      <w:outlineLvl w:val="1"/>
    </w:pPr>
    <w:rPr>
      <w:rFonts w:ascii="Montserrat" w:hAnsi="Montserrat" w:cs="Arial"/>
      <w:b/>
      <w:color w:val="00404F"/>
      <w:sz w:val="28"/>
      <w:lang w:val="en-GB"/>
    </w:rPr>
  </w:style>
  <w:style w:type="paragraph" w:styleId="Heading3">
    <w:name w:val="heading 3"/>
    <w:basedOn w:val="Normal"/>
    <w:next w:val="BodyText"/>
    <w:uiPriority w:val="9"/>
    <w:unhideWhenUsed/>
    <w:qFormat/>
    <w:rsid w:val="00B80800"/>
    <w:pPr>
      <w:keepNext/>
      <w:keepLines/>
      <w:numPr>
        <w:ilvl w:val="2"/>
        <w:numId w:val="32"/>
      </w:numPr>
      <w:spacing w:before="200" w:after="0"/>
      <w:outlineLvl w:val="2"/>
    </w:pPr>
    <w:rPr>
      <w:rFonts w:ascii="Montserrat" w:eastAsiaTheme="majorEastAsia" w:hAnsi="Montserrat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numPr>
        <w:ilvl w:val="3"/>
        <w:numId w:val="32"/>
      </w:numPr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numPr>
        <w:ilvl w:val="4"/>
        <w:numId w:val="32"/>
      </w:numPr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numPr>
        <w:ilvl w:val="5"/>
        <w:numId w:val="32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32"/>
      </w:numPr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32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32"/>
      </w:numP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292D17"/>
    <w:pPr>
      <w:spacing w:before="180" w:after="180" w:line="276" w:lineRule="auto"/>
    </w:pPr>
    <w:rPr>
      <w:rFonts w:ascii="Montserrat" w:hAnsi="Montserrat"/>
      <w:sz w:val="22"/>
    </w:rPr>
  </w:style>
  <w:style w:type="paragraph" w:customStyle="1" w:styleId="FirstParagraph">
    <w:name w:val="First Paragraph"/>
    <w:basedOn w:val="BodyText"/>
    <w:qFormat/>
    <w:rsid w:val="005D1167"/>
    <w:rPr>
      <w:sz w:val="20"/>
      <w:szCs w:val="20"/>
      <w:lang w:val="en-GB"/>
    </w:rPr>
  </w:style>
  <w:style w:type="paragraph" w:customStyle="1" w:styleId="Compact">
    <w:name w:val="Compact"/>
    <w:basedOn w:val="BodyText"/>
    <w:link w:val="CompactChar"/>
    <w:qFormat/>
    <w:rsid w:val="005A105C"/>
    <w:pPr>
      <w:numPr>
        <w:numId w:val="2"/>
      </w:numPr>
      <w:spacing w:before="120" w:after="80"/>
      <w:ind w:left="431" w:hanging="431"/>
    </w:pPr>
    <w:rPr>
      <w:sz w:val="20"/>
      <w:szCs w:val="20"/>
      <w:lang w:val="en-GB"/>
    </w:rPr>
  </w:style>
  <w:style w:type="paragraph" w:styleId="Title">
    <w:name w:val="Title"/>
    <w:basedOn w:val="Normal"/>
    <w:next w:val="BodyText"/>
    <w:qFormat/>
    <w:rsid w:val="007046EC"/>
    <w:pPr>
      <w:keepNext/>
      <w:keepLines/>
      <w:spacing w:before="480" w:after="240"/>
    </w:pPr>
    <w:rPr>
      <w:rFonts w:ascii="Montserrat" w:eastAsiaTheme="majorEastAsia" w:hAnsi="Montserrat" w:cstheme="majorBidi"/>
      <w:b/>
      <w:bCs/>
      <w:color w:val="345A8A" w:themeColor="accent1" w:themeShade="B5"/>
      <w:sz w:val="44"/>
      <w:szCs w:val="44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B80800"/>
    <w:rPr>
      <w:rFonts w:ascii="Consolas" w:hAnsi="Consolas"/>
      <w:b/>
      <w:sz w:val="22"/>
      <w:szCs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customStyle="1" w:styleId="SourceCode">
    <w:name w:val="Source Code"/>
    <w:basedOn w:val="Compact"/>
    <w:link w:val="VerbatimChar"/>
    <w:rsid w:val="00B80800"/>
    <w:rPr>
      <w:rFonts w:ascii="Consolas" w:hAnsi="Consolas"/>
      <w:b/>
    </w:rPr>
  </w:style>
  <w:style w:type="character" w:customStyle="1" w:styleId="KeywordTok">
    <w:name w:val="KeywordTok"/>
    <w:basedOn w:val="VerbatimChar"/>
    <w:rPr>
      <w:rFonts w:ascii="Consolas" w:hAnsi="Consolas"/>
      <w:b w:val="0"/>
      <w:color w:val="007020"/>
      <w:sz w:val="22"/>
      <w:szCs w:val="22"/>
    </w:rPr>
  </w:style>
  <w:style w:type="character" w:customStyle="1" w:styleId="DataTypeTok">
    <w:name w:val="DataTypeTok"/>
    <w:basedOn w:val="VerbatimChar"/>
    <w:rPr>
      <w:rFonts w:ascii="Consolas" w:hAnsi="Consolas"/>
      <w:b/>
      <w:color w:val="902000"/>
      <w:sz w:val="22"/>
      <w:szCs w:val="22"/>
    </w:rPr>
  </w:style>
  <w:style w:type="character" w:customStyle="1" w:styleId="DecValTok">
    <w:name w:val="DecValTok"/>
    <w:basedOn w:val="VerbatimChar"/>
    <w:rPr>
      <w:rFonts w:ascii="Consolas" w:hAnsi="Consolas"/>
      <w:b/>
      <w:color w:val="40A070"/>
      <w:sz w:val="22"/>
      <w:szCs w:val="22"/>
    </w:rPr>
  </w:style>
  <w:style w:type="character" w:customStyle="1" w:styleId="BaseNTok">
    <w:name w:val="BaseNTok"/>
    <w:basedOn w:val="VerbatimChar"/>
    <w:rPr>
      <w:rFonts w:ascii="Consolas" w:hAnsi="Consolas"/>
      <w:b/>
      <w:color w:val="40A070"/>
      <w:sz w:val="22"/>
      <w:szCs w:val="22"/>
    </w:rPr>
  </w:style>
  <w:style w:type="character" w:customStyle="1" w:styleId="FloatTok">
    <w:name w:val="FloatTok"/>
    <w:basedOn w:val="VerbatimChar"/>
    <w:rPr>
      <w:rFonts w:ascii="Consolas" w:hAnsi="Consolas"/>
      <w:b/>
      <w:color w:val="40A070"/>
      <w:sz w:val="22"/>
      <w:szCs w:val="22"/>
    </w:rPr>
  </w:style>
  <w:style w:type="character" w:customStyle="1" w:styleId="ConstantTok">
    <w:name w:val="ConstantTok"/>
    <w:basedOn w:val="VerbatimChar"/>
    <w:rPr>
      <w:rFonts w:ascii="Consolas" w:hAnsi="Consolas"/>
      <w:b/>
      <w:color w:val="880000"/>
      <w:sz w:val="22"/>
      <w:szCs w:val="22"/>
    </w:rPr>
  </w:style>
  <w:style w:type="character" w:customStyle="1" w:styleId="CharTok">
    <w:name w:val="Char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StringTok">
    <w:name w:val="String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VerbatimStringTok">
    <w:name w:val="VerbatimStringTok"/>
    <w:basedOn w:val="VerbatimChar"/>
    <w:rPr>
      <w:rFonts w:ascii="Consolas" w:hAnsi="Consolas"/>
      <w:b/>
      <w:color w:val="4070A0"/>
      <w:sz w:val="22"/>
      <w:szCs w:val="22"/>
    </w:rPr>
  </w:style>
  <w:style w:type="character" w:customStyle="1" w:styleId="SpecialStringTok">
    <w:name w:val="SpecialStringTok"/>
    <w:basedOn w:val="VerbatimChar"/>
    <w:rPr>
      <w:rFonts w:ascii="Consolas" w:hAnsi="Consolas"/>
      <w:b/>
      <w:color w:val="BB6688"/>
      <w:sz w:val="22"/>
      <w:szCs w:val="22"/>
    </w:rPr>
  </w:style>
  <w:style w:type="character" w:customStyle="1" w:styleId="ImportTok">
    <w:name w:val="ImportTok"/>
    <w:basedOn w:val="VerbatimChar"/>
    <w:rPr>
      <w:rFonts w:ascii="Consolas" w:hAnsi="Consolas"/>
      <w:b/>
      <w:sz w:val="22"/>
      <w:szCs w:val="22"/>
    </w:rPr>
  </w:style>
  <w:style w:type="character" w:customStyle="1" w:styleId="CommentTok">
    <w:name w:val="CommentTok"/>
    <w:basedOn w:val="VerbatimChar"/>
    <w:rPr>
      <w:rFonts w:ascii="Consolas" w:hAnsi="Consolas"/>
      <w:b/>
      <w:i/>
      <w:color w:val="60A0B0"/>
      <w:sz w:val="22"/>
      <w:szCs w:val="22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BA2121"/>
      <w:sz w:val="22"/>
      <w:szCs w:val="22"/>
    </w:rPr>
  </w:style>
  <w:style w:type="character" w:customStyle="1" w:styleId="AnnotationTok">
    <w:name w:val="Annotation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CommentVarTok">
    <w:name w:val="CommentVar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OtherTok">
    <w:name w:val="OtherTok"/>
    <w:basedOn w:val="VerbatimChar"/>
    <w:rPr>
      <w:rFonts w:ascii="Consolas" w:hAnsi="Consolas"/>
      <w:b/>
      <w:color w:val="007020"/>
      <w:sz w:val="22"/>
      <w:szCs w:val="22"/>
    </w:rPr>
  </w:style>
  <w:style w:type="character" w:customStyle="1" w:styleId="FunctionTok">
    <w:name w:val="FunctionTok"/>
    <w:basedOn w:val="VerbatimChar"/>
    <w:rPr>
      <w:rFonts w:ascii="Consolas" w:hAnsi="Consolas"/>
      <w:b/>
      <w:color w:val="06287E"/>
      <w:sz w:val="22"/>
      <w:szCs w:val="22"/>
    </w:rPr>
  </w:style>
  <w:style w:type="character" w:customStyle="1" w:styleId="VariableTok">
    <w:name w:val="VariableTok"/>
    <w:basedOn w:val="VerbatimChar"/>
    <w:rPr>
      <w:rFonts w:ascii="Consolas" w:hAnsi="Consolas"/>
      <w:b/>
      <w:color w:val="19177C"/>
      <w:sz w:val="22"/>
      <w:szCs w:val="22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color w:val="007020"/>
      <w:sz w:val="22"/>
      <w:szCs w:val="22"/>
    </w:rPr>
  </w:style>
  <w:style w:type="character" w:customStyle="1" w:styleId="OperatorTok">
    <w:name w:val="OperatorTok"/>
    <w:basedOn w:val="VerbatimChar"/>
    <w:rPr>
      <w:rFonts w:ascii="Consolas" w:hAnsi="Consolas"/>
      <w:b/>
      <w:color w:val="666666"/>
      <w:sz w:val="22"/>
      <w:szCs w:val="22"/>
    </w:rPr>
  </w:style>
  <w:style w:type="character" w:customStyle="1" w:styleId="BuiltInTok">
    <w:name w:val="BuiltInTok"/>
    <w:basedOn w:val="VerbatimChar"/>
    <w:rPr>
      <w:rFonts w:ascii="Consolas" w:hAnsi="Consolas"/>
      <w:b/>
      <w:sz w:val="22"/>
      <w:szCs w:val="22"/>
    </w:rPr>
  </w:style>
  <w:style w:type="character" w:customStyle="1" w:styleId="ExtensionTok">
    <w:name w:val="ExtensionTok"/>
    <w:basedOn w:val="VerbatimChar"/>
    <w:rPr>
      <w:rFonts w:ascii="Consolas" w:hAnsi="Consolas"/>
      <w:b/>
      <w:sz w:val="22"/>
      <w:szCs w:val="22"/>
    </w:rPr>
  </w:style>
  <w:style w:type="character" w:customStyle="1" w:styleId="PreprocessorTok">
    <w:name w:val="PreprocessorTok"/>
    <w:basedOn w:val="VerbatimChar"/>
    <w:rPr>
      <w:rFonts w:ascii="Consolas" w:hAnsi="Consolas"/>
      <w:b/>
      <w:color w:val="BC7A00"/>
      <w:sz w:val="22"/>
      <w:szCs w:val="22"/>
    </w:rPr>
  </w:style>
  <w:style w:type="character" w:customStyle="1" w:styleId="AttributeTok">
    <w:name w:val="AttributeTok"/>
    <w:basedOn w:val="VerbatimChar"/>
    <w:rPr>
      <w:rFonts w:ascii="Consolas" w:hAnsi="Consolas"/>
      <w:b/>
      <w:color w:val="7D9029"/>
      <w:sz w:val="22"/>
      <w:szCs w:val="22"/>
    </w:rPr>
  </w:style>
  <w:style w:type="character" w:customStyle="1" w:styleId="RegionMarkerTok">
    <w:name w:val="RegionMarkerTok"/>
    <w:basedOn w:val="VerbatimChar"/>
    <w:rPr>
      <w:rFonts w:ascii="Consolas" w:hAnsi="Consolas"/>
      <w:b/>
      <w:sz w:val="22"/>
      <w:szCs w:val="22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WarningTok">
    <w:name w:val="WarningTok"/>
    <w:basedOn w:val="VerbatimChar"/>
    <w:rPr>
      <w:rFonts w:ascii="Consolas" w:hAnsi="Consolas"/>
      <w:b w:val="0"/>
      <w:i/>
      <w:color w:val="60A0B0"/>
      <w:sz w:val="22"/>
      <w:szCs w:val="22"/>
    </w:rPr>
  </w:style>
  <w:style w:type="character" w:customStyle="1" w:styleId="AlertTok">
    <w:name w:val="AlertTok"/>
    <w:basedOn w:val="VerbatimChar"/>
    <w:rPr>
      <w:rFonts w:ascii="Consolas" w:hAnsi="Consolas"/>
      <w:b w:val="0"/>
      <w:color w:val="FF0000"/>
      <w:sz w:val="22"/>
      <w:szCs w:val="22"/>
    </w:rPr>
  </w:style>
  <w:style w:type="character" w:customStyle="1" w:styleId="ErrorTok">
    <w:name w:val="ErrorTok"/>
    <w:basedOn w:val="VerbatimChar"/>
    <w:rPr>
      <w:rFonts w:ascii="Consolas" w:hAnsi="Consolas"/>
      <w:b w:val="0"/>
      <w:color w:val="FF0000"/>
      <w:sz w:val="22"/>
      <w:szCs w:val="22"/>
    </w:rPr>
  </w:style>
  <w:style w:type="character" w:customStyle="1" w:styleId="NormalTok">
    <w:name w:val="NormalTok"/>
    <w:basedOn w:val="VerbatimChar"/>
    <w:rPr>
      <w:rFonts w:ascii="Consolas" w:hAnsi="Consolas"/>
      <w:b/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292D17"/>
    <w:rPr>
      <w:rFonts w:ascii="Montserrat" w:hAnsi="Montserrat"/>
      <w:sz w:val="22"/>
    </w:rPr>
  </w:style>
  <w:style w:type="numbering" w:customStyle="1" w:styleId="Letters">
    <w:name w:val="Letters"/>
    <w:uiPriority w:val="99"/>
    <w:rsid w:val="003B630C"/>
    <w:pPr>
      <w:numPr>
        <w:numId w:val="20"/>
      </w:numPr>
    </w:pPr>
  </w:style>
  <w:style w:type="paragraph" w:styleId="Header">
    <w:name w:val="header"/>
    <w:basedOn w:val="Normal"/>
    <w:link w:val="HeaderChar"/>
    <w:unhideWhenUsed/>
    <w:rsid w:val="007046E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046EC"/>
  </w:style>
  <w:style w:type="paragraph" w:styleId="Footer">
    <w:name w:val="footer"/>
    <w:basedOn w:val="Normal"/>
    <w:link w:val="FooterChar"/>
    <w:unhideWhenUsed/>
    <w:rsid w:val="007046E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046EC"/>
  </w:style>
  <w:style w:type="paragraph" w:customStyle="1" w:styleId="Compact-2">
    <w:name w:val="Compact-2"/>
    <w:basedOn w:val="Compact"/>
    <w:link w:val="Compact-2Char"/>
    <w:qFormat/>
    <w:rsid w:val="00900ECF"/>
    <w:pPr>
      <w:numPr>
        <w:numId w:val="34"/>
      </w:numPr>
      <w:ind w:left="851"/>
    </w:pPr>
  </w:style>
  <w:style w:type="paragraph" w:customStyle="1" w:styleId="Code">
    <w:name w:val="Code"/>
    <w:basedOn w:val="Compact"/>
    <w:link w:val="CodeChar"/>
    <w:qFormat/>
    <w:rsid w:val="005A105C"/>
    <w:pPr>
      <w:numPr>
        <w:numId w:val="0"/>
      </w:numPr>
      <w:spacing w:before="80"/>
      <w:ind w:left="431"/>
    </w:pPr>
    <w:rPr>
      <w:rFonts w:ascii="Consolas" w:hAnsi="Consolas"/>
    </w:rPr>
  </w:style>
  <w:style w:type="character" w:customStyle="1" w:styleId="CompactChar">
    <w:name w:val="Compact Char"/>
    <w:basedOn w:val="BodyTextChar"/>
    <w:link w:val="Compact"/>
    <w:rsid w:val="005A105C"/>
    <w:rPr>
      <w:rFonts w:ascii="Montserrat" w:hAnsi="Montserrat"/>
      <w:sz w:val="20"/>
      <w:szCs w:val="20"/>
      <w:lang w:val="en-GB"/>
    </w:rPr>
  </w:style>
  <w:style w:type="character" w:customStyle="1" w:styleId="Compact-2Char">
    <w:name w:val="Compact-2 Char"/>
    <w:basedOn w:val="CompactChar"/>
    <w:link w:val="Compact-2"/>
    <w:rsid w:val="00900ECF"/>
    <w:rPr>
      <w:rFonts w:ascii="Montserrat" w:hAnsi="Montserrat"/>
      <w:sz w:val="20"/>
      <w:szCs w:val="20"/>
      <w:lang w:val="en-GB"/>
    </w:rPr>
  </w:style>
  <w:style w:type="character" w:customStyle="1" w:styleId="CodeChar">
    <w:name w:val="Code Char"/>
    <w:basedOn w:val="CompactChar"/>
    <w:link w:val="Code"/>
    <w:rsid w:val="005A105C"/>
    <w:rPr>
      <w:rFonts w:ascii="Consolas" w:hAnsi="Consolas"/>
      <w:sz w:val="20"/>
      <w:szCs w:val="2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F122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aygun.com/blog/unit-testing-patter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rew\OneDrive\Documents%20(OneDrive)\Custom%20Office%20Templates\Lab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Lab Document.dotx</Template>
  <TotalTime>0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Andrew Burgess</dc:creator>
  <cp:keywords/>
  <cp:lastModifiedBy>mike baradaran</cp:lastModifiedBy>
  <cp:revision>7</cp:revision>
  <cp:lastPrinted>2020-10-12T11:40:00Z</cp:lastPrinted>
  <dcterms:created xsi:type="dcterms:W3CDTF">2020-10-13T09:48:00Z</dcterms:created>
  <dcterms:modified xsi:type="dcterms:W3CDTF">2025-06-24T13:24:00Z</dcterms:modified>
</cp:coreProperties>
</file>