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13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9,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95</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17</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20</w:t>
      </w:r>
    </w:p>
    <w:p>
      <w:pPr>
        <w:tabs>
          <w:tab w:val="right" w:pos="9638" w:leader="dot"/>
        </w:tabs>
        <w:spacing w:after="0" w:before="0"/>
        <w:ind w:left="360"/>
      </w:pPr>
      <w:r>
        <w:rPr>
          <w:rFonts w:ascii="Arial" w:cs="Arial" w:eastAsia="Arial" w:hAnsi="Arial"/>
          <w:b w:val="false"/>
          <w:bCs w:val="false"/>
          <w:sz w:val="18"/>
          <w:szCs w:val="18"/>
        </w:rPr>
        <w:t xml:space="preserve">Exceptions	23</w:t>
      </w:r>
    </w:p>
    <w:p>
      <w:pPr>
        <w:tabs>
          <w:tab w:val="right" w:pos="9638" w:leader="dot"/>
        </w:tabs>
        <w:spacing w:after="0" w:before="0"/>
        <w:ind w:left="360"/>
      </w:pPr>
      <w:r>
        <w:rPr>
          <w:rFonts w:ascii="Arial" w:cs="Arial" w:eastAsia="Arial" w:hAnsi="Arial"/>
          <w:b w:val="false"/>
          <w:bCs w:val="false"/>
          <w:sz w:val="18"/>
          <w:szCs w:val="18"/>
        </w:rPr>
        <w:t xml:space="preserve">Iterators and generators	25</w:t>
      </w:r>
    </w:p>
    <w:p>
      <w:pPr>
        <w:tabs>
          <w:tab w:val="right" w:pos="9638" w:leader="dot"/>
        </w:tabs>
        <w:spacing w:after="0" w:before="0"/>
        <w:ind w:left="360"/>
      </w:pPr>
      <w:r>
        <w:rPr>
          <w:rFonts w:ascii="Arial" w:cs="Arial" w:eastAsia="Arial" w:hAnsi="Arial"/>
          <w:b w:val="false"/>
          <w:bCs w:val="false"/>
          <w:sz w:val="18"/>
          <w:szCs w:val="18"/>
        </w:rPr>
        <w:t xml:space="preserve">Comprehensions	27</w:t>
      </w:r>
    </w:p>
    <w:p>
      <w:pPr>
        <w:tabs>
          <w:tab w:val="right" w:pos="9638" w:leader="dot"/>
        </w:tabs>
        <w:spacing w:after="0" w:before="0"/>
        <w:ind w:left="360"/>
      </w:pPr>
      <w:r>
        <w:rPr>
          <w:rFonts w:ascii="Arial" w:cs="Arial" w:eastAsia="Arial" w:hAnsi="Arial"/>
          <w:b w:val="false"/>
          <w:bCs w:val="false"/>
          <w:sz w:val="18"/>
          <w:szCs w:val="18"/>
        </w:rPr>
        <w:t xml:space="preserve">Modules and import	27</w:t>
      </w:r>
    </w:p>
    <w:p>
      <w:pPr>
        <w:tabs>
          <w:tab w:val="right" w:pos="9638" w:leader="dot"/>
        </w:tabs>
        <w:spacing w:after="0" w:before="0"/>
        <w:ind w:left="360"/>
      </w:pPr>
      <w:r>
        <w:rPr>
          <w:rFonts w:ascii="Arial" w:cs="Arial" w:eastAsia="Arial" w:hAnsi="Arial"/>
          <w:b w:val="false"/>
          <w:bCs w:val="false"/>
          <w:sz w:val="18"/>
          <w:szCs w:val="18"/>
        </w:rPr>
        <w:t xml:space="preserve">The with statement	28</w:t>
      </w:r>
    </w:p>
    <w:p>
      <w:pPr>
        <w:tabs>
          <w:tab w:val="right" w:pos="9638" w:leader="dot"/>
        </w:tabs>
        <w:spacing w:after="0" w:before="0"/>
        <w:ind w:left="360"/>
      </w:pPr>
      <w:r>
        <w:rPr>
          <w:rFonts w:ascii="Arial" w:cs="Arial" w:eastAsia="Arial" w:hAnsi="Arial"/>
          <w:b w:val="false"/>
          <w:bCs w:val="false"/>
          <w:sz w:val="18"/>
          <w:szCs w:val="18"/>
        </w:rPr>
        <w:t xml:space="preserve">Other statements	29</w:t>
      </w:r>
    </w:p>
    <w:p>
      <w:pPr>
        <w:tabs>
          <w:tab w:val="right" w:pos="9638" w:leader="dot"/>
        </w:tabs>
        <w:spacing w:after="20" w:before="100"/>
        <w:ind w:left="0"/>
      </w:pPr>
      <w:r>
        <w:rPr>
          <w:rFonts w:ascii="Arial" w:cs="Arial" w:eastAsia="Arial" w:hAnsi="Arial"/>
          <w:b/>
          <w:bCs/>
          <w:sz w:val="19"/>
          <w:szCs w:val="19"/>
        </w:rPr>
        <w:t xml:space="preserve">Chapter 4. Built-in Functions and Types	30</w:t>
      </w:r>
    </w:p>
    <w:p>
      <w:pPr>
        <w:tabs>
          <w:tab w:val="right" w:pos="9638" w:leader="dot"/>
        </w:tabs>
        <w:spacing w:after="0" w:before="0"/>
        <w:ind w:left="360"/>
      </w:pPr>
      <w:r>
        <w:rPr>
          <w:rFonts w:ascii="Arial" w:cs="Arial" w:eastAsia="Arial" w:hAnsi="Arial"/>
          <w:b w:val="false"/>
          <w:bCs w:val="false"/>
          <w:sz w:val="18"/>
          <w:szCs w:val="18"/>
        </w:rPr>
        <w:t xml:space="preserve">Built-in functions	30</w:t>
      </w:r>
    </w:p>
    <w:p>
      <w:pPr>
        <w:tabs>
          <w:tab w:val="right" w:pos="9638" w:leader="dot"/>
        </w:tabs>
        <w:spacing w:after="0" w:before="0"/>
        <w:ind w:left="360"/>
      </w:pPr>
      <w:r>
        <w:rPr>
          <w:rFonts w:ascii="Arial" w:cs="Arial" w:eastAsia="Arial" w:hAnsi="Arial"/>
          <w:b w:val="false"/>
          <w:bCs w:val="false"/>
          <w:sz w:val="18"/>
          <w:szCs w:val="18"/>
        </w:rPr>
        <w:t xml:space="preserve">Methods of str	31</w:t>
      </w:r>
    </w:p>
    <w:p>
      <w:pPr>
        <w:tabs>
          <w:tab w:val="right" w:pos="9638" w:leader="dot"/>
        </w:tabs>
        <w:spacing w:after="0" w:before="0"/>
        <w:ind w:left="360"/>
      </w:pPr>
      <w:r>
        <w:rPr>
          <w:rFonts w:ascii="Arial" w:cs="Arial" w:eastAsia="Arial" w:hAnsi="Arial"/>
          <w:b w:val="false"/>
          <w:bCs w:val="false"/>
          <w:sz w:val="18"/>
          <w:szCs w:val="18"/>
        </w:rPr>
        <w:t xml:space="preserve">Methods of list and tuple	32</w:t>
      </w:r>
    </w:p>
    <w:p>
      <w:pPr>
        <w:tabs>
          <w:tab w:val="right" w:pos="9638" w:leader="dot"/>
        </w:tabs>
        <w:spacing w:after="0" w:before="0"/>
        <w:ind w:left="360"/>
      </w:pPr>
      <w:r>
        <w:rPr>
          <w:rFonts w:ascii="Arial" w:cs="Arial" w:eastAsia="Arial" w:hAnsi="Arial"/>
          <w:b w:val="false"/>
          <w:bCs w:val="false"/>
          <w:sz w:val="18"/>
          <w:szCs w:val="18"/>
        </w:rPr>
        <w:t xml:space="preserve">Methods of dict and set	33</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34</w:t>
      </w:r>
    </w:p>
    <w:p>
      <w:pPr>
        <w:tabs>
          <w:tab w:val="right" w:pos="9638" w:leader="dot"/>
        </w:tabs>
        <w:spacing w:after="0" w:before="0"/>
        <w:ind w:left="360"/>
      </w:pPr>
      <w:r>
        <w:rPr>
          <w:rFonts w:ascii="Arial" w:cs="Arial" w:eastAsia="Arial" w:hAnsi="Arial"/>
          <w:b w:val="false"/>
          <w:bCs w:val="false"/>
          <w:sz w:val="18"/>
          <w:szCs w:val="18"/>
        </w:rPr>
        <w:t xml:space="preserve">complex, bytes and bytearray	35</w:t>
      </w:r>
    </w:p>
    <w:p>
      <w:pPr>
        <w:tabs>
          <w:tab w:val="right" w:pos="9638" w:leader="dot"/>
        </w:tabs>
        <w:spacing w:after="20" w:before="100"/>
        <w:ind w:left="0"/>
      </w:pPr>
      <w:r>
        <w:rPr>
          <w:rFonts w:ascii="Arial" w:cs="Arial" w:eastAsia="Arial" w:hAnsi="Arial"/>
          <w:b/>
          <w:bCs/>
          <w:sz w:val="19"/>
          <w:szCs w:val="19"/>
        </w:rPr>
        <w:t xml:space="preserve">Chapter 5. The Standard Library	37</w:t>
      </w:r>
    </w:p>
    <w:p>
      <w:pPr>
        <w:tabs>
          <w:tab w:val="right" w:pos="9638" w:leader="dot"/>
        </w:tabs>
        <w:spacing w:after="0" w:before="0"/>
        <w:ind w:left="360"/>
      </w:pPr>
      <w:r>
        <w:rPr>
          <w:rFonts w:ascii="Arial" w:cs="Arial" w:eastAsia="Arial" w:hAnsi="Arial"/>
          <w:b w:val="false"/>
          <w:bCs w:val="false"/>
          <w:sz w:val="18"/>
          <w:szCs w:val="18"/>
        </w:rPr>
        <w:t xml:space="preserve">math	37</w:t>
      </w:r>
    </w:p>
    <w:p>
      <w:pPr>
        <w:tabs>
          <w:tab w:val="right" w:pos="9638" w:leader="dot"/>
        </w:tabs>
        <w:spacing w:after="0" w:before="0"/>
        <w:ind w:left="360"/>
      </w:pPr>
      <w:r>
        <w:rPr>
          <w:rFonts w:ascii="Arial" w:cs="Arial" w:eastAsia="Arial" w:hAnsi="Arial"/>
          <w:b w:val="false"/>
          <w:bCs w:val="false"/>
          <w:sz w:val="18"/>
          <w:szCs w:val="18"/>
        </w:rPr>
        <w:t xml:space="preserve">random	38</w:t>
      </w:r>
    </w:p>
    <w:p>
      <w:pPr>
        <w:tabs>
          <w:tab w:val="right" w:pos="9638" w:leader="dot"/>
        </w:tabs>
        <w:spacing w:after="0" w:before="0"/>
        <w:ind w:left="360"/>
      </w:pPr>
      <w:r>
        <w:rPr>
          <w:rFonts w:ascii="Arial" w:cs="Arial" w:eastAsia="Arial" w:hAnsi="Arial"/>
          <w:b w:val="false"/>
          <w:bCs w:val="false"/>
          <w:sz w:val="18"/>
          <w:szCs w:val="18"/>
        </w:rPr>
        <w:t xml:space="preserve">sys and os	39</w:t>
      </w:r>
    </w:p>
    <w:p>
      <w:pPr>
        <w:tabs>
          <w:tab w:val="right" w:pos="9638" w:leader="dot"/>
        </w:tabs>
        <w:spacing w:after="0" w:before="0"/>
        <w:ind w:left="360"/>
      </w:pPr>
      <w:r>
        <w:rPr>
          <w:rFonts w:ascii="Arial" w:cs="Arial" w:eastAsia="Arial" w:hAnsi="Arial"/>
          <w:b w:val="false"/>
          <w:bCs w:val="false"/>
          <w:sz w:val="18"/>
          <w:szCs w:val="18"/>
        </w:rPr>
        <w:t xml:space="preserve">time	40</w:t>
      </w:r>
    </w:p>
    <w:p>
      <w:pPr>
        <w:tabs>
          <w:tab w:val="right" w:pos="9638" w:leader="dot"/>
        </w:tabs>
        <w:spacing w:after="0" w:before="0"/>
        <w:ind w:left="360"/>
      </w:pPr>
      <w:r>
        <w:rPr>
          <w:rFonts w:ascii="Arial" w:cs="Arial" w:eastAsia="Arial" w:hAnsi="Arial"/>
          <w:b w:val="false"/>
          <w:bCs w:val="false"/>
          <w:sz w:val="18"/>
          <w:szCs w:val="18"/>
        </w:rPr>
        <w:t xml:space="preserve">json	40</w:t>
      </w:r>
    </w:p>
    <w:p>
      <w:pPr>
        <w:tabs>
          <w:tab w:val="right" w:pos="9638" w:leader="dot"/>
        </w:tabs>
        <w:spacing w:after="0" w:before="0"/>
        <w:ind w:left="360"/>
      </w:pPr>
      <w:r>
        <w:rPr>
          <w:rFonts w:ascii="Arial" w:cs="Arial" w:eastAsia="Arial" w:hAnsi="Arial"/>
          <w:b w:val="false"/>
          <w:bCs w:val="false"/>
          <w:sz w:val="18"/>
          <w:szCs w:val="18"/>
        </w:rPr>
        <w:t xml:space="preserve">re	41</w:t>
      </w:r>
    </w:p>
    <w:p>
      <w:pPr>
        <w:tabs>
          <w:tab w:val="right" w:pos="9638" w:leader="dot"/>
        </w:tabs>
        <w:spacing w:after="0" w:before="0"/>
        <w:ind w:left="360"/>
      </w:pPr>
      <w:r>
        <w:rPr>
          <w:rFonts w:ascii="Arial" w:cs="Arial" w:eastAsia="Arial" w:hAnsi="Arial"/>
          <w:b w:val="false"/>
          <w:bCs w:val="false"/>
          <w:sz w:val="18"/>
          <w:szCs w:val="18"/>
        </w:rPr>
        <w:t xml:space="preserve">cmath	42</w:t>
      </w:r>
    </w:p>
    <w:p>
      <w:pPr>
        <w:tabs>
          <w:tab w:val="right" w:pos="9638" w:leader="dot"/>
        </w:tabs>
        <w:spacing w:after="0" w:before="0"/>
        <w:ind w:left="360"/>
      </w:pPr>
      <w:r>
        <w:rPr>
          <w:rFonts w:ascii="Arial" w:cs="Arial" w:eastAsia="Arial" w:hAnsi="Arial"/>
          <w:b w:val="false"/>
          <w:bCs w:val="false"/>
          <w:sz w:val="18"/>
          <w:szCs w:val="18"/>
        </w:rPr>
        <w:t xml:space="preserve">struct	42</w:t>
      </w:r>
    </w:p>
    <w:p>
      <w:pPr>
        <w:tabs>
          <w:tab w:val="right" w:pos="9638" w:leader="dot"/>
        </w:tabs>
        <w:spacing w:after="0" w:before="0"/>
        <w:ind w:left="360"/>
      </w:pPr>
      <w:r>
        <w:rPr>
          <w:rFonts w:ascii="Arial" w:cs="Arial" w:eastAsia="Arial" w:hAnsi="Arial"/>
          <w:b w:val="false"/>
          <w:bCs w:val="false"/>
          <w:sz w:val="18"/>
          <w:szCs w:val="18"/>
        </w:rPr>
        <w:t xml:space="preserve">socket and select	43</w:t>
      </w:r>
    </w:p>
    <w:p>
      <w:pPr>
        <w:tabs>
          <w:tab w:val="right" w:pos="9638" w:leader="dot"/>
        </w:tabs>
        <w:spacing w:after="0" w:before="0"/>
        <w:ind w:left="360"/>
      </w:pPr>
      <w:r>
        <w:rPr>
          <w:rFonts w:ascii="Arial" w:cs="Arial" w:eastAsia="Arial" w:hAnsi="Arial"/>
          <w:b w:val="false"/>
          <w:bCs w:val="false"/>
          <w:sz w:val="18"/>
          <w:szCs w:val="18"/>
        </w:rPr>
        <w:t xml:space="preserve">datetime	44</w:t>
      </w:r>
    </w:p>
    <w:p>
      <w:pPr>
        <w:tabs>
          <w:tab w:val="right" w:pos="9638" w:leader="dot"/>
        </w:tabs>
        <w:spacing w:after="0" w:before="0"/>
        <w:ind w:left="360"/>
      </w:pPr>
      <w:r>
        <w:rPr>
          <w:rFonts w:ascii="Arial" w:cs="Arial" w:eastAsia="Arial" w:hAnsi="Arial"/>
          <w:b w:val="false"/>
          <w:bCs w:val="false"/>
          <w:sz w:val="18"/>
          <w:szCs w:val="18"/>
        </w:rPr>
        <w:t xml:space="preserve">collections	45</w:t>
      </w:r>
    </w:p>
    <w:p>
      <w:pPr>
        <w:tabs>
          <w:tab w:val="right" w:pos="9638" w:leader="dot"/>
        </w:tabs>
        <w:spacing w:after="0" w:before="0"/>
        <w:ind w:left="360"/>
      </w:pPr>
      <w:r>
        <w:rPr>
          <w:rFonts w:ascii="Arial" w:cs="Arial" w:eastAsia="Arial" w:hAnsi="Arial"/>
          <w:b w:val="false"/>
          <w:bCs w:val="false"/>
          <w:sz w:val="18"/>
          <w:szCs w:val="18"/>
        </w:rPr>
        <w:t xml:space="preserve">itertools and functools	45</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46</w:t>
      </w:r>
    </w:p>
    <w:p>
      <w:pPr>
        <w:tabs>
          <w:tab w:val="right" w:pos="9638" w:leader="dot"/>
        </w:tabs>
        <w:spacing w:after="0" w:before="0"/>
        <w:ind w:left="360"/>
      </w:pPr>
      <w:r>
        <w:rPr>
          <w:rFonts w:ascii="Arial" w:cs="Arial" w:eastAsia="Arial" w:hAnsi="Arial"/>
          <w:b w:val="false"/>
          <w:bCs w:val="false"/>
          <w:sz w:val="18"/>
          <w:szCs w:val="18"/>
        </w:rPr>
        <w:t xml:space="preserve">csv, heapq, bisect	47</w:t>
      </w:r>
    </w:p>
    <w:p>
      <w:pPr>
        <w:tabs>
          <w:tab w:val="right" w:pos="9638" w:leader="dot"/>
        </w:tabs>
        <w:spacing w:after="0" w:before="0"/>
        <w:ind w:left="360"/>
      </w:pPr>
      <w:r>
        <w:rPr>
          <w:rFonts w:ascii="Arial" w:cs="Arial" w:eastAsia="Arial" w:hAnsi="Arial"/>
          <w:b w:val="false"/>
          <w:bCs w:val="false"/>
          <w:sz w:val="18"/>
          <w:szCs w:val="18"/>
        </w:rPr>
        <w:t xml:space="preserve">fractions and decimal	48</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49</w:t>
      </w:r>
    </w:p>
    <w:p>
      <w:pPr>
        <w:tabs>
          <w:tab w:val="right" w:pos="9638" w:leader="dot"/>
        </w:tabs>
        <w:spacing w:after="0" w:before="0"/>
        <w:ind w:left="360"/>
      </w:pPr>
      <w:r>
        <w:rPr>
          <w:rFonts w:ascii="Arial" w:cs="Arial" w:eastAsia="Arial" w:hAnsi="Arial"/>
          <w:b w:val="false"/>
          <w:bCs w:val="false"/>
          <w:sz w:val="18"/>
          <w:szCs w:val="18"/>
        </w:rPr>
        <w:t xml:space="preserve">pprint, io, warnings, types	50</w:t>
      </w:r>
    </w:p>
    <w:p>
      <w:pPr>
        <w:tabs>
          <w:tab w:val="right" w:pos="9638" w:leader="dot"/>
        </w:tabs>
        <w:spacing w:after="0" w:before="0"/>
        <w:ind w:left="360"/>
      </w:pPr>
      <w:r>
        <w:rPr>
          <w:rFonts w:ascii="Arial" w:cs="Arial" w:eastAsia="Arial" w:hAnsi="Arial"/>
          <w:b w:val="false"/>
          <w:bCs w:val="false"/>
          <w:sz w:val="18"/>
          <w:szCs w:val="18"/>
        </w:rPr>
        <w:t xml:space="preserve">More modules: the second batch	51</w:t>
      </w:r>
    </w:p>
    <w:p>
      <w:pPr>
        <w:tabs>
          <w:tab w:val="right" w:pos="9638" w:leader="dot"/>
        </w:tabs>
        <w:spacing w:after="0" w:before="0"/>
        <w:ind w:left="360"/>
      </w:pPr>
      <w:r>
        <w:rPr>
          <w:rFonts w:ascii="Arial" w:cs="Arial" w:eastAsia="Arial" w:hAnsi="Arial"/>
          <w:b w:val="false"/>
          <w:bCs w:val="false"/>
          <w:sz w:val="18"/>
          <w:szCs w:val="18"/>
        </w:rPr>
        <w:t xml:space="preserve">matplotlib	53</w:t>
      </w:r>
    </w:p>
    <w:p>
      <w:pPr>
        <w:tabs>
          <w:tab w:val="right" w:pos="9638" w:leader="dot"/>
        </w:tabs>
        <w:spacing w:after="20" w:before="100"/>
        <w:ind w:left="0"/>
      </w:pPr>
      <w:r>
        <w:rPr>
          <w:rFonts w:ascii="Arial" w:cs="Arial" w:eastAsia="Arial" w:hAnsi="Arial"/>
          <w:b/>
          <w:bCs/>
          <w:sz w:val="19"/>
          <w:szCs w:val="19"/>
        </w:rPr>
        <w:t xml:space="preserve">Chapter 6. NumPy	54</w:t>
      </w:r>
    </w:p>
    <w:p>
      <w:pPr>
        <w:tabs>
          <w:tab w:val="right" w:pos="9638" w:leader="dot"/>
        </w:tabs>
        <w:spacing w:after="0" w:before="0"/>
        <w:ind w:left="360"/>
      </w:pPr>
      <w:r>
        <w:rPr>
          <w:rFonts w:ascii="Arial" w:cs="Arial" w:eastAsia="Arial" w:hAnsi="Arial"/>
          <w:b w:val="false"/>
          <w:bCs w:val="false"/>
          <w:sz w:val="18"/>
          <w:szCs w:val="18"/>
        </w:rPr>
        <w:t xml:space="preserve">Creating arrays	54</w:t>
      </w:r>
    </w:p>
    <w:p>
      <w:pPr>
        <w:tabs>
          <w:tab w:val="right" w:pos="9638" w:leader="dot"/>
        </w:tabs>
        <w:spacing w:after="0" w:before="0"/>
        <w:ind w:left="360"/>
      </w:pPr>
      <w:r>
        <w:rPr>
          <w:rFonts w:ascii="Arial" w:cs="Arial" w:eastAsia="Arial" w:hAnsi="Arial"/>
          <w:b w:val="false"/>
          <w:bCs w:val="false"/>
          <w:sz w:val="18"/>
          <w:szCs w:val="18"/>
        </w:rPr>
        <w:t xml:space="preserve">Indexing and slicing	54</w:t>
      </w:r>
    </w:p>
    <w:p>
      <w:pPr>
        <w:tabs>
          <w:tab w:val="right" w:pos="9638" w:leader="dot"/>
        </w:tabs>
        <w:spacing w:after="0" w:before="0"/>
        <w:ind w:left="360"/>
      </w:pPr>
      <w:r>
        <w:rPr>
          <w:rFonts w:ascii="Arial" w:cs="Arial" w:eastAsia="Arial" w:hAnsi="Arial"/>
          <w:b w:val="false"/>
          <w:bCs w:val="false"/>
          <w:sz w:val="18"/>
          <w:szCs w:val="18"/>
        </w:rPr>
        <w:t xml:space="preserve">Arithmetic and broadcasting	55</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57</w:t>
      </w:r>
    </w:p>
    <w:p>
      <w:pPr>
        <w:tabs>
          <w:tab w:val="right" w:pos="9638" w:leader="dot"/>
        </w:tabs>
        <w:spacing w:after="0" w:before="0"/>
        <w:ind w:left="360"/>
      </w:pPr>
      <w:r>
        <w:rPr>
          <w:rFonts w:ascii="Arial" w:cs="Arial" w:eastAsia="Arial" w:hAnsi="Arial"/>
          <w:b w:val="false"/>
          <w:bCs w:val="false"/>
          <w:sz w:val="18"/>
          <w:szCs w:val="18"/>
        </w:rPr>
        <w:t xml:space="preserve">Linear algebra	57</w:t>
      </w:r>
    </w:p>
    <w:p>
      <w:pPr>
        <w:tabs>
          <w:tab w:val="right" w:pos="9638" w:leader="dot"/>
        </w:tabs>
        <w:spacing w:after="0" w:before="0"/>
        <w:ind w:left="360"/>
      </w:pPr>
      <w:r>
        <w:rPr>
          <w:rFonts w:ascii="Arial" w:cs="Arial" w:eastAsia="Arial" w:hAnsi="Arial"/>
          <w:b w:val="false"/>
          <w:bCs w:val="false"/>
          <w:sz w:val="18"/>
          <w:szCs w:val="18"/>
        </w:rPr>
        <w:t xml:space="preserve">Random numbers	60</w:t>
      </w:r>
    </w:p>
    <w:p>
      <w:pPr>
        <w:tabs>
          <w:tab w:val="right" w:pos="9638" w:leader="dot"/>
        </w:tabs>
        <w:spacing w:after="0" w:before="0"/>
        <w:ind w:left="360"/>
      </w:pPr>
      <w:r>
        <w:rPr>
          <w:rFonts w:ascii="Arial" w:cs="Arial" w:eastAsia="Arial" w:hAnsi="Arial"/>
          <w:b w:val="false"/>
          <w:bCs w:val="false"/>
          <w:sz w:val="18"/>
          <w:szCs w:val="18"/>
        </w:rPr>
        <w:t xml:space="preserve">Printing	76</w:t>
      </w:r>
    </w:p>
    <w:p>
      <w:pPr>
        <w:tabs>
          <w:tab w:val="right" w:pos="9638" w:leader="dot"/>
        </w:tabs>
        <w:spacing w:after="0" w:before="0"/>
        <w:ind w:left="360"/>
      </w:pPr>
      <w:r>
        <w:rPr>
          <w:rFonts w:ascii="Arial" w:cs="Arial" w:eastAsia="Arial" w:hAnsi="Arial"/>
          <w:b w:val="false"/>
          <w:bCs w:val="false"/>
          <w:sz w:val="18"/>
          <w:szCs w:val="18"/>
        </w:rPr>
        <w:t xml:space="preserve">Data types and scalar types	61</w:t>
      </w:r>
    </w:p>
    <w:p>
      <w:pPr>
        <w:tabs>
          <w:tab w:val="right" w:pos="9638" w:leader="dot"/>
        </w:tabs>
        <w:spacing w:after="0" w:before="0"/>
        <w:ind w:left="360"/>
      </w:pPr>
      <w:r>
        <w:rPr>
          <w:rFonts w:ascii="Arial" w:cs="Arial" w:eastAsia="Arial" w:hAnsi="Arial"/>
          <w:b w:val="false"/>
          <w:bCs w:val="false"/>
          <w:sz w:val="18"/>
          <w:szCs w:val="18"/>
        </w:rPr>
        <w:t xml:space="preserve">Complex arrays	62</w:t>
      </w:r>
    </w:p>
    <w:p>
      <w:pPr>
        <w:tabs>
          <w:tab w:val="right" w:pos="9638" w:leader="dot"/>
        </w:tabs>
        <w:spacing w:after="0" w:before="0"/>
        <w:ind w:left="360"/>
      </w:pPr>
      <w:r>
        <w:rPr>
          <w:rFonts w:ascii="Arial" w:cs="Arial" w:eastAsia="Arial" w:hAnsi="Arial"/>
          <w:b w:val="false"/>
          <w:bCs w:val="false"/>
          <w:sz w:val="18"/>
          <w:szCs w:val="18"/>
        </w:rPr>
        <w:t xml:space="preserve">Fourier transforms: numpy.fft	63</w:t>
      </w:r>
    </w:p>
    <w:p>
      <w:pPr>
        <w:tabs>
          <w:tab w:val="right" w:pos="9638" w:leader="dot"/>
        </w:tabs>
        <w:spacing w:after="0" w:before="0"/>
        <w:ind w:left="360"/>
      </w:pPr>
      <w:r>
        <w:rPr>
          <w:rFonts w:ascii="Arial" w:cs="Arial" w:eastAsia="Arial" w:hAnsi="Arial"/>
          <w:b w:val="false"/>
          <w:bCs w:val="false"/>
          <w:sz w:val="18"/>
          <w:szCs w:val="18"/>
        </w:rPr>
        <w:t xml:space="preserve">Function reference	64</w:t>
      </w:r>
    </w:p>
    <w:p>
      <w:pPr>
        <w:tabs>
          <w:tab w:val="right" w:pos="9638" w:leader="dot"/>
        </w:tabs>
        <w:spacing w:after="0" w:before="0"/>
        <w:ind w:left="360"/>
      </w:pPr>
      <w:r>
        <w:rPr>
          <w:rFonts w:ascii="Arial" w:cs="Arial" w:eastAsia="Arial" w:hAnsi="Arial"/>
          <w:b w:val="false"/>
          <w:bCs w:val="false"/>
          <w:sz w:val="18"/>
          <w:szCs w:val="18"/>
        </w:rPr>
        <w:t xml:space="preserve">Differences from real NumPy	66</w:t>
      </w:r>
    </w:p>
    <w:p>
      <w:pPr>
        <w:tabs>
          <w:tab w:val="right" w:pos="9638" w:leader="dot"/>
        </w:tabs>
        <w:spacing w:after="20" w:before="100"/>
        <w:ind w:left="0"/>
      </w:pPr>
      <w:r>
        <w:rPr>
          <w:rFonts w:ascii="Arial" w:cs="Arial" w:eastAsia="Arial" w:hAnsi="Arial"/>
          <w:b/>
          <w:bCs/>
          <w:sz w:val="19"/>
          <w:szCs w:val="19"/>
        </w:rPr>
        <w:t xml:space="preserve">Chapter 7. pandas	67</w:t>
      </w:r>
    </w:p>
    <w:p>
      <w:pPr>
        <w:tabs>
          <w:tab w:val="right" w:pos="9638" w:leader="dot"/>
        </w:tabs>
        <w:spacing w:after="0" w:before="0"/>
        <w:ind w:left="360"/>
      </w:pPr>
      <w:r>
        <w:rPr>
          <w:rFonts w:ascii="Arial" w:cs="Arial" w:eastAsia="Arial" w:hAnsi="Arial"/>
          <w:b w:val="false"/>
          <w:bCs w:val="false"/>
          <w:sz w:val="18"/>
          <w:szCs w:val="18"/>
        </w:rPr>
        <w:t xml:space="preserve">Series	67</w:t>
      </w:r>
    </w:p>
    <w:p>
      <w:pPr>
        <w:tabs>
          <w:tab w:val="right" w:pos="9638" w:leader="dot"/>
        </w:tabs>
        <w:spacing w:after="0" w:before="0"/>
        <w:ind w:left="360"/>
      </w:pPr>
      <w:r>
        <w:rPr>
          <w:rFonts w:ascii="Arial" w:cs="Arial" w:eastAsia="Arial" w:hAnsi="Arial"/>
          <w:b w:val="false"/>
          <w:bCs w:val="false"/>
          <w:sz w:val="18"/>
          <w:szCs w:val="18"/>
        </w:rPr>
        <w:t xml:space="preserve">DataFrame	68</w:t>
      </w:r>
    </w:p>
    <w:p>
      <w:pPr>
        <w:tabs>
          <w:tab w:val="right" w:pos="9638" w:leader="dot"/>
        </w:tabs>
        <w:spacing w:after="0" w:before="0"/>
        <w:ind w:left="360"/>
      </w:pPr>
      <w:r>
        <w:rPr>
          <w:rFonts w:ascii="Arial" w:cs="Arial" w:eastAsia="Arial" w:hAnsi="Arial"/>
          <w:b w:val="false"/>
          <w:bCs w:val="false"/>
          <w:sz w:val="18"/>
          <w:szCs w:val="18"/>
        </w:rPr>
        <w:t xml:space="preserve">Missing data	71</w:t>
      </w:r>
    </w:p>
    <w:p>
      <w:pPr>
        <w:tabs>
          <w:tab w:val="right" w:pos="9638" w:leader="dot"/>
        </w:tabs>
        <w:spacing w:after="0" w:before="0"/>
        <w:ind w:left="360"/>
      </w:pPr>
      <w:r>
        <w:rPr>
          <w:rFonts w:ascii="Arial" w:cs="Arial" w:eastAsia="Arial" w:hAnsi="Arial"/>
          <w:b w:val="false"/>
          <w:bCs w:val="false"/>
          <w:sz w:val="18"/>
          <w:szCs w:val="18"/>
        </w:rPr>
        <w:t xml:space="preserve">Grouping and aggregation	71</w:t>
      </w:r>
    </w:p>
    <w:p>
      <w:pPr>
        <w:tabs>
          <w:tab w:val="right" w:pos="9638" w:leader="dot"/>
        </w:tabs>
        <w:spacing w:after="0" w:before="0"/>
        <w:ind w:left="360"/>
      </w:pPr>
      <w:r>
        <w:rPr>
          <w:rFonts w:ascii="Arial" w:cs="Arial" w:eastAsia="Arial" w:hAnsi="Arial"/>
          <w:b w:val="false"/>
          <w:bCs w:val="false"/>
          <w:sz w:val="18"/>
          <w:szCs w:val="18"/>
        </w:rPr>
        <w:t xml:space="preserve">Combining frames	73</w:t>
      </w:r>
    </w:p>
    <w:p>
      <w:pPr>
        <w:tabs>
          <w:tab w:val="right" w:pos="9638" w:leader="dot"/>
        </w:tabs>
        <w:spacing w:after="0" w:before="0"/>
        <w:ind w:left="360"/>
      </w:pPr>
      <w:r>
        <w:rPr>
          <w:rFonts w:ascii="Arial" w:cs="Arial" w:eastAsia="Arial" w:hAnsi="Arial"/>
          <w:b w:val="false"/>
          <w:bCs w:val="false"/>
          <w:sz w:val="18"/>
          <w:szCs w:val="18"/>
        </w:rPr>
        <w:t xml:space="preserve">Strings, dates and windows	74</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74</w:t>
      </w:r>
    </w:p>
    <w:p>
      <w:pPr>
        <w:tabs>
          <w:tab w:val="right" w:pos="9638" w:leader="dot"/>
        </w:tabs>
        <w:spacing w:after="0" w:before="0"/>
        <w:ind w:left="360"/>
      </w:pPr>
      <w:r>
        <w:rPr>
          <w:rFonts w:ascii="Arial" w:cs="Arial" w:eastAsia="Arial" w:hAnsi="Arial"/>
          <w:b w:val="false"/>
          <w:bCs w:val="false"/>
          <w:sz w:val="18"/>
          <w:szCs w:val="18"/>
        </w:rPr>
        <w:t xml:space="preserve">Reading and writing	76</w:t>
      </w:r>
    </w:p>
    <w:p>
      <w:pPr>
        <w:tabs>
          <w:tab w:val="right" w:pos="9638" w:leader="dot"/>
        </w:tabs>
        <w:spacing w:after="0" w:before="0"/>
        <w:ind w:left="360"/>
      </w:pPr>
      <w:r>
        <w:rPr>
          <w:rFonts w:ascii="Arial" w:cs="Arial" w:eastAsia="Arial" w:hAnsi="Arial"/>
          <w:b w:val="false"/>
          <w:bCs w:val="false"/>
          <w:sz w:val="18"/>
          <w:szCs w:val="18"/>
        </w:rPr>
        <w:t xml:space="preserve">Printing	76</w:t>
      </w:r>
    </w:p>
    <w:p>
      <w:pPr>
        <w:tabs>
          <w:tab w:val="right" w:pos="9638" w:leader="dot"/>
        </w:tabs>
        <w:spacing w:after="0" w:before="0"/>
        <w:ind w:left="360"/>
      </w:pPr>
      <w:r>
        <w:rPr>
          <w:rFonts w:ascii="Arial" w:cs="Arial" w:eastAsia="Arial" w:hAnsi="Arial"/>
          <w:b w:val="false"/>
          <w:bCs w:val="false"/>
          <w:sz w:val="18"/>
          <w:szCs w:val="18"/>
        </w:rPr>
        <w:t xml:space="preserve">Differences from real pandas	77</w:t>
      </w:r>
    </w:p>
    <w:p>
      <w:pPr>
        <w:tabs>
          <w:tab w:val="right" w:pos="9638" w:leader="dot"/>
        </w:tabs>
        <w:spacing w:after="20" w:before="100"/>
        <w:ind w:left="0"/>
      </w:pPr>
      <w:r>
        <w:rPr>
          <w:rFonts w:ascii="Arial" w:cs="Arial" w:eastAsia="Arial" w:hAnsi="Arial"/>
          <w:b/>
          <w:bCs/>
          <w:sz w:val="19"/>
          <w:szCs w:val="19"/>
        </w:rPr>
        <w:t xml:space="preserve">Chapter 8. SciPy	78</w:t>
      </w:r>
    </w:p>
    <w:p>
      <w:pPr>
        <w:tabs>
          <w:tab w:val="right" w:pos="9638" w:leader="dot"/>
        </w:tabs>
        <w:spacing w:after="0" w:before="0"/>
        <w:ind w:left="360"/>
      </w:pPr>
      <w:r>
        <w:rPr>
          <w:rFonts w:ascii="Arial" w:cs="Arial" w:eastAsia="Arial" w:hAnsi="Arial"/>
          <w:b w:val="false"/>
          <w:bCs w:val="false"/>
          <w:sz w:val="18"/>
          <w:szCs w:val="18"/>
        </w:rPr>
        <w:t xml:space="preserve">scipy.stats	78</w:t>
      </w:r>
    </w:p>
    <w:p>
      <w:pPr>
        <w:tabs>
          <w:tab w:val="right" w:pos="9638" w:leader="dot"/>
        </w:tabs>
        <w:spacing w:after="0" w:before="0"/>
        <w:ind w:left="360"/>
      </w:pPr>
      <w:r>
        <w:rPr>
          <w:rFonts w:ascii="Arial" w:cs="Arial" w:eastAsia="Arial" w:hAnsi="Arial"/>
          <w:b w:val="false"/>
          <w:bCs w:val="false"/>
          <w:sz w:val="18"/>
          <w:szCs w:val="18"/>
        </w:rPr>
        <w:t xml:space="preserve">scipy.special	79</w:t>
      </w:r>
    </w:p>
    <w:p>
      <w:pPr>
        <w:tabs>
          <w:tab w:val="right" w:pos="9638" w:leader="dot"/>
        </w:tabs>
        <w:spacing w:after="0" w:before="0"/>
        <w:ind w:left="360"/>
      </w:pPr>
      <w:r>
        <w:rPr>
          <w:rFonts w:ascii="Arial" w:cs="Arial" w:eastAsia="Arial" w:hAnsi="Arial"/>
          <w:b w:val="false"/>
          <w:bCs w:val="false"/>
          <w:sz w:val="18"/>
          <w:szCs w:val="18"/>
        </w:rPr>
        <w:t xml:space="preserve">scipy.optimize	80</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81</w:t>
      </w:r>
    </w:p>
    <w:p>
      <w:pPr>
        <w:tabs>
          <w:tab w:val="right" w:pos="9638" w:leader="dot"/>
        </w:tabs>
        <w:spacing w:after="0" w:before="0"/>
        <w:ind w:left="360"/>
      </w:pPr>
      <w:r>
        <w:rPr>
          <w:rFonts w:ascii="Arial" w:cs="Arial" w:eastAsia="Arial" w:hAnsi="Arial"/>
          <w:b w:val="false"/>
          <w:bCs w:val="false"/>
          <w:sz w:val="18"/>
          <w:szCs w:val="18"/>
        </w:rPr>
        <w:t xml:space="preserve">scipy.linalg and scipy.sparse	82</w:t>
      </w:r>
    </w:p>
    <w:p>
      <w:pPr>
        <w:tabs>
          <w:tab w:val="right" w:pos="9638" w:leader="dot"/>
        </w:tabs>
        <w:spacing w:after="0" w:before="0"/>
        <w:ind w:left="360"/>
      </w:pPr>
      <w:r>
        <w:rPr>
          <w:rFonts w:ascii="Arial" w:cs="Arial" w:eastAsia="Arial" w:hAnsi="Arial"/>
          <w:b w:val="false"/>
          <w:bCs w:val="false"/>
          <w:sz w:val="18"/>
          <w:szCs w:val="18"/>
        </w:rPr>
        <w:t xml:space="preserve">scipy.fft	83</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84</w:t>
      </w:r>
    </w:p>
    <w:p>
      <w:pPr>
        <w:tabs>
          <w:tab w:val="right" w:pos="9638" w:leader="dot"/>
        </w:tabs>
        <w:spacing w:after="0" w:before="0"/>
        <w:ind w:left="360"/>
      </w:pPr>
      <w:r>
        <w:rPr>
          <w:rFonts w:ascii="Arial" w:cs="Arial" w:eastAsia="Arial" w:hAnsi="Arial"/>
          <w:b w:val="false"/>
          <w:bCs w:val="false"/>
          <w:sz w:val="18"/>
          <w:szCs w:val="18"/>
        </w:rPr>
        <w:t xml:space="preserve">Differences from real SciPy	85</w:t>
      </w:r>
    </w:p>
    <w:p>
      <w:pPr>
        <w:tabs>
          <w:tab w:val="right" w:pos="9638" w:leader="dot"/>
        </w:tabs>
        <w:spacing w:after="20" w:before="100"/>
        <w:ind w:left="0"/>
      </w:pPr>
      <w:r>
        <w:rPr>
          <w:rFonts w:ascii="Arial" w:cs="Arial" w:eastAsia="Arial" w:hAnsi="Arial"/>
          <w:b/>
          <w:bCs/>
          <w:sz w:val="19"/>
          <w:szCs w:val="19"/>
        </w:rPr>
        <w:t xml:space="preserve">Chapter 9. Errors and Exceptions	86</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86</w:t>
      </w:r>
    </w:p>
    <w:p>
      <w:pPr>
        <w:tabs>
          <w:tab w:val="right" w:pos="9638" w:leader="dot"/>
        </w:tabs>
        <w:spacing w:after="0" w:before="0"/>
        <w:ind w:left="360"/>
      </w:pPr>
      <w:r>
        <w:rPr>
          <w:rFonts w:ascii="Arial" w:cs="Arial" w:eastAsia="Arial" w:hAnsi="Arial"/>
          <w:b w:val="false"/>
          <w:bCs w:val="false"/>
          <w:sz w:val="18"/>
          <w:szCs w:val="18"/>
        </w:rPr>
        <w:t xml:space="preserve">The exception hierarchy	87</w:t>
      </w:r>
    </w:p>
    <w:p>
      <w:pPr>
        <w:tabs>
          <w:tab w:val="right" w:pos="9638" w:leader="dot"/>
        </w:tabs>
        <w:spacing w:after="0" w:before="0"/>
        <w:ind w:left="360"/>
      </w:pPr>
      <w:r>
        <w:rPr>
          <w:rFonts w:ascii="Arial" w:cs="Arial" w:eastAsia="Arial" w:hAnsi="Arial"/>
          <w:b w:val="false"/>
          <w:bCs w:val="false"/>
          <w:sz w:val="18"/>
          <w:szCs w:val="18"/>
        </w:rPr>
        <w:t xml:space="preserve">Exception objects	88</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89</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92</w:t>
      </w:r>
    </w:p>
    <w:p>
      <w:pPr>
        <w:tabs>
          <w:tab w:val="right" w:pos="9638" w:leader="dot"/>
        </w:tabs>
        <w:spacing w:after="20" w:before="100"/>
        <w:ind w:left="0"/>
      </w:pPr>
      <w:r>
        <w:rPr>
          <w:rFonts w:ascii="Arial" w:cs="Arial" w:eastAsia="Arial" w:hAnsi="Arial"/>
          <w:b/>
          <w:bCs/>
          <w:sz w:val="19"/>
          <w:szCs w:val="19"/>
        </w:rPr>
        <w:t xml:space="preserve">Chapter 10. How Python/CREXX Works	93</w:t>
      </w:r>
    </w:p>
    <w:p>
      <w:pPr>
        <w:tabs>
          <w:tab w:val="right" w:pos="9638" w:leader="dot"/>
        </w:tabs>
        <w:spacing w:after="0" w:before="0"/>
        <w:ind w:left="360"/>
      </w:pPr>
      <w:r>
        <w:rPr>
          <w:rFonts w:ascii="Arial" w:cs="Arial" w:eastAsia="Arial" w:hAnsi="Arial"/>
          <w:b w:val="false"/>
          <w:bCs w:val="false"/>
          <w:sz w:val="18"/>
          <w:szCs w:val="18"/>
        </w:rPr>
        <w:t xml:space="preserve">Overview	93</w:t>
      </w:r>
    </w:p>
    <w:p>
      <w:pPr>
        <w:tabs>
          <w:tab w:val="right" w:pos="9638" w:leader="dot"/>
        </w:tabs>
        <w:spacing w:after="0" w:before="0"/>
        <w:ind w:left="360"/>
      </w:pPr>
      <w:r>
        <w:rPr>
          <w:rFonts w:ascii="Arial" w:cs="Arial" w:eastAsia="Arial" w:hAnsi="Arial"/>
          <w:b w:val="false"/>
          <w:bCs w:val="false"/>
          <w:sz w:val="18"/>
          <w:szCs w:val="18"/>
        </w:rPr>
        <w:t xml:space="preserve">The lexer	93</w:t>
      </w:r>
    </w:p>
    <w:p>
      <w:pPr>
        <w:tabs>
          <w:tab w:val="right" w:pos="9638" w:leader="dot"/>
        </w:tabs>
        <w:spacing w:after="0" w:before="0"/>
        <w:ind w:left="360"/>
      </w:pPr>
      <w:r>
        <w:rPr>
          <w:rFonts w:ascii="Arial" w:cs="Arial" w:eastAsia="Arial" w:hAnsi="Arial"/>
          <w:b w:val="false"/>
          <w:bCs w:val="false"/>
          <w:sz w:val="18"/>
          <w:szCs w:val="18"/>
        </w:rPr>
        <w:t xml:space="preserve">The parser	93</w:t>
      </w:r>
    </w:p>
    <w:p>
      <w:pPr>
        <w:tabs>
          <w:tab w:val="right" w:pos="9638" w:leader="dot"/>
        </w:tabs>
        <w:spacing w:after="0" w:before="0"/>
        <w:ind w:left="360"/>
      </w:pPr>
      <w:r>
        <w:rPr>
          <w:rFonts w:ascii="Arial" w:cs="Arial" w:eastAsia="Arial" w:hAnsi="Arial"/>
          <w:b w:val="false"/>
          <w:bCs w:val="false"/>
          <w:sz w:val="18"/>
          <w:szCs w:val="18"/>
        </w:rPr>
        <w:t xml:space="preserve">Scope resolution	93</w:t>
      </w:r>
    </w:p>
    <w:p>
      <w:pPr>
        <w:tabs>
          <w:tab w:val="right" w:pos="9638" w:leader="dot"/>
        </w:tabs>
        <w:spacing w:after="0" w:before="0"/>
        <w:ind w:left="360"/>
      </w:pPr>
      <w:r>
        <w:rPr>
          <w:rFonts w:ascii="Arial" w:cs="Arial" w:eastAsia="Arial" w:hAnsi="Arial"/>
          <w:b w:val="false"/>
          <w:bCs w:val="false"/>
          <w:sz w:val="18"/>
          <w:szCs w:val="18"/>
        </w:rPr>
        <w:t xml:space="preserve">The evaluator	94</w:t>
      </w:r>
    </w:p>
    <w:p>
      <w:pPr>
        <w:tabs>
          <w:tab w:val="right" w:pos="9638" w:leader="dot"/>
        </w:tabs>
        <w:spacing w:after="0" w:before="0"/>
        <w:ind w:left="360"/>
      </w:pPr>
      <w:r>
        <w:rPr>
          <w:rFonts w:ascii="Arial" w:cs="Arial" w:eastAsia="Arial" w:hAnsi="Arial"/>
          <w:b w:val="false"/>
          <w:bCs w:val="false"/>
          <w:sz w:val="18"/>
          <w:szCs w:val="18"/>
        </w:rPr>
        <w:t xml:space="preserve">Generators	94</w:t>
      </w:r>
    </w:p>
    <w:p>
      <w:pPr>
        <w:tabs>
          <w:tab w:val="right" w:pos="9638" w:leader="dot"/>
        </w:tabs>
        <w:spacing w:after="0" w:before="0"/>
        <w:ind w:left="360"/>
      </w:pPr>
      <w:r>
        <w:rPr>
          <w:rFonts w:ascii="Arial" w:cs="Arial" w:eastAsia="Arial" w:hAnsi="Arial"/>
          <w:b w:val="false"/>
          <w:bCs w:val="false"/>
          <w:sz w:val="18"/>
          <w:szCs w:val="18"/>
        </w:rPr>
        <w:t xml:space="preserve">Integers and floats	94</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94</w:t>
      </w:r>
    </w:p>
    <w:p>
      <w:pPr>
        <w:tabs>
          <w:tab w:val="right" w:pos="9638" w:leader="dot"/>
        </w:tabs>
        <w:spacing w:after="0" w:before="0"/>
        <w:ind w:left="360"/>
      </w:pPr>
      <w:r>
        <w:rPr>
          <w:rFonts w:ascii="Arial" w:cs="Arial" w:eastAsia="Arial" w:hAnsi="Arial"/>
          <w:b w:val="false"/>
          <w:bCs w:val="false"/>
          <w:sz w:val="18"/>
          <w:szCs w:val="18"/>
        </w:rPr>
        <w:t xml:space="preserve">Strings	95</w:t>
      </w:r>
    </w:p>
    <w:p>
      <w:pPr>
        <w:tabs>
          <w:tab w:val="right" w:pos="9638" w:leader="dot"/>
        </w:tabs>
        <w:spacing w:after="0" w:before="0"/>
        <w:ind w:left="360"/>
      </w:pPr>
      <w:r>
        <w:rPr>
          <w:rFonts w:ascii="Arial" w:cs="Arial" w:eastAsia="Arial" w:hAnsi="Arial"/>
          <w:b w:val="false"/>
          <w:bCs w:val="false"/>
          <w:sz w:val="18"/>
          <w:szCs w:val="18"/>
        </w:rPr>
        <w:t xml:space="preserve">The pure-Python library layer	95</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95</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95</w:t>
      </w:r>
    </w:p>
    <w:p>
      <w:pPr>
        <w:tabs>
          <w:tab w:val="right" w:pos="9638" w:leader="dot"/>
        </w:tabs>
        <w:spacing w:after="0" w:before="0"/>
        <w:ind w:left="360"/>
      </w:pPr>
      <w:r>
        <w:rPr>
          <w:rFonts w:ascii="Arial" w:cs="Arial" w:eastAsia="Arial" w:hAnsi="Arial"/>
          <w:b w:val="false"/>
          <w:bCs w:val="false"/>
          <w:sz w:val="18"/>
          <w:szCs w:val="18"/>
        </w:rPr>
        <w:t xml:space="preserve">Amalgamation	96</w:t>
      </w:r>
    </w:p>
    <w:p>
      <w:pPr>
        <w:tabs>
          <w:tab w:val="right" w:pos="9638" w:leader="dot"/>
        </w:tabs>
        <w:spacing w:after="0" w:before="0"/>
        <w:ind w:left="360"/>
      </w:pPr>
      <w:r>
        <w:rPr>
          <w:rFonts w:ascii="Arial" w:cs="Arial" w:eastAsia="Arial" w:hAnsi="Arial"/>
          <w:b w:val="false"/>
          <w:bCs w:val="false"/>
          <w:sz w:val="18"/>
          <w:szCs w:val="18"/>
        </w:rPr>
        <w:t xml:space="preserve">The CREXX interpreter	99</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97</w:t>
      </w:r>
    </w:p>
    <w:p>
      <w:pPr>
        <w:tabs>
          <w:tab w:val="right" w:pos="9638" w:leader="dot"/>
        </w:tabs>
        <w:spacing w:after="20" w:before="100"/>
        <w:ind w:left="0"/>
      </w:pPr>
      <w:r>
        <w:rPr>
          <w:rFonts w:ascii="Arial" w:cs="Arial" w:eastAsia="Arial" w:hAnsi="Arial"/>
          <w:b/>
          <w:bCs/>
          <w:sz w:val="19"/>
          <w:szCs w:val="19"/>
        </w:rPr>
        <w:t xml:space="preserve">Chapter 11. Performance	98</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98</w:t>
      </w:r>
    </w:p>
    <w:p>
      <w:pPr>
        <w:tabs>
          <w:tab w:val="right" w:pos="9638" w:leader="dot"/>
        </w:tabs>
        <w:spacing w:after="0" w:before="0"/>
        <w:ind w:left="360"/>
      </w:pPr>
      <w:r>
        <w:rPr>
          <w:rFonts w:ascii="Arial" w:cs="Arial" w:eastAsia="Arial" w:hAnsi="Arial"/>
          <w:b w:val="false"/>
          <w:bCs w:val="false"/>
          <w:sz w:val="18"/>
          <w:szCs w:val="18"/>
        </w:rPr>
        <w:t xml:space="preserve">Native re and json	98</w:t>
      </w:r>
    </w:p>
    <w:p>
      <w:pPr>
        <w:tabs>
          <w:tab w:val="right" w:pos="9638" w:leader="dot"/>
        </w:tabs>
        <w:spacing w:after="0" w:before="0"/>
        <w:ind w:left="360"/>
      </w:pPr>
      <w:r>
        <w:rPr>
          <w:rFonts w:ascii="Arial" w:cs="Arial" w:eastAsia="Arial" w:hAnsi="Arial"/>
          <w:b w:val="false"/>
          <w:bCs w:val="false"/>
          <w:sz w:val="18"/>
          <w:szCs w:val="18"/>
        </w:rPr>
        <w:t xml:space="preserve">Start-up and imports	99</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99</w:t>
      </w:r>
    </w:p>
    <w:p>
      <w:pPr>
        <w:tabs>
          <w:tab w:val="right" w:pos="9638" w:leader="dot"/>
        </w:tabs>
        <w:spacing w:after="0" w:before="0"/>
        <w:ind w:left="360"/>
      </w:pPr>
      <w:r>
        <w:rPr>
          <w:rFonts w:ascii="Arial" w:cs="Arial" w:eastAsia="Arial" w:hAnsi="Arial"/>
          <w:b w:val="false"/>
          <w:bCs w:val="false"/>
          <w:sz w:val="18"/>
          <w:szCs w:val="18"/>
        </w:rPr>
        <w:t xml:space="preserve">The CREXX interpreter	99</w:t>
      </w:r>
    </w:p>
    <w:p>
      <w:pPr>
        <w:tabs>
          <w:tab w:val="right" w:pos="9638" w:leader="dot"/>
        </w:tabs>
        <w:spacing w:after="0" w:before="0"/>
        <w:ind w:left="360"/>
      </w:pPr>
      <w:r>
        <w:rPr>
          <w:rFonts w:ascii="Arial" w:cs="Arial" w:eastAsia="Arial" w:hAnsi="Arial"/>
          <w:b w:val="false"/>
          <w:bCs w:val="false"/>
          <w:sz w:val="18"/>
          <w:szCs w:val="18"/>
        </w:rPr>
        <w:t xml:space="preserve">Reproducing the measurements	100</w:t>
      </w:r>
    </w:p>
    <w:p>
      <w:pPr>
        <w:tabs>
          <w:tab w:val="right" w:pos="9638" w:leader="dot"/>
        </w:tabs>
        <w:spacing w:after="20" w:before="100"/>
        <w:ind w:left="0"/>
      </w:pPr>
      <w:r>
        <w:rPr>
          <w:rFonts w:ascii="Arial" w:cs="Arial" w:eastAsia="Arial" w:hAnsi="Arial"/>
          <w:b/>
          <w:bCs/>
          <w:sz w:val="19"/>
          <w:szCs w:val="19"/>
        </w:rPr>
        <w:t xml:space="preserve">Chapter 12. Restrictions and Known Problems	101</w:t>
      </w:r>
    </w:p>
    <w:p>
      <w:pPr>
        <w:tabs>
          <w:tab w:val="right" w:pos="9638" w:leader="dot"/>
        </w:tabs>
        <w:spacing w:after="0" w:before="0"/>
        <w:ind w:left="360"/>
      </w:pPr>
      <w:r>
        <w:rPr>
          <w:rFonts w:ascii="Arial" w:cs="Arial" w:eastAsia="Arial" w:hAnsi="Arial"/>
          <w:b w:val="false"/>
          <w:bCs w:val="false"/>
          <w:sz w:val="18"/>
          <w:szCs w:val="18"/>
        </w:rPr>
        <w:t xml:space="preserve">Syntax that is not accepted	101</w:t>
      </w:r>
    </w:p>
    <w:p>
      <w:pPr>
        <w:tabs>
          <w:tab w:val="right" w:pos="9638" w:leader="dot"/>
        </w:tabs>
        <w:spacing w:after="0" w:before="0"/>
        <w:ind w:left="360"/>
      </w:pPr>
      <w:r>
        <w:rPr>
          <w:rFonts w:ascii="Arial" w:cs="Arial" w:eastAsia="Arial" w:hAnsi="Arial"/>
          <w:b w:val="false"/>
          <w:bCs w:val="false"/>
          <w:sz w:val="18"/>
          <w:szCs w:val="18"/>
        </w:rPr>
        <w:t xml:space="preserve">Strings and bytes	101</w:t>
      </w:r>
    </w:p>
    <w:p>
      <w:pPr>
        <w:tabs>
          <w:tab w:val="right" w:pos="9638" w:leader="dot"/>
        </w:tabs>
        <w:spacing w:after="0" w:before="0"/>
        <w:ind w:left="360"/>
      </w:pPr>
      <w:r>
        <w:rPr>
          <w:rFonts w:ascii="Arial" w:cs="Arial" w:eastAsia="Arial" w:hAnsi="Arial"/>
          <w:b w:val="false"/>
          <w:bCs w:val="false"/>
          <w:sz w:val="18"/>
          <w:szCs w:val="18"/>
        </w:rPr>
        <w:t xml:space="preserve">Numbers	102</w:t>
      </w:r>
    </w:p>
    <w:p>
      <w:pPr>
        <w:tabs>
          <w:tab w:val="right" w:pos="9638" w:leader="dot"/>
        </w:tabs>
        <w:spacing w:after="0" w:before="0"/>
        <w:ind w:left="360"/>
      </w:pPr>
      <w:r>
        <w:rPr>
          <w:rFonts w:ascii="Arial" w:cs="Arial" w:eastAsia="Arial" w:hAnsi="Arial"/>
          <w:b w:val="false"/>
          <w:bCs w:val="false"/>
          <w:sz w:val="18"/>
          <w:szCs w:val="18"/>
        </w:rPr>
        <w:t xml:space="preserve">Containers	103</w:t>
      </w:r>
    </w:p>
    <w:p>
      <w:pPr>
        <w:tabs>
          <w:tab w:val="right" w:pos="9638" w:leader="dot"/>
        </w:tabs>
        <w:spacing w:after="0" w:before="0"/>
        <w:ind w:left="360"/>
      </w:pPr>
      <w:r>
        <w:rPr>
          <w:rFonts w:ascii="Arial" w:cs="Arial" w:eastAsia="Arial" w:hAnsi="Arial"/>
          <w:b w:val="false"/>
          <w:bCs w:val="false"/>
          <w:sz w:val="18"/>
          <w:szCs w:val="18"/>
        </w:rPr>
        <w:t xml:space="preserve">Classes and objects	104</w:t>
      </w:r>
    </w:p>
    <w:p>
      <w:pPr>
        <w:tabs>
          <w:tab w:val="right" w:pos="9638" w:leader="dot"/>
        </w:tabs>
        <w:spacing w:after="0" w:before="0"/>
        <w:ind w:left="360"/>
      </w:pPr>
      <w:r>
        <w:rPr>
          <w:rFonts w:ascii="Arial" w:cs="Arial" w:eastAsia="Arial" w:hAnsi="Arial"/>
          <w:b w:val="false"/>
          <w:bCs w:val="false"/>
          <w:sz w:val="18"/>
          <w:szCs w:val="18"/>
        </w:rPr>
        <w:t xml:space="preserve">Namespaces, eval and exec	104</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105</w:t>
      </w:r>
    </w:p>
    <w:p>
      <w:pPr>
        <w:tabs>
          <w:tab w:val="right" w:pos="9638" w:leader="dot"/>
        </w:tabs>
        <w:spacing w:after="0" w:before="0"/>
        <w:ind w:left="360"/>
      </w:pPr>
      <w:r>
        <w:rPr>
          <w:rFonts w:ascii="Arial" w:cs="Arial" w:eastAsia="Arial" w:hAnsi="Arial"/>
          <w:b w:val="false"/>
          <w:bCs w:val="false"/>
          <w:sz w:val="18"/>
          <w:szCs w:val="18"/>
        </w:rPr>
        <w:t xml:space="preserve">The libraries	105</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106</w:t>
      </w:r>
    </w:p>
    <w:p>
      <w:pPr>
        <w:tabs>
          <w:tab w:val="right" w:pos="9638" w:leader="dot"/>
        </w:tabs>
        <w:spacing w:after="0" w:before="0"/>
        <w:ind w:left="360"/>
      </w:pPr>
      <w:r>
        <w:rPr>
          <w:rFonts w:ascii="Arial" w:cs="Arial" w:eastAsia="Arial" w:hAnsi="Arial"/>
          <w:b w:val="false"/>
          <w:bCs w:val="false"/>
          <w:sz w:val="18"/>
          <w:szCs w:val="18"/>
        </w:rPr>
        <w:t xml:space="preserve">Known defects	106</w:t>
      </w:r>
    </w:p>
    <w:p>
      <w:pPr>
        <w:tabs>
          <w:tab w:val="right" w:pos="9638" w:leader="dot"/>
        </w:tabs>
        <w:spacing w:after="20" w:before="100"/>
        <w:ind w:left="0"/>
      </w:pPr>
      <w:r>
        <w:rPr>
          <w:rFonts w:ascii="Arial" w:cs="Arial" w:eastAsia="Arial" w:hAnsi="Arial"/>
          <w:b/>
          <w:bCs/>
          <w:sz w:val="19"/>
          <w:szCs w:val="19"/>
        </w:rPr>
        <w:t xml:space="preserve">Chapter 13. Porting to VM/370	109</w:t>
      </w:r>
    </w:p>
    <w:p>
      <w:pPr>
        <w:tabs>
          <w:tab w:val="right" w:pos="9638" w:leader="dot"/>
        </w:tabs>
        <w:spacing w:after="0" w:before="0"/>
        <w:ind w:left="360"/>
      </w:pPr>
      <w:r>
        <w:rPr>
          <w:rFonts w:ascii="Arial" w:cs="Arial" w:eastAsia="Arial" w:hAnsi="Arial"/>
          <w:b w:val="false"/>
          <w:bCs w:val="false"/>
          <w:sz w:val="18"/>
          <w:szCs w:val="18"/>
        </w:rPr>
        <w:t xml:space="preserve">The rules	109</w:t>
      </w:r>
    </w:p>
    <w:p>
      <w:pPr>
        <w:tabs>
          <w:tab w:val="right" w:pos="9638" w:leader="dot"/>
        </w:tabs>
        <w:spacing w:after="0" w:before="0"/>
        <w:ind w:left="360"/>
      </w:pPr>
      <w:r>
        <w:rPr>
          <w:rFonts w:ascii="Arial" w:cs="Arial" w:eastAsia="Arial" w:hAnsi="Arial"/>
          <w:b w:val="false"/>
          <w:bCs w:val="false"/>
          <w:sz w:val="18"/>
          <w:szCs w:val="18"/>
        </w:rPr>
        <w:t xml:space="preserve">The host adapter	109</w:t>
      </w:r>
    </w:p>
    <w:p>
      <w:pPr>
        <w:tabs>
          <w:tab w:val="right" w:pos="9638" w:leader="dot"/>
        </w:tabs>
        <w:spacing w:after="0" w:before="0"/>
        <w:ind w:left="360"/>
      </w:pPr>
      <w:r>
        <w:rPr>
          <w:rFonts w:ascii="Arial" w:cs="Arial" w:eastAsia="Arial" w:hAnsi="Arial"/>
          <w:b w:val="false"/>
          <w:bCs w:val="false"/>
          <w:sz w:val="18"/>
          <w:szCs w:val="18"/>
        </w:rPr>
        <w:t xml:space="preserve">Embedded libraries	110</w:t>
      </w:r>
    </w:p>
    <w:p>
      <w:pPr>
        <w:tabs>
          <w:tab w:val="right" w:pos="9638" w:leader="dot"/>
        </w:tabs>
        <w:spacing w:after="0" w:before="0"/>
        <w:ind w:left="360"/>
      </w:pPr>
      <w:r>
        <w:rPr>
          <w:rFonts w:ascii="Arial" w:cs="Arial" w:eastAsia="Arial" w:hAnsi="Arial"/>
          <w:b w:val="false"/>
          <w:bCs w:val="false"/>
          <w:sz w:val="18"/>
          <w:szCs w:val="18"/>
        </w:rPr>
        <w:t xml:space="preserve">The deck step	111</w:t>
      </w:r>
    </w:p>
    <w:p>
      <w:pPr>
        <w:tabs>
          <w:tab w:val="right" w:pos="9638" w:leader="dot"/>
        </w:tabs>
        <w:spacing w:after="0" w:before="0"/>
        <w:ind w:left="360"/>
      </w:pPr>
      <w:r>
        <w:rPr>
          <w:rFonts w:ascii="Arial" w:cs="Arial" w:eastAsia="Arial" w:hAnsi="Arial"/>
          <w:b w:val="false"/>
          <w:bCs w:val="false"/>
          <w:sz w:val="18"/>
          <w:szCs w:val="18"/>
        </w:rPr>
        <w:t xml:space="preserve">Building and checking	112</w:t>
      </w:r>
    </w:p>
    <w:p>
      <w:pPr>
        <w:tabs>
          <w:tab w:val="right" w:pos="9638" w:leader="dot"/>
        </w:tabs>
        <w:spacing w:after="0" w:before="0"/>
        <w:ind w:left="360"/>
      </w:pPr>
      <w:r>
        <w:rPr>
          <w:rFonts w:ascii="Arial" w:cs="Arial" w:eastAsia="Arial" w:hAnsi="Arial"/>
          <w:b w:val="false"/>
          <w:bCs w:val="false"/>
          <w:sz w:val="18"/>
          <w:szCs w:val="18"/>
        </w:rPr>
        <w:t xml:space="preserve">The 32-bit long hunt (Build 4)	112</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113</w:t>
      </w:r>
    </w:p>
    <w:p>
      <w:pPr>
        <w:tabs>
          <w:tab w:val="right" w:pos="9638" w:leader="dot"/>
        </w:tabs>
        <w:spacing w:after="0" w:before="0"/>
        <w:ind w:left="360"/>
      </w:pPr>
      <w:r>
        <w:rPr>
          <w:rFonts w:ascii="Arial" w:cs="Arial" w:eastAsia="Arial" w:hAnsi="Arial"/>
          <w:b w:val="false"/>
          <w:bCs w:val="false"/>
          <w:sz w:val="18"/>
          <w:szCs w:val="18"/>
        </w:rPr>
        <w:t xml:space="preserve">Assumptions that remain	114</w:t>
      </w:r>
    </w:p>
    <w:p>
      <w:pPr>
        <w:tabs>
          <w:tab w:val="right" w:pos="9638" w:leader="dot"/>
        </w:tabs>
        <w:spacing w:after="0" w:before="0"/>
        <w:ind w:left="360"/>
      </w:pPr>
      <w:r>
        <w:rPr>
          <w:rFonts w:ascii="Arial" w:cs="Arial" w:eastAsia="Arial" w:hAnsi="Arial"/>
          <w:b w:val="false"/>
          <w:bCs w:val="false"/>
          <w:sz w:val="18"/>
          <w:szCs w:val="18"/>
        </w:rPr>
        <w:t xml:space="preserve">The VM/370 checklist and the tool vm370_check	114</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115</w:t>
      </w:r>
    </w:p>
    <w:p>
      <w:pPr>
        <w:tabs>
          <w:tab w:val="right" w:pos="9638" w:leader="dot"/>
        </w:tabs>
        <w:spacing w:after="20" w:before="100"/>
        <w:ind w:left="0"/>
      </w:pPr>
      <w:r>
        <w:rPr>
          <w:rFonts w:ascii="Arial" w:cs="Arial" w:eastAsia="Arial" w:hAnsi="Arial"/>
          <w:b/>
          <w:bCs/>
          <w:sz w:val="19"/>
          <w:szCs w:val="19"/>
        </w:rPr>
        <w:t xml:space="preserve">Appendix A. Command Summary	117</w:t>
      </w:r>
    </w:p>
    <w:p>
      <w:pPr>
        <w:tabs>
          <w:tab w:val="right" w:pos="9638" w:leader="dot"/>
        </w:tabs>
        <w:spacing w:after="20" w:before="100"/>
        <w:ind w:left="0"/>
      </w:pPr>
      <w:r>
        <w:rPr>
          <w:rFonts w:ascii="Arial" w:cs="Arial" w:eastAsia="Arial" w:hAnsi="Arial"/>
          <w:b/>
          <w:bCs/>
          <w:sz w:val="19"/>
          <w:szCs w:val="19"/>
        </w:rPr>
        <w:t xml:space="preserve">Appendix B. Contents of the Repository	118</w:t>
      </w:r>
    </w:p>
    <w:p>
      <w:pPr>
        <w:tabs>
          <w:tab w:val="right" w:pos="9638" w:leader="dot"/>
        </w:tabs>
        <w:spacing w:after="20" w:before="100"/>
        <w:ind w:left="0"/>
      </w:pPr>
      <w:r>
        <w:rPr>
          <w:rFonts w:ascii="Arial" w:cs="Arial" w:eastAsia="Arial" w:hAnsi="Arial"/>
          <w:b/>
          <w:bCs/>
          <w:sz w:val="19"/>
          <w:szCs w:val="19"/>
        </w:rPr>
        <w:t xml:space="preserve">Appendix C. Index of Modules	120</w:t>
      </w:r>
    </w:p>
    <w:p>
      <w:pPr>
        <w:tabs>
          <w:tab w:val="right" w:pos="9638" w:leader="dot"/>
        </w:tabs>
        <w:spacing w:after="20" w:before="100"/>
        <w:ind w:left="0"/>
      </w:pPr>
      <w:r>
        <w:rPr>
          <w:rFonts w:ascii="Arial" w:cs="Arial" w:eastAsia="Arial" w:hAnsi="Arial"/>
          <w:b/>
          <w:bCs/>
          <w:sz w:val="19"/>
          <w:szCs w:val="19"/>
        </w:rPr>
        <w:t xml:space="preserve">Appendix D. Sample Programs and Tests	121</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124</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67 numbered tests (68 programs, because test 34 has the companion 34b); the C interpreter passes all of them and the CREXX interpreter all but 34_hash64 (the iteration order of sets of objects with a user __hash__, which is C only).</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Pattern matching</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match statement with literal, capture, wildcard, value, sequence, mapping, class, OR and as patterns and guards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__call__ (since Build 10)</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__call__ (since Build 12; type.__call__ instantiates) and methods;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 ExceptionGroup and except*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async/await,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tests (33 when this was measured;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(33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tests that existed at the time (33)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70 tests (the CREXX interpreter skips 34_hash64, a C-only set-order test): ./tests/run_tests.sh ./c/py takes about two seconds, ./tests/run_tests.sh ./crexx/py takes about three minutes with the patched virtual machine (176 seconds with 67 tests, 74 seconds with 33 tests and 59 seconds for the first 29 tests before the collector was added) and much longer with a stock one (160 seconds were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in conditions, call arguments, subscripts and comprehensions (in a comprehension the name belongs to the enclosing function or module, not to the comprehension; the CREXX interpreter has it since Build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(since Build 9) takes patterns that are literals, captures, the wildcard _, dotted names (compared with ==), sequences with one starred name, mappings with a *</w:t>
      </w:r>
      <w:r>
        <w:rPr>
          <w:rFonts w:ascii="Arial" w:cs="Arial" w:eastAsia="Arial" w:hAnsi="Arial"/>
          <w:i/>
          <w:iCs/>
          <w:sz w:val="20"/>
          <w:szCs w:val="20"/>
        </w:rPr>
        <w:t xml:space="preserve">rest name, class patterns with positional sub-patterns (through __match_args__, which dataclasses sets) and keyword sub-patterns, | alternatives and as bindings, each case with an optional guard: case ["go", ("n" | "s") as d] if ok: ... . The try statement accepts except</w:t>
      </w:r>
      <w:r>
        <w:rPr>
          <w:rFonts w:ascii="Arial" w:cs="Arial" w:eastAsia="Arial" w:hAnsi="Arial"/>
          <w:sz w:val="20"/>
          <w:szCs w:val="20"/>
        </w:rPr>
        <w:t xml:space="preserve"> handlers (see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and positional-only when they precede a bare /.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in the CREXX interpreter a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(CPython's value for int, bool, float, complex, None, tuple of those and frozenset in both interpreters; not equal to CPython's for str, which changes in every CPython run; TypeError for set, list, dict, bytearray)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The C interpreter reproduces CPython 3.13 exactly: after seed(n) every function returns what CPython returns, bit for bit, including getstate and setstate, seed(str), seed(bytes) and seed(float), randrange over ranges of any size, sample (the set-based and the pool algorithm, counts), choices and every distribution. The generator is the Mersenne Twister MT19937, seeded with init_by_array from the 32-bit chunks of abs(n). A str, bytes or bytearray seed goes through version 2 seeding (the seed followed by its SHA-512 digest, read as one big-endian integer; SHA-512 is computed natively), a float seed through its hash, and no seed (or None) from the operating system. Random(seed) creates generators with independent state, a subclass may override random, getrandbits, seed, getstate and setstate (and the algorithm that Random.__init_subclass__ picks for randrange is reproduced), and SystemRandom reads the operating system. The CREXX interpreter has its own generator, which is not CPython's; the exact algorithms are available there as the pure Python module pyrandom (pylib/pyrandom.py), which the C interpreter also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seed([a[,version]])  getstate()  setstate(state)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 (int, float, str, bytes, bytearray, None); save and restore its state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getrandbits(k)  randbytes(n)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 with 53 bits; k random bits; n random 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 for ranges of any size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shuffle(list)  sample(seq,k,counts=)  choices(seq,weights,cum_weights=,k=)</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shuffle in place, pick k distinct, pick k with replacement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  triangular  gauss  normalvariate  lognormvariate  expovariate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real-valued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betavariate  gammavariate  vonmisesvariate  paretovariate  weibullvariate  binomialvariate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Random([seed])  SystemRandom()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generators with their own state; the operating system source</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print(random.random(), random.randint(1, 100), random.choice("abcdef"),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random.sample(range(100),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random.Random("hello")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print(rng.random(), rng.gauss(0, 1), rng.getrandbits(40), rng.choices("abc", k=4))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0.6394267984578837 4 f [35, 31, 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0.3537754404730722 -0.6533794003395967 387109078255 ['a', 'b', 'c', 'a']</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random, exact sequences (C interpreter only)</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pylib/time.py (loaded as an overlay of the native module in the C interpreter since Build 10) adds struct_time, gmtime, localtime, mktime, strftime, strptime, asctime, ctime, timezone, altzone, daylight and tzname; with -DPY_POSIX the C interpreter follows the time zone of the process (the TZ variable, tm_zone, tm_gmtoff, %Z and %z), otherwise the local zone is UTC.</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 interpreter has socket.socketpair() (two connected AF_UNIX stream sockets) and sock.makefile(mode) (r, w or rw, each with b; closing the file leaves the socket open) since Build 10.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pprint, io and types</w:t>
      </w:r>
    </w:p>
    <w:p>
      <w:pPr>
        <w:pStyle w:val="Heading2"/>
        <w:keepNext/>
      </w:pPr>
      <w:r>
        <w:rPr>
          <w:rFonts w:ascii="Arial" w:cs="Arial" w:eastAsia="Arial" w:hAnsi="Arial"/>
          <w:b/>
          <w:bCs/>
          <w:sz w:val="24"/>
          <w:szCs w:val="24"/>
        </w:rPr>
        <w:t xml:space="preserve">More modules: the second batch</w:t>
      </w:r>
    </w:p>
    <w:p>
      <w:pPr>
        <w:spacing w:after="120" w:line="264"/>
      </w:pPr>
      <w:r>
        <w:rPr>
          <w:rFonts w:ascii="Arial" w:cs="Arial" w:eastAsia="Arial" w:hAnsi="Arial"/>
          <w:sz w:val="20"/>
          <w:szCs w:val="20"/>
        </w:rPr>
        <w:t xml:space="preserve">Build 11 documents the modules that were added to pylib after the first set of this chapter. All are ordinary Python source in pylib and run unchanged in both interpreters; none is native in either, except that a few lean on a native primitive (os and time for file system and clock access, socket for network access). The table lists every one of them with its contents, in the order of the alphabet. It is checked against the directory listing of pylib: every .py file and package of pylib is either in this chapter, in the table below, in the table of Appendix C, or one of the private helper modules in the last row. numpy, pandas and scipy are Chapters 6 to 8. The tests in brackets are the files of Appendix D that exercise the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7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 and notes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argparse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with positional and optional arguments, subparsers, groups, mutually exclusive groups, type, choices, nargs, actions, help and usage formatting; a port of the CPython module (test 52)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array('b' 'B' 'h' 'H' 'i' 'I' 'l' 'L' 'q' 'Q' 'f' 'd' ...): append, extend, tobytes, frombytes, tolist, indexing and slicing, typecode, itemsize (test 59)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atexit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register and unregister; the functions run at the end of the program in reverse order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base64 and binascii</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and a85/b85 encodings; hexlify, unhexlify, crc32, b2a and a2b functions (test 38)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 TextCalendar, month, monthcalendar, monthrange, isleap, leapdays, weekday, timegm and the day and month names (test 46)</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Iterable, Iterator, Mapping, MutableMapping, Sequence, Set, Callable, Hashable, Sized and the other abstract base classes, with isinstance and issubclass checks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concurrent.futures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Future, ThreadPoolExecutor, ProcessPoolExecutor, wait, as_completed; submit() runs the call at once in the calling thread and returns a finished Future, so results are those of a serial run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and RawConfigParser: read, read_string, sections, get, getint, getfloat, getboolean, interpolation, DEFAULT section, write (test 47)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 Token, Context, copy_context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copyreg and pickle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dumps, loads, dump and load for protocols 0 to 5 on the supported types, including instances, with __reduce__, __getstate__ and __setstate__ (test 53); copyreg as the registry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context_diff, ndiff, Differ, get_close_matches, HtmlDiff (test 40)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errno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errno constants and errorcode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and glob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fnmatchcase, filter, translate; glob, iglob, escape with recursive ** patterns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enable, disable, isenabled, get_count, thresholds, get_objects, get_referrers, get_referents, get_stats, is_tracked; in the CREXX interpreter they drive its own collector (Chapter 10)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getpass, platform, signal, locale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getuser; system, machine, release, python_version and the other platform queries; signal.signal, getsignal, alarm, raise_signal and strsignal (no signal is ever delivered by the system); setlocale, localeconv, format_string, currency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graphlib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TopologicalSorter with add, prepare, static_order, get_ready, done and CycleError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gzip and zlib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crc32, adler32, compress (LZ77 with fixed Huffman codes), decompress (a full inflate), compressobj and decompressobj, written in Python; gzip open, compress, decompress, GzipFile (test 49)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for reading and writing, in memory or on a file (stored and deflated members), namelist, infolist, read, write, writestr, extract, extractall, is_zipfile (test 50)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hashlib and hmac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sha224, sha256, sha384, sha512, sha3 family, blake2b and blake2s, pbkdf2_hmac, new; hmac.new, digest, compare_digest (test 37)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html</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escape and unescape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 and http.client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HTTPStatus, HTTPMethod; HTTPConnection and HTTPResponse over socket (test 60)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inspect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signature, Signature, Parameter, BoundArguments, getmembers, isfunction, isclass, ismethod, getsource where the file is available, stack, currentframe, getfullargspec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 and logging.handlers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 Handler, Formatter, Filter, LogRecord, basicConfig, getLogger hierarchy, levels, StreamHandler, FileHandler, and in logging.handlers RotatingFileHandler, TimedRotatingFileHandler, MemoryHandler, QueueHandler, QueueListener, SocketHandler and others (tests 56, 63)</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Complex, Real, Rational, Integral as abstract classes registered for int, float, complex and Fraction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PurePath, PurePosixPath, Path: joining with /, parts, name, stem, suffix, parent, with_name, with_suffix, exists, is_file, is_dir, iterdir, glob, rglob, mkdir, read_text, write_text, read_bytes, write_bytes, open, stat, unlink, rename (tests 43, 44)</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sched, threading, timeit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LifoQueue, PriorityQueue, SimpleQueue; scheduler; Thread, Lock, RLock, Event, Condition, Semaphore, Timer, Barrier, local, where a thread runs to completion when the program joins or waits for it, never in parallel (test 41); timeit with Timer, timeit and repeat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secrets, uuid</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token_bytes, token_hex, token_urlsafe, SystemRandom; UUID, uuid1, uuid3, uuid4, uuid5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shlex, shutil, stat, tempfile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quote, join; copy, copy2, copyfile, copytree, rmtree, move, which, disk_usage; the stat constants and filemode; mkstemp, mkdtemp, TemporaryFile, NamedTemporaryFile, TemporaryDirectory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loads and load for TOML 1.0 (test 48)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format_exc, print_exc, format_exception, extract_tb, extract_stack, print_stack, walk_tb, TracebackException, StackSummary; they use the introspection of Build 10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unicodedata</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category, numeric, decimal, east_asian_width, combining, bidirectional, mirrored, normalize, is_normalized, name, lookup for the character ranges of the interpreter's table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unittest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with the assert methods, TestSuite, TestLoader, TextTestRunner, main, skip and expectedFailure decorators, subTest, main (test 57); there is no unittest.mock</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urllib.parse, urllib.request, urllib.error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urlunparse, urljoin, quote, unquote, urlencode, parse_qs, parse_qsl (test 39); request and error are present for the classes and for http URLs over socket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ref, proxy, WeakKeyDictionary, WeakValueDictionary, WeakSet, finalize; references are strong in both interpreters, so an object is never collected through them</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 available_timezones, reset_tzpath, ZoneInfoNotFoundError (UTC, Etc/GMT+N and about 150 common zones with hard-coded rules; there is no database of the host and no history before 1987, tests 58 and 69)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private modules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(strptime and the time-string code behind time and datetime), _fileio (read_bytes and write_bytes for binary files), _clsinfo (class-body helpers used by dataclasses and typing.NamedTuple), _compat_pickle, pyrandom (the CPython random.Random class in Python), genericpath, posixpath, copyreg is public but small; the private modules that other modules import; a program does not import them</w:t>
            </w:r>
          </w:p>
        </w:tc>
      </w:tr>
    </w:tbl>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The second batch of modules</w:t>
      </w:r>
    </w:p>
    <w:p>
      <w:pPr>
        <w:pStyle w:val="Heading2"/>
        <w:keepNext/>
      </w:pPr>
      <w:r>
        <w:rPr>
          <w:rFonts w:ascii="Arial" w:cs="Arial" w:eastAsia="Arial" w:hAnsi="Arial"/>
          <w:b/>
          <w:bCs/>
          <w:sz w:val="24"/>
          <w:szCs w:val="24"/>
        </w:rPr>
        <w:t xml:space="preserve">matplotlib</w:t>
      </w:r>
    </w:p>
    <w:p>
      <w:pPr>
        <w:spacing w:after="120" w:line="264"/>
      </w:pPr>
      <w:r>
        <w:rPr>
          <w:rFonts w:ascii="Arial" w:cs="Arial" w:eastAsia="Arial" w:hAnsi="Arial"/>
          <w:sz w:val="20"/>
          <w:szCs w:val="20"/>
        </w:rPr>
        <w:t xml:space="preserve">The package pylib/matplotlib (Build 13) is a pure-Python subset of matplotlib 3 that draws charts as SVG text. There is no raster output, no window and no fonts: savefig("x.svg") and show() write a deterministic SVG file (the same bytes on both interpreters), 640 by 480 pixels for the default 6.4 by 4.8 inch figure at 100 dpi, with matplotlib's defaults: the tab10 colour cycle, line width 1.5 points, 5% margins, ticks and spines at 0.8 points, DejaVu Sans named as the font. Text is written as &lt;text&gt; elements, so its width is estimated; the SVG is not byte-identical to the file real matplotlib writes, but the numbers behind it are: the autoscaled limits, the tick locations (a port of MaxNLocator with the AutoLocator settings, including its tick count that depends on the axes size) and the tick labels (a port of ScalarFormatter with its offset and 1e6 scientific notation, and the Unicode minus) are checked against real matplotlib in test 70.</w:t>
      </w:r>
    </w:p>
    <w:p>
      <w:pPr>
        <w:pStyle w:val="ListParagraph"/>
        <w:numPr>
          <w:ilvl w:val="0"/>
          <w:numId w:val="2"/>
        </w:numPr>
        <w:spacing w:after="80"/>
      </w:pPr>
      <w:r>
        <w:rPr>
          <w:rFonts w:ascii="Arial" w:cs="Arial" w:eastAsia="Arial" w:hAnsi="Arial"/>
          <w:b/>
          <w:bCs/>
          <w:sz w:val="20"/>
          <w:szCs w:val="20"/>
        </w:rPr>
        <w:t xml:space="preserve">pyplot</w:t>
      </w:r>
      <w:r>
        <w:rPr>
          <w:rFonts w:ascii="Arial" w:cs="Arial" w:eastAsia="Arial" w:hAnsi="Arial"/>
          <w:sz w:val="20"/>
          <w:szCs w:val="20"/>
        </w:rPr>
        <w:t xml:space="preserve">: figure, subplots, subplot, gcf, gca, close, clf, cla, plot (format strings such as "r--o", several x, y pairs, 2-D y), scatter (colours, sizes, a numeric c mapped through a viridis approximation), bar, barh (numbers or category strings), hist (bins as a number or edges, range, density), pie (labels, autopct, startangle), errorbar (yerr, xerr, capsize), fill_between, axhline, axvline, text, annotate (text with a plain arrow), title, suptitle, xlabel, ylabel, legend (loc, title, frameon; "best" counts the data under each candidate box), grid, xlim, ylim, xticks, yticks, tick_params (labelsize, rotation), axis, savefig and show (which writes figure_N.svg). Figure and Axes objects have the same methods (set_title, set_xlim, get_xticks, invert_yaxis, set_aspect, ...); subplots returns an array-like with shape, flat, flatten and axs[r, c]. tight_layout and subplots_adjust exist (tight_layout does nothing).</w:t>
      </w:r>
    </w:p>
    <w:p>
      <w:pPr>
        <w:pStyle w:val="ListParagraph"/>
        <w:numPr>
          <w:ilvl w:val="0"/>
          <w:numId w:val="2"/>
        </w:numPr>
        <w:spacing w:after="80"/>
      </w:pPr>
      <w:r>
        <w:rPr>
          <w:rFonts w:ascii="Arial" w:cs="Arial" w:eastAsia="Arial" w:hAnsi="Arial"/>
          <w:b/>
          <w:bCs/>
          <w:sz w:val="20"/>
          <w:szCs w:val="20"/>
        </w:rPr>
        <w:t xml:space="preserve">A text API for checking charts</w:t>
      </w:r>
      <w:r>
        <w:rPr>
          <w:rFonts w:ascii="Arial" w:cs="Arial" w:eastAsia="Arial" w:hAnsi="Arial"/>
          <w:sz w:val="20"/>
          <w:szCs w:val="20"/>
        </w:rPr>
        <w:t xml:space="preserve">: ax.get_lines() (Line2D with get_xdata, get_ydata, get_color, get_linestyle, get_linewidth, get_marker, get_label), ax.patches (Rectangle with get_x, get_y, get_width, get_height), ax.collections, ax.texts, ax.get_xlim(), ax.get_ylim(), ax.get_xticks(), ax.get_xticklabels() (after fig.canvas.draw()), ax.xaxis.get_offset_text(), ax.get_title(), ax.get_legend(), fig.get_size_inches() and fig.dpi. The arrays come back as numpy arrays.</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Series.plot and DataFrame.plot (kind line, area, bar, barh, hist, pie, scatter, also as df.plot.bar(); x=, y=, ax=, title=, stacked=, bins=, figsize=, grid=, legend=). The index is used as the x positions, so a datetime index is not drawn on a date axis.</w:t>
      </w:r>
    </w:p>
    <w:p>
      <w:pPr>
        <w:pStyle w:val="ListParagraph"/>
        <w:numPr>
          <w:ilvl w:val="0"/>
          <w:numId w:val="2"/>
        </w:numPr>
        <w:spacing w:after="80"/>
      </w:pPr>
      <w:r>
        <w:rPr>
          <w:rFonts w:ascii="Arial" w:cs="Arial" w:eastAsia="Arial" w:hAnsi="Arial"/>
          <w:b/>
          <w:bCs/>
          <w:sz w:val="20"/>
          <w:szCs w:val="20"/>
        </w:rPr>
        <w:t xml:space="preserve">Not supported</w:t>
      </w:r>
      <w:r>
        <w:rPr>
          <w:rFonts w:ascii="Arial" w:cs="Arial" w:eastAsia="Arial" w:hAnsi="Arial"/>
          <w:sz w:val="20"/>
          <w:szCs w:val="20"/>
        </w:rPr>
        <w:t xml:space="preserve">: any output but SVG, logarithmic and date axes, twin axes, 3-D plots, images (imshow), contour plots, colour bars, LaTeX, styles, animation and the object-oriented classes outside pyplot (matplotlib.figure, matplotlib.axes). matplotlib.use() accepts any name and changes nothing.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matplotlib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matplotlib.use("Agg")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matplotlib.pyplot as plt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fig, ax = plt.subplots()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ax.plot([1, 2, 3, 4], [1, 4, 2, 3], label="a")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ax.bar([1, 2, 3], [3, 2, 1], label="b")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ax.set_title("Demo")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ax.legend()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ax.grid(True)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print(fig.get_size_inches().tolist(), fig.dpi)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print([round(float(v), 3) for v in ax.get_xlim()], [round(float(v), 3) for v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ax.get_ylim()])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print(ax.get_xticks().tolist())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print(len(ax.get_lines()), len(ax.patches), ax.get_lines()[0].get_linewidth())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fig.savefig("demo.svg")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svg = open("demo.svg").read()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print(svg.startswith("&lt;?xml"), svg.rstrip().endswith("&lt;/svg&gt;"))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4.8]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[0.43, 4.17] [0.0,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0.5, 1.0, 1.5, 2.0, 2.5, 3.0, 3.5, 4.0,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Plot, check the numbers, write an SVG</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In the C interpreter numpy.random reproduces NumPy 2.x exactly (checked against NumPy 2.5.3). The legacy interface, seed(n), RandomState(n) and the module-level functions, uses MT19937 seeded with init_genrand (init_by_array for an array seed): rand, random_sample, randint (masked rejection), randn and normal (the polar Box-Muller method with its cached second value), choice, permutation, shuffle, bytes and the distributions exponential, gamma, beta, chisquare, f, standard_t, pareto, weibull, power, laplace, gumbel, logistic, lognormal, rayleigh, wald, vonmises, triangular, poisson, binomial, geometric, negative_binomial, logseries, zipf, hypergeometric, multinomial and dirichlet, with get_state and set_state. default_rng(seed) is SeedSequence and PCG64 (a 128-bit state held in two 64-bit halves) with the ziggurat method for normal and exponential variates, Lemire's method for integers(), Floyd's algorithm for choice without replacement, permutation and shuffle; PCG64, MT19937 and SeedSequence objects (random_raw, state, generate_state, spawn) can be used on their own. The six ziggurat tables cannot be recomputed bit for bit and are stored as constants taken from NumPy. Not provided are multivariate_normal, an array n for multinomial, integers() with array bounds, and the sized dtypes of integers(), which draw as NumPy does but return int64. wald, pareto, power and rayleigh can differ in the last digit from a NumPy built with fused multiply-add. The CREXX interpreter has the same algorithms in pure Python (pylib/numpy/random.py and _rng.py).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print(np.random.rand(3).round(6).tolist(), np.random.randint(0, 100, 5).tolist(),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np.random.randn(2).round(6).tolist())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np.random.default_rng(42)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print(g.random(3).round(6).tolist(), g.integers(0, 100, 4).tolist(), g.choice(10,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replace=False).tolist())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[0.548814, 0.715189, 0.602763] [67, 9, 83, 21, 36] [-0.291394, -0.13309]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[0.773956, 0.438878, 0.858598] [8, 69, 20, 9] [4, 8, 7]</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bytes get_state set_state normal uniform standard_normal exponential standard_exponential gamma standard_gamma beta chisquare noncentral_chisquare f noncentral_f standard_cauchy standard_t pareto weibull power laplace gumbel logistic lognormal rayleigh wald vonmises triangular poisson binomial geometric negative_binomial logseries zipf hypergeometric multinomial dirichlet default_rng Generator RandomState PCG64 MT19937 SeedSequence</w:t>
            </w:r>
          </w:p>
        </w:tc>
      </w:tr>
    </w:tbl>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reproduces NumPy's sequences (see Random numbers above) except for the functions listed there as missing.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work since Build 12: Timestamp(..., tz="Europe/Zurich"), pd.date_range(..., tz=...), pd.DatetimeIndex(..., tz=...), tz_localize (with ambiguous= and nonexistent=), tz_convert, the tz, utcoffset(), tzname() and dst() of a Timestamp, the .dt.tz accessor, pd.to_datetime(..., utc=True) and strings with a UTC offset; the zones come from zoneinfo (UTC, fixed offsets and about 150 named zones with hard-coded daylight saving rules, test 69). Hourly and finer frequencies advance in absolute time across a daylight saving change, calendar frequencies (D, W, MS, ...) in wall time, as in pandas. Period and PeriodIndex do not exist. Series.plot and DataFrame.plot draw through the matplotlib subset of Chapter 5 (kind line, area, bar, barh, hist, pie, scatter; Build 13, test 70).</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BaseExceptionGroup and ExceptionGroup exist (since Build 9; the attributes message and exceptions, split and subgroup with a type or tuple of types, and str() as "msg (2 sub-exceptions)") together with try/except</w:t>
      </w:r>
      <w:r>
        <w:rPr>
          <w:rFonts w:ascii="Arial" w:cs="Arial" w:eastAsia="Arial" w:hAnsi="Arial"/>
          <w:i/>
          <w:iCs/>
          <w:sz w:val="20"/>
          <w:szCs w:val="20"/>
        </w:rPr>
        <w:t xml:space="preserve"> (a plain exception is wrapped in an ExceptionGroup for the handler; what a handler raises is grouped with the unhandled rest; yield inside an except</w:t>
      </w:r>
      <w:r>
        <w:rPr>
          <w:rFonts w:ascii="Arial" w:cs="Arial" w:eastAsia="Arial" w:hAnsi="Arial"/>
          <w:sz w:val="20"/>
          <w:szCs w:val="20"/>
        </w:rPr>
        <w:t xml:space="preserve"> block is not supported in either interpreter). Not available: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In the C interpreter (since Build 10) raise ... from ... sets __cause__ and __suppress_context__, an exception raised in a handler gets __context__, __traceback__ is a chain of traceback objects (tb_frame, tb_lineno, tb_next; the frame has f_code, f_lineno, f_globals, f_locals and f_back), with_traceback() exists, sys.exc_info() returns the traceback and sys._getframe() returns the caller frame; traceback.format_exc(), extract_tb(), extract_stack() and TracebackException use them (without the ~~^~~ marker lines of CPython 3.13), inspect.signature() works on functions, methods and classes, and logging fills funcName, lineno and pathname. The CREXX interpreter has them since Build 10, except with_traceback() and add_note(): raise ... from ... sets __cause__ and __suppress_context__, an exception raised in a handler gets __context__, __traceback__ is built from the frames the exception passed through (tb_frame.f_code.co_name, tb_lineno, tb_next), sys.exc_info() and sys._getframe() work, and so do traceback.format_exc(), extract_tb(), inspect.signature(), inspect.stack() and the funcName and lineno of logging. The line of a statement that spans several lines is its last line there.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24 files in c/src (py.c and 23 parts, 33,800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(numpy.random), p7_pyrand (random), p7_imp (imports, eval, exec, os), p7_mod (math,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and except* with exception groups</w:t>
      </w:r>
      <w:r>
        <w:rPr>
          <w:rFonts w:ascii="Arial" w:cs="Arial" w:eastAsia="Arial" w:hAnsi="Arial"/>
          <w:sz w:val="20"/>
          <w:szCs w:val="20"/>
        </w:rPr>
        <w:t xml:space="preserve"> are available (in both interpreters since Build 9). In the CREXX interpreter BaseExceptionGroup derives from Exception, so except Exception also catches a group of BaseExceptions. </w:t>
      </w:r>
      <w:r>
        <w:rPr>
          <w:rFonts w:ascii="Arial" w:cs="Arial" w:eastAsia="Arial" w:hAnsi="Arial"/>
          <w:b/>
          <w:bCs/>
          <w:sz w:val="20"/>
          <w:szCs w:val="20"/>
        </w:rPr>
        <w:t xml:space="preserve">async and await</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both interpreters, inside comprehensions too (since Build 9 in both); f"{x=}" works in both.</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accepted. The C interpreter and the CREXX interpreter (Build 9) store variable annotations of a module or class in __annotations__ and builds f.__annotations__ for a function when asked; an annotation that cannot be evaluated is skipped instead of raising NameError, and annotations of local variables are not evaluated.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binary files ("rb", "wb", "ab", "r+b") read and write bytes in both interpreters since Build 10 (CREXX since Build 11; the whole file is held in memory and written back on flush and close there), but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so hash((1, 2)) is -3550055125485641917, nested tuples and tuples that contain frozensets, floats, None or big ints included) and of frozensets (_shuffle_bits scheme) is CPython's in the C interpreter since Build 6 and in the CREXX interpreter since Build 7 (the CREXX interpreter computes the 64 bit arithmetic with 16 bit limbs, and only when hash() is called or a __hash__ method returns it, because its dicts and sets use another internal key; dict lookups with tuple keys are not slower). A tuple that contains a str or bytes has a hash that differs from CPython's, because that of the str does. hash(None) is 4238894112 as in CPython 3.12 and later. Since Build 8 the C interpreter takes the result of a user __hash__ method as CPython does: an int that fits a signed 64-bit value is the hash itself (-1 becomes -2), a larger int is reduced like hash(int), modulo 2**61 - 1, and any other result raises TypeError: __hash__ method should return an integer, so class P with __hash__ returning hash((1, 2)) gives hash(P()) == hash((1, 2)) and 2**63 - 1, -2**63 and 2**64 + 5 give the same hash as in CPython (a build with a 32-bit long keeps only the low word of such values). The CREXX interpreter does the same since Build 9 for hash() and for the TypeError, also when the instance is a dict key or set element; its dicts compare the raw result of __hash__, so two objects are never mixed up because their hashes agree after the reduction. Only the order of sets of such instances differs (it is the insertion order).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 and numpy.random</w:t>
      </w:r>
      <w:r>
        <w:rPr>
          <w:rFonts w:ascii="Arial" w:cs="Arial" w:eastAsia="Arial" w:hAnsi="Arial"/>
          <w:sz w:val="20"/>
          <w:szCs w:val="20"/>
        </w:rPr>
        <w:t xml:space="preserve">: in the C interpreter (since Build 9) both reproduce the sequences of CPython 3.13 and NumPy 2.x exactly; the one known deviation is a last-digit difference where the C library functions lgamma (random.binomialvariate with n*p &gt;= 10) or a fused multiply-add build of NumPy are involved. The native random module of the CREXX interpreter does not reproduce CPython's sequences (pylib/pyrandom.py does).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Instances of a class with a user __hash__ method are ordered by the value it returns (Build 8), so a set of such objects iterates as in CPython. A set that receives a str, bytes or instance key without __hash__ switches to insertion order, because CPython's order for those changes from run to run (hash randomization); programs cannot depend on it. The CREXX interpreter keeps every set in insertion order, whatever the keys (its dicts and sets are tables keyed by a text form of the key, not by the hash value, so emulating CPython's open-addressing table would add a hash computation to every insertion, which Build 7 judged not worth the cost for the dict and set speed),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a list, a dict and a bytearray are not hashable: hash({1}), {{1}}, d[{1}] = 1, {(1, {2})}, {1}.add({2}), frozenset([{1}]) and dict.get / setdefault / pop with such a key raise TypeError: unhashable type: 'set' (or 'list', 'dict', 'bytearray'; the class name for a subclass) in both interpreters, as in CPython (since Build 7 in the CREXX interpreter, which accepted a set there before and left a stray entry behind after the failed insertion of a list). A set that is only looked up is converted to a frozenset first, as CPython does: {1} in {frozenset({1})} is True, and discard and remove of a set work the same way; dict lookups do not convert. A subclass that defines __hash__ is hashable.</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in the CREXX interpreter a metaclass __call__ is still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the C interpreter (since Build 10) supports class A(metaclass=M) with M.__new__, M.__init__ and M.__call__, type(name, bases, namespace), methods and properties defined on the metaclass (found through the class, so len(C), iter(C), x in C, C[key] and reversed(C) call the metaclass methods), __init_subclass__ with class keyword arguments and super().__init_subclass__(), __class_getitem__, and list[int], dict[str, int] and tuple[int, ...] as types.GenericAlias; list(Color), len(Color), Color["RED"], "in" and Color.__members__ work for enum classes. The CREXX interpreter (since Build 11) supports metaclass=M with M.__new__ and M.__init__, methods found through the class (len(C), iter(C), x in C, C[key]), __init_subclass__ with class keywords and super().__init_subclass__(), __class_getitem__ and types.GenericAlias, and iterable enum classes (list(Color), len(Color), Color["RED"], "in", Color.__members__); since Build 12 it honours a metaclass __call__ as well (type.__call__(cls, *args) creates the instance); type(C) still reports type for a class whose metaclass only supplies methods. Enum classes accept a custom __new__ with tuple values (class Status(IntEnum): OK = 200, 'OK', 'text'; the members get the attributes the __new__ sets, as in CPython; IntEnum is a subclass of int since Build 12), Flag and IntFlag combine with |, &amp;, ^ and ~ and IntFlag compares and adds like an int.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add_note() of exceptions does not; in the C interpreter (since Build 10) the exceptions have __cause__, __context__, __suppress_context__, __traceback__ and with_traceback(), and functions have __code__ (co_name, co_filename, co_firstlineno, co_argcount, co_varnames and more), __defaults__, __kwdefaults__, __annotations__, __globals__ and __closure__, and obj.__dict__ is live (obj.__dict__.update(d) sets attributes); the CREXX interpreter (since Build 10) has __cause__, __context__, __suppress_context__, __traceback__, __code__ (co_name, co_filename, co_firstlineno, co_argcount, co_varnames and more), __defaults__, __kwdefaults__, __annotations__ and __globals__, but not __closure__ or with_traceback(), and obj.__dict__ is live there since Build 11 (update, item assignment, del and assigning a new dict work).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normcase and expanduser. The C interpreter (since Build 10, in a build with -DPY_POSIX) also has native listdir, mkdir, rmdir, chdir, getpid, getppid, urandom, remove, rename, unlink and os.path.getsize, and pylib/os.py adds fspath, fsencode, fsdecode, makedirs, removedirs, replace, walk, cpu_count and strerror, so that hasattr(os, "listdir") is true and os.walk works; open errors are FileNotFoundError, FileExistsError, PermissionError, IsADirectoryError or NotADirectoryError with errno, strerror and filename. Without -DPY_POSIX the directory functions raise OSError (ENOSYS) and getpid is 1. stat, system and popen do not exist; the CREXX interpreter (since Build 10) has native listdir, mkdir, rmdir, remove, unlink and rename over the rxfs plugin, makedirs, walk and removedirs through pylib/os.py; since Build 11 it also has native getpid, getppid, urandom, getsize and relpath, and pylib/os.py supplies fspath, fsencode, fsdecode and walk on both interpreters (test 64).</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full time zone database (datetime.timezone supports fixed offsets and utc, zoneinfo has about 150 zones with hard-coded rules),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full time zone database (zoneinfo knows UTC, the fixed Etc/GMT+N zones and about 150 common zones with hard-coded current rules, since Build 12: the European Union, United States, Australian and New Zealand daylight saving rules; the time before 1987 uses the same rules, and a datetime has no fold, so the second occurrence of an ambiguous hour cannot be expressed);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time zones since Build 12 (through zoneinfo, with the limits above) but no Period type; </w:t>
      </w:r>
      <w:r>
        <w:rPr>
          <w:rFonts w:ascii="Arial" w:cs="Arial" w:eastAsia="Arial" w:hAnsi="Arial"/>
          <w:b/>
          <w:bCs/>
          <w:sz w:val="20"/>
          <w:szCs w:val="20"/>
        </w:rPr>
        <w:t xml:space="preserve">matplotlib</w:t>
      </w:r>
      <w:r>
        <w:rPr>
          <w:rFonts w:ascii="Arial" w:cs="Arial" w:eastAsia="Arial" w:hAnsi="Arial"/>
          <w:sz w:val="20"/>
          <w:szCs w:val="20"/>
        </w:rPr>
        <w:t xml:space="preserve"> (Build 13) writes SVG only and has no log or date axes, twin axes, images or colour bars (Chapter 5);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Build 9 added to the C interpreter the match statement (all pattern kinds and guards, with the soft keywords match and case recognised only in statement position), the walrus operator, positional-only parameters (the / marker), variable and function annotations (evaluated eagerly; __annotations__ of modules, classes and functions), ExceptionGroup, BaseExceptionGroup and try/except</w:t>
      </w:r>
      <w:r>
        <w:rPr>
          <w:rFonts w:ascii="Arial" w:cs="Arial" w:eastAsia="Arial" w:hAnsi="Arial"/>
          <w:i/>
          <w:iCs/>
          <w:sz w:val="20"/>
          <w:szCs w:val="20"/>
        </w:rPr>
        <w:t xml:space="preserve"> (not resumable inside a generator), starred expressions in displays, and the exact random and numpy.random described in Chapters 5 and 6. Build 9 closed language gaps of the CREXX interpreter: the match statement (all pattern kinds, guards, nesting), the walrus operator (with the comprehension scoping rule), try/except</w:t>
      </w:r>
      <w:r>
        <w:rPr>
          <w:rFonts w:ascii="Arial" w:cs="Arial" w:eastAsia="Arial" w:hAnsi="Arial"/>
          <w:sz w:val="20"/>
          <w:szCs w:val="20"/>
        </w:rPr>
        <w:t xml:space="preserve"> with ExceptionGroup and BaseExceptionGroup, __annotations__ (module, class and function), and the result of a user __hash__ method (a value that fits 64 bits is kept, -1 becomes -2, a larger int is reduced, a non-int raises TypeError, as in CPython and in the C interpreter since Build 8). Remaining differences: sets of objects with a user __hash__ iterate in insertion order, because the text-keyed dicts of the CREXX interpreter have no numeric hash to place an element in CPython's table (test 34_hash64 is skipped on the CREXX interpreter for that reason; test 34b_hash_values checks the values); BaseExceptionGroup derives from Exception; yield inside an except* block, and a predicate argument of split are not available in the CREXX interpreter. The start-up time did not change (about 0.45 s).</w:t>
      </w:r>
    </w:p>
    <w:p>
      <w:pPr>
        <w:spacing w:after="120" w:line="264"/>
      </w:pPr>
      <w:r>
        <w:rPr>
          <w:rFonts w:ascii="Arial" w:cs="Arial" w:eastAsia="Arial" w:hAnsi="Arial"/>
          <w:sz w:val="20"/>
          <w:szCs w:val="20"/>
        </w:rPr>
        <w:t xml:space="preserve">Build 10 closed gaps of the C interpreter that were found while the pure Python library was written. os and time: native listdir, mkdir, rmdir, chdir, getpid, getppid and urandom, the C library calendar behind time.localtime, mktime, strftime (with %Z, %z, tm_zone and tm_gmtoff) and the time zone (timezone, altzone, daylight, tzname), completed by pylib/os.py and pylib/time.py (fspath, fsencode, makedirs, walk, struct_time, strptime, asctime, ctime), and random.SystemRandom and random.getstate through os.urandom; sockets: socket.socketpair() and sock.makefile(); language: a live obj.__dict__, str.splitlines(keepends=True), int(bytes, base), Class.__new__(Class), metaclasses (__new__, __init__, __call__ and methods found through the class), __init_subclass__ with class keywords, super().__init_subclass__(), types.GenericAlias (list[int]), iterable and sized enum classes, binary files ('rb', 'wb', 'ab', 'r+b' with bytes read and write, seek, tell, readinto), open() errors as FileNotFoundError, FileExistsError, PermissionError and the other OSError subclasses with errno, strerror and filename; introspection: function __code__ (co_name, co_filename, co_firstlineno, co_argcount, co_varnames and more), __defaults__, __kwdefaults__, __annotations__, exception __cause__, __context__, __suppress_context__ and __traceback__ (tb_frame, tb_lineno, tb_next), sys.exc_info(), sys._getframe() with f_code, f_lineno, f_back, f_globals and f_locals, so that traceback.format_exc(), inspect.signature() (new Signature, Parameter and BoundArguments in pylib/inspect.py), inspect.stack() and the funcName, lineno and pathname of logging work. Approximations: f_locals is a snapshot, the frame of a traceback has no locals, except* and with do not attach tracebacks, and CPython 3.13 draws marker lines (~~^~~) under the failing expression in tracebacks, which this library does not. The CREXX interpreter received the introspection part in Build 10 (and part of the file and language part): function __code__ (co_name, co_filename, co_firstlineno, co_argcount, co_posonlyargcount, co_kwonlyargcount, co_varnames, co_flags), __defaults__, __kwdefaults__, __annotations__ and __globals__; bound-method attributes forwarded to the function (getattr(obj.method, "x")); exception __cause__, __context__, __suppress_context__ (raise X from Y, and the exception being handled becomes __context__) and __traceback__ (tb_frame, tb_lineno, tb_next, built from a record that every function frame appends while the exception passes, so the chain is complete and tb_frame.f_code.co_name is right); sys.exc_info(); sys._getframe(depth) with f_code, f_lineno, f_back, f_globals and a snapshot f_locals; Class.__new__(Class) without calling __init__; and os.mkdir, rmdir, remove, unlink, rename and listdir (over the rxfs plugin, with FileExistsError and FileNotFoundError carrying errno, strerror and filename), and os.path.normcase (used by logging). pylib/traceback.py, inspect.py and logging therefore find sys._getframe and now work there: traceback.format_exc() and print_exc(), extract_tb, inspect.signature(), inspect.stack() and the funcName and lineno of logging records. Line numbers are those of the statement being executed (the last line of a statement that spans several lines, and the line after a block for a compound statement whose condition fails). Tests 65 and 67 pass on the CREXX interpreter. Tests 64 and 66 stay skipped there: 64 needs the time natives (gmtime, strftime, strptime, mktime) and getpid, and 66 needs a live and assignable obj.__dict__, __init_subclass__ with class keywords, types.GenericAlias (list[int] evaluates to list in the CREXX interpreter), bytes.splitlines(keepends=True), iterable enum classes and the extended binary file modes.</w:t>
      </w:r>
    </w:p>
    <w:p>
      <w:pPr>
        <w:spacing w:after="120" w:line="264"/>
      </w:pPr>
      <w:r>
        <w:rPr>
          <w:rFonts w:ascii="Arial" w:cs="Arial" w:eastAsia="Arial" w:hAnsi="Arial"/>
          <w:sz w:val="20"/>
          <w:szCs w:val="20"/>
        </w:rPr>
        <w:t xml:space="preserve">Build 11 brought the CREXX interpreter level with the C interpreter on the items that Build 10 had left open, and documented the second batch of the library. CREXX, introspection: function __code__, __defaults__, __kwdefaults__, __annotations__ and __globals__, exception chaining and __traceback__, sys.exc_info, sys._getframe, and with them traceback, inspect.signature, inspect.stack and logging (tests 65 and 67 already passed in Build 10; the text of Chapter 12 now says so). CREXX, os and time: getpid, getppid, urandom, listdir, mkdir, rmdir, remove, rename, getsize and relpath, and time.gmtime, localtime, mktime, strftime and strptime (with pylib/os.py and pylib/_pytime.py); test 64 passes. Binary files: open() in the "rb", "wb", "ab" and "r+b" modes reads and writes bytes, with read, readline, seek and tell; in the CREXX interpreter the file is read whole into memory (bin_load) and written back on flush and close. Text files in the CREXX interpreter are read the same way, with CRLF converted to LF, so that a last line without a newline stays as it is (Build 10 appended a newline; test 44 failed for that reason and is no longer skipped). Protocols: __init_subclass__ with class keyword arguments and super().__init_subclass__(), metaclasses with __new__, __init__ and methods, __class_getitem__ and types.GenericAlias in the CREXX interpreter (list[int], dict[str, int] and tuple[int, ...] print and compare as in CPython); a generic alias used as a base class stands for its origin (class Stack(list[int]) is a subclass of list); iterable enum classes; a live obj.__dict__; Class.__new__(Class); bytes.splitlines(keepends=True); int(bytes, base). The library: the second batch of modules is in the table at the end of Chapter 5 (all the modules of pylib, with notes), the tests list of Appendix D has all 67 tests, and Chapter 13 has the VM/370 checklist and the tool tools/vm370_check.py. Both interpreters pass all 67 tests; the CREXX interpreter skips only 34_hash64 (the iteration order of sets of objects with a user __hash__) and the whole suite takes about 3 minutes with the patched virtual machine.</w:t>
      </w:r>
    </w:p>
    <w:p>
      <w:pPr>
        <w:spacing w:after="120" w:line="264"/>
      </w:pPr>
      <w:r>
        <w:rPr>
          <w:rFonts w:ascii="Arial" w:cs="Arial" w:eastAsia="Arial" w:hAnsi="Arial"/>
          <w:sz w:val="20"/>
          <w:szCs w:val="20"/>
        </w:rPr>
        <w:t xml:space="preserve">Build 12 closed three gaps. Metaclasses: the CREXX interpreter now honours a metaclass __call__ (type.__call__(cls, *args) creates the instance; subclasses of a class with such a metaclass inherit it), as the C interpreter did since Build 10. Enum: a class may define __new__ and give its members tuple values (the HTTPStatus members of pylib/http have phrase and description again), IntEnum derives from int, and IntFlag compares, adds and combines like an int (test 68). pandas: time zones (Chapter 7, test 69) over a zoneinfo that knows UTC, fixed offsets and about 150 common zones with hard-coded daylight saving rules, and datetime.astimezone() uses the zone rules. Both interpreters pass all 69 tests; the CREXX interpreter skips only 34_hash64.</w:t>
      </w:r>
    </w:p>
    <w:p>
      <w:pPr>
        <w:spacing w:after="120" w:line="264"/>
      </w:pPr>
      <w:r>
        <w:rPr>
          <w:rFonts w:ascii="Arial" w:cs="Arial" w:eastAsia="Arial" w:hAnsi="Arial"/>
          <w:sz w:val="20"/>
          <w:szCs w:val="20"/>
        </w:rPr>
        <w:t xml:space="preserve">Build 13 added a matplotlib subset (Chapter 5, test 70): pyplot figures, subplots, line, scatter, bar, hist, pie, errorbar and fill_between charts with legends, grids, titles, labels and ticks, written as deterministic SVG text, with a port of matplotlib's tick locator and formatter so that limits, ticks and tick labels equal the real values, and Series.plot and DataFrame.plot in pandas. The CREXX interpreter walks a str by UTF-8 bytes in some paths, so the library measures text with the Unicode minus replaced by an ASCII one, and it keeps its container classes free of list subclasses. Both interpreters pass all 70 tests; the CREXX interpreter skips only 34_hash64.</w:t>
      </w:r>
    </w:p>
    <w:p>
      <w:pPr>
        <w:spacing w:after="120" w:line="264"/>
      </w:pPr>
      <w:r>
        <w:rPr>
          <w:rFonts w:ascii="Arial" w:cs="Arial" w:eastAsia="Arial" w:hAnsi="Arial"/>
          <w:sz w:val="20"/>
          <w:szCs w:val="20"/>
        </w:rPr>
        <w:t xml:space="preserve">Defects and gaps that are known and not fixed: (1) The second occurrence of an ambiguous local hour (the hour that repeats when daylight saving ends) cannot be written as a plain datetime, because datetime has no fold; pandas Timestamps carry their offset and are not affected.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and the SHA-512 of the random module use a u64 abstraction (a native type, or two 32-bit halves with -DPY_U64_EMUL) so that they compile where long has 32 bits and give the same streams.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  host_urandom</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 (host_urandom: /dev/urandom for unseeded generators and SystemRandom)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host_listdir, host_mkdir, host_rmdir, host_chdir, host_getpid, host_timeparts, host_mktime, host_tzinfo</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os.listdir, mkdir, rmdir, chdir, getpid; the calendar behind time.localtime, mktime and strftime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opendir, mkdir, getpid, localtime, mktime with PY_POSIX; otherwise ENOSYS and UTC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their own directory and clock services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22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tests there (33 when this was measured);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test suite (33 tests when this was measured; 70 now)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passed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numpy.random and random streams (MT19937, PCG64, SHA-512 seeding) are identical with and without it, and identical in the -m32 build.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The VM/370 checklist and the tool vm370_check</w:t>
      </w:r>
    </w:p>
    <w:p>
      <w:pPr>
        <w:spacing w:after="120" w:line="264"/>
      </w:pPr>
      <w:r>
        <w:rPr>
          <w:rFonts w:ascii="Arial" w:cs="Arial" w:eastAsia="Arial" w:hAnsi="Arial"/>
          <w:sz w:val="20"/>
          <w:szCs w:val="20"/>
        </w:rPr>
        <w:t xml:space="preserve">Build 11 turned the list of things to check before a card deck goes to the machine into a checklist (section 9 of c/PORTING.md) and automated its host-independent part. make vm370check (it builds the deck first) runs python3 tools/vm370_check.py, a static checker with no dependencies beyond Python 3 and, for one step, a C compiler. With no argument it reads py_all.c (the development amalgamation), deck/py_deck.c and, when it exists, deck/py_deck_embed.c, the files that go to the card reader. Options: --limit N sets the card width (default 71), --no-nm skips the compiler step, --strict-chars turns the character-literal warnings into errors, and file names replace the default set. The exit status is 0 when there is no error; warnings do not fail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Level</w:t>
            </w:r>
          </w:p>
        </w:tc>
        <w:tc>
          <w:tcPr>
            <w:tcW w:type="dxa" w:w="8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Rule</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line longer than the card width in a deck build, a tab, form feed, non-ASCII byte, trailing blank, or a ?? sequence (it would be read as a trigraph)</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#include of a header that is not C89 (stdio, stdlib, string, ctype, math, setjmp, signal, stdarg, stddef, limits, float, errno, locale, time, assert), unless it is inside #ifdef PY_POSIX</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printf conversions that are not C89 (ll, z, j, t, hh, %a), long long, // comments, inline, restrict, _Bool, snprintf, strtoll, va_copy, __func__ and the stdint types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identifier longer than 31 characters, a logical line (after joining continuations) or a string literal longer than 509 characters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external symbol: the file is compiled with cc -std=c89 and nm lists the defined global names; every one except main is an error, so the 8-character, case-folded linker name limit of the target never applies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character literal that names a character without a stable EBCDIC card code: ^ [ ] { } ~ \ | #</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longest identifier (26 characters, cls_ConnectionRefusedError), the number of characters in the code that need trigraph or code page care, and the external symbols</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What vm370_check reports</w:t>
      </w:r>
    </w:p>
    <w:p>
      <w:pPr>
        <w:spacing w:after="120" w:line="264"/>
      </w:pPr>
      <w:r>
        <w:rPr>
          <w:rFonts w:ascii="Arial" w:cs="Arial" w:eastAsia="Arial" w:hAnsi="Arial"/>
          <w:sz w:val="20"/>
          <w:szCs w:val="20"/>
        </w:rPr>
        <w:t xml:space="preserve">The current result is ok: 0 errors and 27 warnings, all of them the character literals above (in the deck: ^ 5 uses, [ 19, ] 27, { 28, } 32, | 12, ~ 3, backslash 31, # 10, repeated for the embedded deck). They are Python syntax characters in the lexer, in repr and in the formatter, not a defect of the deck: the upload has to map exactly these code points anyway, because every card is full of { } [ ] and #. Trigraphs are not used for the deck (gcc -Wtrigraphs would fail the strict matrix and the token stream would change); a fix in the sources, with literal set lookups as in init_chars, is open.</w:t>
      </w:r>
    </w:p>
    <w:p>
      <w:pPr>
        <w:spacing w:after="120" w:line="264"/>
      </w:pPr>
      <w:r>
        <w:rPr>
          <w:rFonts w:ascii="Arial" w:cs="Arial" w:eastAsia="Arial" w:hAnsi="Arial"/>
          <w:sz w:val="20"/>
          <w:szCs w:val="20"/>
        </w:rPr>
        <w:t xml:space="preserve">The checklist, in order. (1) The static check must say ok. (2) Choose the code page: an ASCII to EBCDIC table that maps the characters of the warnings (IBM-1047 or 037 with fix-ups for the brackets), or a cross compiler that reads ASCII source. (3) Cross compile with -std=c89 -pedantic -m31 -D__CMS__ -D__CHAR_UNSIGNED__ -DPY_EMBED_LIBS -DVSTACK_SIZE=40000L against the real GCCLIB31 headers, and expect stubs or -U for clock, CLOCKS_PER_SEC, strtod, %g and the vsprintf differences. (4) Link and check the storage of a 16 MB machine: VSTACK_SIZE times 16 bytes, the heap and the 5 MB of embedded data; lower MAX_DEPTH until deep recursion no longer overflows the C stack. (5) Run the tests on Hercules (the equivalent of make deck-embed-test): feed the .py files through the terminal or a minidisk and compare the output after translating back to ASCII; expect float differences where the compiler uses S/370 hexadecimal floating point. (6) Decide what is still open: CMS file names (fn ft fm), the character-set strategy, terminal I/O (line mode, -i) and the host_ implementations of listdir, mkdir, getpid, the calendar and sockets.</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70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(MT19937, PCG64, SeedSequence, ziggurat: NumPy's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c/src/p7_pyrand.c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(MT19937, SHA-512 seeding and the algorithms of CPython 3.13: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147.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70 numbered regression tests of the figure below (71 programs: 34b_hash_values is the companion of 34_hash64).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33_hashing.py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set, list, dict and bytearray (set element, dict key, add, get, setdefault, pop, fromkeys, tuple item), set probes converted to frozenset, tuple and frozenset hash values of CPython 3.13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34_hash64.py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results of a user __hash__ of any size, dict lookups and the iteration order of sets of such objects (skipped by the CREXX interpreter for the set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34b_hash_values.py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value part of 34_hash64: hash() of 2**63 - 1, -2**63, 2**64 + 5, hash((1, 2)), -1 becoming -2, TypeError for a non-int result, dict lookups with big hashes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35_match_walrus.py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with every pattern kind, the walrus operator in conditions and comprehensions, / in parameters, annotations, ExceptionGroup and except*, star expressions in displays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and numpy.random: seeded sequences reproduce the CPython 3.13 and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37_hashlib.py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 sha3, blake2 digests, hexdigest, update, copy, pbkdf2_hmac, hmac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38_base64.py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a85 and b85 round trips, binascii functions, error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39_urllib_parse.py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urljoin, quote, unquote, urlencode, parse_qs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40_difflib.py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ndiff, get_close_matches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41_threading_queue.py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threading (Thread, Lock, Event, Condition, Semaphore, Barrier, Timer), queue, concurrent.futures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42_small_mods.py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shlex, html escape and unescape, uuid</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43_pathlib.py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 paths: parts, name, stem, suffix, parent, joining, relative_to, match, with_name, with_suffix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44_pathlib_fs.py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on the file system: mkdir, write_text, read_text (a last line without a newline stays as it is), iterdir, glob, rename, unlink, stat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45_tempfile_shutil_glob.py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tempfile, shutil copy / move / rmtree, glob and fnmatch on a real directory tree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46_calendar.py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month and year layouts, monthrange, isleap, weekday, timegm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47_configparser.py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read_string, sections, typed getters, interpolation, defaults, write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48_tomllib.py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 1.0 documents: tables, arrays, inline tables, dates, numbers, strings, errors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49_zlib_gzip.py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and gzip on data compressed by CPython (dynamic Huffman, fixed Huffman, stored) and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50_zipfile.py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writing and reading stored and deflated members, namelist, infolist, extract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51_random_exact.py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Python random of pylib (pyrandom) against CPython 3.13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52_argparse.py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positionals, options, subparsers, groups, errors, help text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53_pickle.py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protocols 0 to 5 round trips, instances, __reduce__, __getstate__, copyreg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54_misc_stubs.py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 atexit, gc, traceback, secrets, getpass, platform, timeit, graphlib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55_pytime.py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the strptime engine and time strings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56_logging.py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loggers, handlers, formatters, filters, levels and the logging hierarchy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57_unittest.py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assertions, suites, loader, runner output, skip and expected failure, subTest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58_numbers_locale_zoneinfo.py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 contextvars, locale, unicodedata, zoneinfo</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59_array.py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typecodes, methods, slicing, tobytes / frombytes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60_http_client.py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http.client over a loopback server, HTTPStatus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61_numpy_rng_core.py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generator core of numpy.random (SeedSequence, PCG64, bit streams)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62_numpy_random_api.py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Generator and the legacy API against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63_logging_handlers.py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logging.handlers, QueueHandler, errno and stat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64_os_time_native.py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and time: directory functions, process ids, urandom, struct_time, strftime / strptime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65_socket_makefile.py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socket.socketpair and socket.makefile (text and binary, over a pair and over TCP loopback)</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66_runtime_gaps.py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__dict__, splitlines(keepends), int(bytes, base), Class.__new__, __init_subclass__ with class keywords, types.GenericAlias, iterable enums, binary files, exception chaining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67_introspection.py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 attributes, frames, tracebacks, sys.exc_info, traceback / inspect / logging built on them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68_metaclass_enum.py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 __call__ and singletons, enum with custom __new__ and tuple values, Flag and IntFlag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69_pandas_tz.py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time zones: Timestamp, date_range, tz_localize, tz_convert, .dt.tz, to_datetime(utc=True), DST changes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70_matplotlib_svg.py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matplotlib subset: limits, tick locations and labels of many data sets and chart types against real matplotlib, element and text counts of the SVG, pandas .plot()</w:t>
            </w:r>
          </w:p>
        </w:tc>
      </w:tr>
    </w:tbl>
    <w:p>
      <w:pPr>
        <w:spacing w:after="200" w:before="60"/>
      </w:pPr>
      <w:r>
        <w:rPr>
          <w:rFonts w:ascii="Arial" w:cs="Arial" w:eastAsia="Arial" w:hAnsi="Arial"/>
          <w:b/>
          <w:bCs/>
          <w:sz w:val="18"/>
          <w:szCs w:val="18"/>
        </w:rPr>
        <w:t xml:space="preserve">Figure 148.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149.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ExceptionGroup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or bytes keys, or instances without __hash__,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 returning 2**62 or more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8: a value that fits 64 bits is kept (-1 becomes -2), a larger int is reduced modulo 2**61 - 1; sets of such instances follow the CPython table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9 (hash(), TypeError for a non-int result); sets of such instances keep insertion order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150.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2026-10-12T22:24:45.720Z</dcterms:created>
  <dcterms:modified xsi:type="dcterms:W3CDTF">2026-10-12T22:24:45.720Z</dcterms:modified>
</cp:coreProperties>
</file>

<file path=docProps/custom.xml><?xml version="1.0" encoding="utf-8"?>
<Properties xmlns="http://schemas.openxmlformats.org/officeDocument/2006/custom-properties" xmlns:vt="http://schemas.openxmlformats.org/officeDocument/2006/docPropsVTypes"/>
</file>