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 MariaDB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game: ZORK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50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MARIADB,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17 October 2026, forenoon.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(Chapter 6): MariaDB 10.11 in the Debian guest, from CMS through the spool bridge; each CMS user gets a database of its own. MariaDB is the database of MCproject and MChelpdesk.</w:t>
      </w:r>
    </w:p>
    <w:p>
      <w:pPr>
        <w:pStyle w:val="ListParagraph"/>
        <w:numPr>
          <w:ilvl w:val="0"/>
          <w:numId w:val="2"/>
        </w:numPr>
        <w:spacing w:after="60"/>
      </w:pPr>
      <w:r>
        <w:rPr>
          <w:rFonts w:ascii="Times New Roman" w:cs="Times New Roman" w:eastAsia="Times New Roman" w:hAnsi="Times New Roman"/>
          <w:b/>
          <w:bCs/>
        </w:rPr>
        <w:t xml:space="preserve">17 October 2026, morning (kit build 29).</w:t>
      </w:r>
      <w:r>
        <w:rPr>
          <w:rFonts w:ascii="Times New Roman" w:cs="Times New Roman" w:eastAsia="Times New Roman" w:hAnsi="Times New Roman"/>
        </w:rPr>
        <w:t xml:space="preserve"> From an early user’s report: MAINT has the Debian disk at logon and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attaches the CTC pair and checks the storage (Chapter 5);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explains that the language disk needs the EC-mode CMS and shows the commands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MAINT needs none of this: its directory entry dedicates the Debian disk (</w:t>
      </w:r>
      <w:r>
        <w:rPr>
          <w:rFonts w:ascii="Courier New" w:cs="Courier New" w:eastAsia="Courier New" w:hAnsi="Courier New"/>
          <w:sz w:val="19"/>
          <w:szCs w:val="19"/>
        </w:rPr>
        <w:t xml:space="preserve">DEDICATE 250 190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attaches 600/601 as 620/630 itself for a class B user. For other users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says which devices to ask the operator for, and it reminds a machine smaller than 64 MB to </w:t>
      </w:r>
      <w:r>
        <w:rPr>
          <w:rFonts w:ascii="Courier New" w:cs="Courier New" w:eastAsia="Courier New" w:hAnsi="Courier New"/>
          <w:sz w:val="19"/>
          <w:szCs w:val="19"/>
        </w:rPr>
        <w:t xml:space="preserve">CP DEFINE STORAGE 64M</w:t>
      </w:r>
      <w:r>
        <w:rPr>
          <w:rFonts w:ascii="Times New Roman" w:cs="Times New Roman" w:eastAsia="Times New Roman" w:hAnsi="Times New Roman"/>
        </w:rPr>
        <w:t xml:space="preserve"> first.</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MARIADB: MariaDB in the Debian guest</w:t>
      </w:r>
    </w:p>
    <w:p>
      <w:pPr>
        <w:spacing w:after="120"/>
      </w:pPr>
      <w:r>
        <w:rPr>
          <w:rFonts w:ascii="Times New Roman" w:cs="Times New Roman" w:eastAsia="Times New Roman" w:hAnsi="Times New Roman"/>
        </w:rPr>
        <w:t xml:space="preserve">The Debian guest also runs </w:t>
      </w:r>
      <w:r>
        <w:rPr>
          <w:rFonts w:ascii="Times New Roman" w:cs="Times New Roman" w:eastAsia="Times New Roman" w:hAnsi="Times New Roman"/>
          <w:b/>
          <w:bCs/>
        </w:rPr>
        <w:t xml:space="preserve">MariaDB 10.11</w:t>
      </w:r>
      <w:r>
        <w:rPr>
          <w:rFonts w:ascii="Times New Roman" w:cs="Times New Roman" w:eastAsia="Times New Roman" w:hAnsi="Times New Roman"/>
        </w:rPr>
        <w:t xml:space="preserve">, cross-built with GCC 13 for the 31-bit guest (</w:t>
      </w:r>
      <w:r>
        <w:rPr>
          <w:rFonts w:ascii="Courier New" w:cs="Courier New" w:eastAsia="Courier New" w:hAnsi="Courier New"/>
          <w:sz w:val="19"/>
          <w:szCs w:val="19"/>
        </w:rPr>
        <w:t xml:space="preserve">linux390/mariadb/mkmariadb.sh</w:t>
      </w:r>
      <w:r>
        <w:rPr>
          <w:rFonts w:ascii="Times New Roman" w:cs="Times New Roman" w:eastAsia="Times New Roman" w:hAnsi="Times New Roman"/>
        </w:rPr>
        <w:t xml:space="preserve">), installed under </w:t>
      </w:r>
      <w:r>
        <w:rPr>
          <w:rFonts w:ascii="Courier New" w:cs="Courier New" w:eastAsia="Courier New" w:hAnsi="Courier New"/>
          <w:sz w:val="19"/>
          <w:szCs w:val="19"/>
        </w:rPr>
        <w:t xml:space="preserve">/usr/local/mariadb</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/var/lib/mariadb</w:t>
      </w:r>
      <w:r>
        <w:rPr>
          <w:rFonts w:ascii="Times New Roman" w:cs="Times New Roman" w:eastAsia="Times New Roman" w:hAnsi="Times New Roman"/>
        </w:rPr>
        <w:t xml:space="preserve"> and started at boot (</w:t>
      </w:r>
      <w:r>
        <w:rPr>
          <w:rFonts w:ascii="Courier New" w:cs="Courier New" w:eastAsia="Courier New" w:hAnsi="Courier New"/>
          <w:sz w:val="19"/>
          <w:szCs w:val="19"/>
        </w:rPr>
        <w:t xml:space="preserve">/etc/init.d/mariadb</w:t>
      </w:r>
      <w:r>
        <w:rPr>
          <w:rFonts w:ascii="Times New Roman" w:cs="Times New Roman" w:eastAsia="Times New Roman" w:hAnsi="Times New Roman"/>
        </w:rPr>
        <w:t xml:space="preserve">). It is set up for the 64 MB machine (</w:t>
      </w:r>
      <w:r>
        <w:rPr>
          <w:rFonts w:ascii="Courier New" w:cs="Courier New" w:eastAsia="Courier New" w:hAnsi="Courier New"/>
          <w:sz w:val="19"/>
          <w:szCs w:val="19"/>
        </w:rPr>
        <w:t xml:space="preserve">/etc/my.cnf</w:t>
      </w:r>
      <w:r>
        <w:rPr>
          <w:rFonts w:ascii="Times New Roman" w:cs="Times New Roman" w:eastAsia="Times New Roman" w:hAnsi="Times New Roman"/>
        </w:rPr>
        <w:t xml:space="preserve">: 8 MB InnoDB buffer pool, 10 connections, local connections only) and runs beside PostgreSQL. It is the database of our own applications MCproject and MChelpdesk, whose schemas load into it unchanged. In Debian,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as root logs in through the socket.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sends SQL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the EXEC is on 19E,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an account and a database named after the user ID (lower case) on first use and reaches only that database. </w:t>
      </w: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A statement with no result answers </w:t>
      </w:r>
      <w:r>
        <w:rPr>
          <w:rFonts w:ascii="Courier New" w:cs="Courier New" w:eastAsia="Courier New" w:hAnsi="Courier New"/>
          <w:sz w:val="19"/>
          <w:szCs w:val="19"/>
        </w:rPr>
        <w:t xml:space="preserve">mariadb: ok</w:t>
      </w:r>
      <w:r>
        <w:rPr>
          <w:rFonts w:ascii="Times New Roman" w:cs="Times New Roman" w:eastAsia="Times New Roman" w:hAnsi="Times New Roman"/>
        </w:rPr>
        <w:t xml:space="preserve">. CMS splits parentheses into words, so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reaches MariaDB as </w:t>
      </w:r>
      <w:r>
        <w:rPr>
          <w:rFonts w:ascii="Courier New" w:cs="Courier New" w:eastAsia="Courier New" w:hAnsi="Courier New"/>
          <w:sz w:val="19"/>
          <w:szCs w:val="19"/>
        </w:rPr>
        <w:t xml:space="preserve">version ( )</w:t>
      </w:r>
      <w:r>
        <w:rPr>
          <w:rFonts w:ascii="Times New Roman" w:cs="Times New Roman" w:eastAsia="Times New Roman" w:hAnsi="Times New Roman"/>
        </w:rPr>
        <w:t xml:space="preserve">, which it accepts; inside quotes nothing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mariadb create table parts (no int primary key, name varchar(20))</w:t>
            </w:r>
          </w:p>
          <w:p>
            <w:pPr>
              <w:spacing w:after="0" w:line="228"/>
            </w:pPr>
            <w:r>
              <w:rPr>
                <w:rFonts w:ascii="Courier New" w:cs="Courier New" w:eastAsia="Courier New" w:hAnsi="Courier New"/>
                <w:sz w:val="17"/>
                <w:szCs w:val="17"/>
              </w:rPr>
              <w:t xml:space="preserve">mariadb: database cmsuser made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insert into parts values (1, 'widget'), (2, 'gadget')</w:t>
            </w:r>
          </w:p>
          <w:p>
            <w:pPr>
              <w:spacing w:after="0" w:line="228"/>
            </w:pPr>
            <w:r>
              <w:rPr>
                <w:rFonts w:ascii="Courier New" w:cs="Courier New" w:eastAsia="Courier New" w:hAnsi="Courier New"/>
                <w:sz w:val="17"/>
                <w:szCs w:val="17"/>
              </w:rPr>
              <w:t xml:space="preserve">mariadb: ok</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select * from parts order by no</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no | name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 |</w:t>
            </w:r>
          </w:p>
          <w:p>
            <w:pPr>
              <w:spacing w:after="0" w:line="228"/>
            </w:pPr>
            <w:r>
              <w:rPr>
                <w:rFonts w:ascii="Courier New" w:cs="Courier New" w:eastAsia="Courier New" w:hAnsi="Courier New"/>
                <w:sz w:val="17"/>
                <w:szCs w:val="17"/>
              </w:rPr>
              <w:t xml:space="preserve">|  2 | gadget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MariaDB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A game: ZORK</w:t>
      </w:r>
    </w:p>
    <w:p>
      <w:pPr>
        <w:spacing w:after="120"/>
      </w:pPr>
      <w:r>
        <w:rPr>
          <w:rFonts w:ascii="Courier New" w:cs="Courier New" w:eastAsia="Courier New" w:hAnsi="Courier New"/>
          <w:sz w:val="19"/>
          <w:szCs w:val="19"/>
        </w:rPr>
        <w:t xml:space="preserve">ZORK</w:t>
      </w:r>
      <w:r>
        <w:rPr>
          <w:rFonts w:ascii="Times New Roman" w:cs="Times New Roman" w:eastAsia="Times New Roman" w:hAnsi="Times New Roman"/>
        </w:rPr>
        <w:t xml:space="preserve"> starts Dungeon, the adventure that Tim Anderson, Marc Blank, Bruce Daniels and Dave Lebling wrote at MIT on a PDP-10 in 1977–79, the forerunner of Infocom’s Zork. It runs here in its public-domain C version, built for CMS and kept on the language disk with its text file </w:t>
      </w:r>
      <w:r>
        <w:rPr>
          <w:rFonts w:ascii="Courier New" w:cs="Courier New" w:eastAsia="Courier New" w:hAnsi="Courier New"/>
          <w:sz w:val="19"/>
          <w:szCs w:val="19"/>
        </w:rPr>
        <w:t xml:space="preserve">DTEXTC DAT</w:t>
      </w:r>
      <w:r>
        <w:rPr>
          <w:rFonts w:ascii="Times New Roman" w:cs="Times New Roman" w:eastAsia="Times New Roman" w:hAnsi="Times New Roman"/>
        </w:rPr>
        <w:t xml:space="preserve">. </w:t>
      </w:r>
      <w:r>
        <w:rPr>
          <w:rFonts w:ascii="Courier New" w:cs="Courier New" w:eastAsia="Courier New" w:hAnsi="Courier New"/>
          <w:sz w:val="19"/>
          <w:szCs w:val="19"/>
        </w:rPr>
        <w:t xml:space="preserve">SAVE</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DSAVE DAT 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RESTORE</w:t>
      </w:r>
      <w:r>
        <w:rPr>
          <w:rFonts w:ascii="Times New Roman" w:cs="Times New Roman" w:eastAsia="Times New Roman" w:hAnsi="Times New Roman"/>
        </w:rPr>
        <w:t xml:space="preserve"> reads it back. </w:t>
      </w:r>
      <w:r>
        <w:rPr>
          <w:rFonts w:ascii="Courier New" w:cs="Courier New" w:eastAsia="Courier New" w:hAnsi="Courier New"/>
          <w:sz w:val="19"/>
          <w:szCs w:val="19"/>
        </w:rPr>
        <w:t xml:space="preserve">QUIT</w:t>
      </w:r>
      <w:r>
        <w:rPr>
          <w:rFonts w:ascii="Times New Roman" w:cs="Times New Roman" w:eastAsia="Times New Roman" w:hAnsi="Times New Roman"/>
        </w:rPr>
        <w:t xml:space="preserve"> ends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zork</w:t>
            </w:r>
          </w:p>
          <w:p>
            <w:pPr>
              <w:spacing w:after="0" w:line="228"/>
            </w:pPr>
            <w:r>
              <w:rPr>
                <w:rFonts w:ascii="Courier New" w:cs="Courier New" w:eastAsia="Courier New" w:hAnsi="Courier New"/>
                <w:sz w:val="17"/>
                <w:szCs w:val="17"/>
              </w:rPr>
              <w:t xml:space="preserve">Welcome to Dungeon.   This version created 11-MAR-91.</w:t>
            </w:r>
          </w:p>
          <w:p>
            <w:pPr>
              <w:spacing w:after="0" w:line="228"/>
            </w:pPr>
            <w:r>
              <w:rPr>
                <w:rFonts w:ascii="Courier New" w:cs="Courier New" w:eastAsia="Courier New" w:hAnsi="Courier New"/>
                <w:sz w:val="17"/>
                <w:szCs w:val="17"/>
              </w:rPr>
              <w:t xml:space="preserve">You are in an open field west of a big white house with a boarded</w:t>
            </w:r>
          </w:p>
          <w:p>
            <w:pPr>
              <w:spacing w:after="0" w:line="228"/>
            </w:pPr>
            <w:r>
              <w:rPr>
                <w:rFonts w:ascii="Courier New" w:cs="Courier New" w:eastAsia="Courier New" w:hAnsi="Courier New"/>
                <w:sz w:val="17"/>
                <w:szCs w:val="17"/>
              </w:rPr>
              <w:t xml:space="preserve">front door.</w:t>
            </w:r>
          </w:p>
          <w:p>
            <w:pPr>
              <w:spacing w:after="0" w:line="228"/>
            </w:pPr>
            <w:r>
              <w:rPr>
                <w:rFonts w:ascii="Courier New" w:cs="Courier New" w:eastAsia="Courier New" w:hAnsi="Courier New"/>
                <w:sz w:val="17"/>
                <w:szCs w:val="17"/>
              </w:rPr>
              <w:t xml:space="preserve">There is a small mailbox here.</w:t>
            </w:r>
          </w:p>
          <w:p>
            <w:pPr>
              <w:spacing w:after="0" w:line="228"/>
            </w:pPr>
            <w:r>
              <w:rPr>
                <w:rFonts w:ascii="Courier New" w:cs="Courier New" w:eastAsia="Courier New" w:hAnsi="Courier New"/>
                <w:sz w:val="17"/>
                <w:szCs w:val="17"/>
              </w:rPr>
              <w:t xml:space="preserve">&gt;open mailbox</w:t>
            </w:r>
          </w:p>
          <w:p>
            <w:pPr>
              <w:spacing w:after="0" w:line="228"/>
            </w:pPr>
            <w:r>
              <w:rPr>
                <w:rFonts w:ascii="Courier New" w:cs="Courier New" w:eastAsia="Courier New" w:hAnsi="Courier New"/>
                <w:sz w:val="17"/>
                <w:szCs w:val="17"/>
              </w:rPr>
              <w:t xml:space="preserve">  Opening the mailbox reveals:</w:t>
            </w:r>
          </w:p>
          <w:p>
            <w:pPr>
              <w:spacing w:after="0" w:line="228"/>
            </w:pPr>
            <w:r>
              <w:rPr>
                <w:rFonts w:ascii="Courier New" w:cs="Courier New" w:eastAsia="Courier New" w:hAnsi="Courier New"/>
                <w:sz w:val="17"/>
                <w:szCs w:val="17"/>
              </w:rPr>
              <w:t xml:space="preserve">  A leaflet.</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West of the house, on CMS</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MARIADB</w:t>
      </w:r>
    </w:p>
    <w:p>
      <w:pPr>
        <w:spacing w:after="120"/>
      </w:pP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2026-10-17T08:55:15.779Z</dcterms:created>
  <dcterms:modified xsi:type="dcterms:W3CDTF">2026-10-17T08:55:15.780Z</dcterms:modified>
</cp:coreProperties>
</file>

<file path=docProps/custom.xml><?xml version="1.0" encoding="utf-8"?>
<Properties xmlns="http://schemas.openxmlformats.org/officeDocument/2006/custom-properties" xmlns:vt="http://schemas.openxmlformats.org/officeDocument/2006/docPropsVTypes"/>
</file>