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7DD" w:rsidRDefault="00306563" w:rsidP="00BC0742">
      <w:pPr>
        <w:pStyle w:val="a3"/>
        <w:shd w:val="clear" w:color="auto" w:fill="FFFFFF"/>
        <w:spacing w:before="120" w:beforeAutospacing="0" w:after="120" w:afterAutospacing="0"/>
        <w:ind w:firstLine="708"/>
        <w:rPr>
          <w:b/>
          <w:bCs/>
          <w:color w:val="202122"/>
          <w:sz w:val="21"/>
          <w:szCs w:val="21"/>
          <w:lang w:val="tk-TM"/>
        </w:rPr>
      </w:pPr>
      <w:bookmarkStart w:id="0" w:name="_GoBack"/>
      <w:r>
        <w:rPr>
          <w:b/>
          <w:bCs/>
          <w:noProof/>
          <w:color w:val="202122"/>
          <w:sz w:val="21"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4283</wp:posOffset>
            </wp:positionH>
            <wp:positionV relativeFrom="paragraph">
              <wp:posOffset>-8226</wp:posOffset>
            </wp:positionV>
            <wp:extent cx="2934335" cy="1552575"/>
            <wp:effectExtent l="0" t="0" r="0" b="9525"/>
            <wp:wrapSquare wrapText="bothSides"/>
            <wp:docPr id="1" name="Рисунок 1" descr="C:\Users\TC\AppData\Local\Microsoft\Windows\INetCache\Content.Word\images (1) - коп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C\AppData\Local\Microsoft\Windows\INetCache\Content.Word\images (1) - копия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="009877DD">
        <w:rPr>
          <w:b/>
          <w:bCs/>
          <w:color w:val="202122"/>
          <w:sz w:val="21"/>
          <w:szCs w:val="21"/>
        </w:rPr>
        <w:t xml:space="preserve">Каракульская порода овец, порода жирнохвостых грубошёрстных овец смушкового направления. Большинство исследователей относит эту породу к числу наиболее древних и считает, что она создана народами Средней Азии длительным отбором местных овец. У большинства каракульских овец голова </w:t>
      </w:r>
      <w:proofErr w:type="spellStart"/>
      <w:r w:rsidR="00BC0742">
        <w:rPr>
          <w:b/>
          <w:bCs/>
          <w:color w:val="202122"/>
          <w:sz w:val="21"/>
          <w:szCs w:val="21"/>
        </w:rPr>
        <w:t>полугорбоносая</w:t>
      </w:r>
      <w:proofErr w:type="spellEnd"/>
      <w:r w:rsidR="00BC0742">
        <w:rPr>
          <w:b/>
          <w:bCs/>
          <w:color w:val="202122"/>
          <w:sz w:val="21"/>
          <w:szCs w:val="21"/>
        </w:rPr>
        <w:t xml:space="preserve">, туловище глубокое, хвост с большим отложением жира, оканчивается </w:t>
      </w:r>
      <w:r w:rsidR="00BC0742">
        <w:rPr>
          <w:b/>
          <w:bCs/>
          <w:color w:val="202122"/>
          <w:sz w:val="21"/>
          <w:szCs w:val="21"/>
          <w:lang w:val="tk-TM"/>
        </w:rPr>
        <w:t>S – образным тощим придатком. Бараны в основном рогатые, матки – комолые. Масса баранов 55 – 65 кг, маток 45 – 50 кг.</w:t>
      </w:r>
    </w:p>
    <w:p w:rsidR="00BC0742" w:rsidRPr="00BC0742" w:rsidRDefault="00BC0742" w:rsidP="00285E27">
      <w:pPr>
        <w:pStyle w:val="a3"/>
        <w:shd w:val="clear" w:color="auto" w:fill="FFFFFF"/>
        <w:spacing w:before="120" w:beforeAutospacing="0" w:after="120" w:afterAutospacing="0"/>
        <w:rPr>
          <w:b/>
          <w:bCs/>
          <w:color w:val="202122"/>
          <w:sz w:val="21"/>
          <w:szCs w:val="21"/>
          <w:lang w:val="tk-TM"/>
        </w:rPr>
      </w:pPr>
      <w:r>
        <w:rPr>
          <w:b/>
          <w:bCs/>
          <w:color w:val="202122"/>
          <w:sz w:val="21"/>
          <w:szCs w:val="21"/>
          <w:lang w:val="tk-TM"/>
        </w:rPr>
        <w:tab/>
        <w:t xml:space="preserve">Основная продукция каракульких овец – смушки. Шерсть взрослых овец </w:t>
      </w:r>
      <w:r w:rsidR="002C620F">
        <w:rPr>
          <w:b/>
          <w:bCs/>
          <w:color w:val="202122"/>
          <w:sz w:val="21"/>
          <w:szCs w:val="21"/>
          <w:lang w:val="tk-TM"/>
        </w:rPr>
        <w:t xml:space="preserve">отличается хорошей валкостью и используется для изготовления грубых шерстяных тканей и ковров. Настриг (за две стрижки) с баранов 3,5 – 3,8 кг, </w:t>
      </w:r>
    </w:p>
    <w:p w:rsidR="00285E27" w:rsidRDefault="00285E27" w:rsidP="00285E27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Домашняя овца</w:t>
      </w:r>
      <w:r>
        <w:rPr>
          <w:rFonts w:ascii="Arial" w:hAnsi="Arial" w:cs="Arial"/>
          <w:color w:val="202122"/>
          <w:sz w:val="21"/>
          <w:szCs w:val="21"/>
        </w:rPr>
        <w:t> (</w:t>
      </w:r>
      <w:hyperlink r:id="rId5" w:tooltip="Латинский язык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лат.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lang w:val="la-Latn"/>
        </w:rPr>
        <w:t>Ovis aries</w:t>
      </w:r>
      <w:r>
        <w:rPr>
          <w:rFonts w:ascii="Arial" w:hAnsi="Arial" w:cs="Arial"/>
          <w:color w:val="202122"/>
          <w:sz w:val="21"/>
          <w:szCs w:val="21"/>
        </w:rPr>
        <w:t>) — </w:t>
      </w:r>
      <w:hyperlink r:id="rId6" w:tooltip="Парнокопытные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парнокопытное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7" w:tooltip="Млекопитающие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млекопитающее</w:t>
        </w:r>
      </w:hyperlink>
      <w:r>
        <w:rPr>
          <w:rFonts w:ascii="Arial" w:hAnsi="Arial" w:cs="Arial"/>
          <w:color w:val="202122"/>
          <w:sz w:val="21"/>
          <w:szCs w:val="21"/>
        </w:rPr>
        <w:t> из рода </w:t>
      </w:r>
      <w:hyperlink r:id="rId8" w:tooltip="Бараны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баранов</w:t>
        </w:r>
      </w:hyperlink>
      <w:r>
        <w:rPr>
          <w:rFonts w:ascii="Arial" w:hAnsi="Arial" w:cs="Arial"/>
          <w:color w:val="202122"/>
          <w:sz w:val="21"/>
          <w:szCs w:val="21"/>
        </w:rPr>
        <w:t>, семейства </w:t>
      </w:r>
      <w:hyperlink r:id="rId9" w:tooltip="Полорогие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полорогих</w:t>
        </w:r>
      </w:hyperlink>
      <w:r>
        <w:rPr>
          <w:rFonts w:ascii="Arial" w:hAnsi="Arial" w:cs="Arial"/>
          <w:color w:val="202122"/>
          <w:sz w:val="21"/>
          <w:szCs w:val="21"/>
        </w:rPr>
        <w:t>. Это животное уже в глубокой древности было </w:t>
      </w:r>
      <w:hyperlink r:id="rId10" w:tooltip="Одомашнивание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одомашнено</w:t>
        </w:r>
      </w:hyperlink>
      <w:r>
        <w:rPr>
          <w:rFonts w:ascii="Arial" w:hAnsi="Arial" w:cs="Arial"/>
          <w:color w:val="202122"/>
          <w:sz w:val="21"/>
          <w:szCs w:val="21"/>
        </w:rPr>
        <w:t> человеком, в основном из-за густой шерсти и съедобного мяса</w:t>
      </w:r>
      <w:hyperlink r:id="rId11" w:anchor="cite_note-BSE-2" w:history="1">
        <w:r>
          <w:rPr>
            <w:rStyle w:val="a4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[2]</w:t>
        </w:r>
      </w:hyperlink>
      <w:r>
        <w:rPr>
          <w:rFonts w:ascii="Arial" w:hAnsi="Arial" w:cs="Arial"/>
          <w:color w:val="202122"/>
          <w:sz w:val="21"/>
          <w:szCs w:val="21"/>
        </w:rPr>
        <w:t>. В настоящее время стриженая овечья шерсть, или </w:t>
      </w:r>
      <w:hyperlink r:id="rId12" w:tooltip="Руно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руно</w:t>
        </w:r>
      </w:hyperlink>
      <w:r>
        <w:rPr>
          <w:rFonts w:ascii="Arial" w:hAnsi="Arial" w:cs="Arial"/>
          <w:color w:val="202122"/>
          <w:sz w:val="21"/>
          <w:szCs w:val="21"/>
        </w:rPr>
        <w:t>, используется человеком чаще, чем шерсть любого другого животного. Овечье мясо, называемое </w:t>
      </w:r>
      <w:hyperlink r:id="rId13" w:tooltip="Баранина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бараниной</w:t>
        </w:r>
      </w:hyperlink>
      <w:r>
        <w:rPr>
          <w:rFonts w:ascii="Arial" w:hAnsi="Arial" w:cs="Arial"/>
          <w:color w:val="202122"/>
          <w:sz w:val="21"/>
          <w:szCs w:val="21"/>
        </w:rPr>
        <w:t>, является одним из важнейших продуктов потребления во многих странах мира. Помимо шерсти и мяса, овец разводят для получения овечьего </w:t>
      </w:r>
      <w:hyperlink r:id="rId14" w:tooltip="Молоко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молока</w:t>
        </w:r>
      </w:hyperlink>
      <w:r>
        <w:rPr>
          <w:rFonts w:ascii="Arial" w:hAnsi="Arial" w:cs="Arial"/>
          <w:color w:val="202122"/>
          <w:sz w:val="21"/>
          <w:szCs w:val="21"/>
        </w:rPr>
        <w:t>, которое используется для изготовления </w:t>
      </w:r>
      <w:hyperlink r:id="rId15" w:tooltip="Сыр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сыра</w:t>
        </w:r>
      </w:hyperlink>
      <w:r>
        <w:rPr>
          <w:rFonts w:ascii="Arial" w:hAnsi="Arial" w:cs="Arial"/>
          <w:color w:val="202122"/>
          <w:sz w:val="21"/>
          <w:szCs w:val="21"/>
        </w:rPr>
        <w:t>, а также кулинарного жира и шкур (овчины). Наконец, овцы используются в научных экспериментах: одним из известнейших представителей этого вида считается </w:t>
      </w:r>
      <w:hyperlink r:id="rId16" w:tooltip="Долли (овца)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овечка Долли</w:t>
        </w:r>
      </w:hyperlink>
      <w:r>
        <w:rPr>
          <w:rFonts w:ascii="Arial" w:hAnsi="Arial" w:cs="Arial"/>
          <w:color w:val="202122"/>
          <w:sz w:val="21"/>
          <w:szCs w:val="21"/>
        </w:rPr>
        <w:t> — первое в мире </w:t>
      </w:r>
      <w:hyperlink r:id="rId17" w:tooltip="Клонирование (биология)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клонированное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18" w:tooltip="Млекопитающее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млекопитающее</w:t>
        </w:r>
      </w:hyperlink>
      <w:r>
        <w:rPr>
          <w:rFonts w:ascii="Arial" w:hAnsi="Arial" w:cs="Arial"/>
          <w:color w:val="202122"/>
          <w:sz w:val="21"/>
          <w:szCs w:val="21"/>
        </w:rPr>
        <w:t> (в 1996 году).</w:t>
      </w:r>
    </w:p>
    <w:p w:rsidR="00285E27" w:rsidRDefault="00285E27" w:rsidP="00285E27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В узком смысле под </w:t>
      </w:r>
      <w:r>
        <w:rPr>
          <w:rFonts w:ascii="Arial" w:hAnsi="Arial" w:cs="Arial"/>
          <w:i/>
          <w:iCs/>
          <w:color w:val="202122"/>
          <w:sz w:val="21"/>
          <w:szCs w:val="21"/>
        </w:rPr>
        <w:t>овцами</w:t>
      </w:r>
      <w:r>
        <w:rPr>
          <w:rFonts w:ascii="Arial" w:hAnsi="Arial" w:cs="Arial"/>
          <w:color w:val="202122"/>
          <w:sz w:val="21"/>
          <w:szCs w:val="21"/>
        </w:rPr>
        <w:t> подразумевают самок </w:t>
      </w:r>
      <w:r>
        <w:rPr>
          <w:rFonts w:ascii="Arial" w:hAnsi="Arial" w:cs="Arial"/>
          <w:i/>
          <w:iCs/>
          <w:color w:val="202122"/>
          <w:sz w:val="21"/>
          <w:szCs w:val="21"/>
        </w:rPr>
        <w:t>домашней овцы</w:t>
      </w:r>
      <w:r>
        <w:rPr>
          <w:rFonts w:ascii="Arial" w:hAnsi="Arial" w:cs="Arial"/>
          <w:color w:val="202122"/>
          <w:sz w:val="21"/>
          <w:szCs w:val="21"/>
        </w:rPr>
        <w:t>, тогда как </w:t>
      </w:r>
      <w:r>
        <w:rPr>
          <w:rStyle w:val="highlight-target"/>
          <w:rFonts w:ascii="Arial" w:hAnsi="Arial" w:cs="Arial"/>
          <w:color w:val="202122"/>
          <w:sz w:val="21"/>
          <w:szCs w:val="21"/>
        </w:rPr>
        <w:t>самцов обычно называют </w:t>
      </w:r>
      <w:r>
        <w:rPr>
          <w:rStyle w:val="highlight-target"/>
          <w:rFonts w:ascii="Arial" w:hAnsi="Arial" w:cs="Arial"/>
          <w:i/>
          <w:iCs/>
          <w:color w:val="202122"/>
          <w:sz w:val="21"/>
          <w:szCs w:val="21"/>
        </w:rPr>
        <w:t>баранами</w:t>
      </w:r>
      <w:r>
        <w:rPr>
          <w:rFonts w:ascii="Arial" w:hAnsi="Arial" w:cs="Arial"/>
          <w:color w:val="202122"/>
          <w:sz w:val="21"/>
          <w:szCs w:val="21"/>
        </w:rPr>
        <w:t>. </w:t>
      </w:r>
      <w:r>
        <w:rPr>
          <w:rStyle w:val="highlight-target"/>
          <w:rFonts w:ascii="Arial" w:hAnsi="Arial" w:cs="Arial"/>
          <w:color w:val="202122"/>
          <w:sz w:val="21"/>
          <w:szCs w:val="21"/>
        </w:rPr>
        <w:t>Молодые самки, не достигшие половой зрелости, именуются </w:t>
      </w:r>
      <w:r>
        <w:rPr>
          <w:rStyle w:val="highlight-target"/>
          <w:rFonts w:ascii="Arial" w:hAnsi="Arial" w:cs="Arial"/>
          <w:i/>
          <w:iCs/>
          <w:color w:val="202122"/>
          <w:sz w:val="21"/>
          <w:szCs w:val="21"/>
        </w:rPr>
        <w:t>ярками</w:t>
      </w:r>
      <w:r>
        <w:rPr>
          <w:rFonts w:ascii="Arial" w:hAnsi="Arial" w:cs="Arial"/>
          <w:color w:val="202122"/>
          <w:sz w:val="21"/>
          <w:szCs w:val="21"/>
        </w:rPr>
        <w:t>, а </w:t>
      </w:r>
      <w:r>
        <w:rPr>
          <w:rStyle w:val="highlight-target"/>
          <w:rFonts w:ascii="Arial" w:hAnsi="Arial" w:cs="Arial"/>
          <w:color w:val="202122"/>
          <w:sz w:val="21"/>
          <w:szCs w:val="21"/>
        </w:rPr>
        <w:t>потомство — </w:t>
      </w:r>
      <w:r>
        <w:rPr>
          <w:rStyle w:val="highlight-target"/>
          <w:rFonts w:ascii="Arial" w:hAnsi="Arial" w:cs="Arial"/>
          <w:i/>
          <w:iCs/>
          <w:color w:val="202122"/>
          <w:sz w:val="21"/>
          <w:szCs w:val="21"/>
        </w:rPr>
        <w:t>ягнятами</w:t>
      </w:r>
      <w:r>
        <w:rPr>
          <w:rFonts w:ascii="Arial" w:hAnsi="Arial" w:cs="Arial"/>
          <w:color w:val="202122"/>
          <w:sz w:val="21"/>
          <w:szCs w:val="21"/>
        </w:rPr>
        <w:t>.</w:t>
      </w:r>
    </w:p>
    <w:p w:rsidR="00285E27" w:rsidRDefault="00306563" w:rsidP="00285E27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hyperlink r:id="rId19" w:tooltip="Овцеводство" w:history="1">
        <w:r w:rsidR="00285E27">
          <w:rPr>
            <w:rStyle w:val="a4"/>
            <w:rFonts w:ascii="Arial" w:hAnsi="Arial" w:cs="Arial"/>
            <w:i/>
            <w:iCs/>
            <w:color w:val="0645AD"/>
            <w:sz w:val="21"/>
            <w:szCs w:val="21"/>
            <w:u w:val="none"/>
          </w:rPr>
          <w:t>Овцеводство</w:t>
        </w:r>
      </w:hyperlink>
      <w:r w:rsidR="00285E27">
        <w:rPr>
          <w:rFonts w:ascii="Arial" w:hAnsi="Arial" w:cs="Arial"/>
          <w:color w:val="202122"/>
          <w:sz w:val="21"/>
          <w:szCs w:val="21"/>
        </w:rPr>
        <w:t> — отрасль животноводства, занимающаяся разведением овец — практикуется во всём мире и во все времена играла важную роль в экономике многих стран. В настоящее время наибольшее поголовье овец имеется в </w:t>
      </w:r>
      <w:hyperlink r:id="rId20" w:tooltip="Китай" w:history="1">
        <w:r w:rsidR="00285E27"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Китае</w:t>
        </w:r>
      </w:hyperlink>
      <w:r w:rsidR="00285E27">
        <w:rPr>
          <w:rFonts w:ascii="Arial" w:hAnsi="Arial" w:cs="Arial"/>
          <w:color w:val="202122"/>
          <w:sz w:val="21"/>
          <w:szCs w:val="21"/>
        </w:rPr>
        <w:t> (около 144 млн голов), </w:t>
      </w:r>
      <w:hyperlink r:id="rId21" w:tooltip="Австралия" w:history="1">
        <w:r w:rsidR="00285E27"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Австралии</w:t>
        </w:r>
      </w:hyperlink>
      <w:r w:rsidR="00285E27">
        <w:rPr>
          <w:rFonts w:ascii="Arial" w:hAnsi="Arial" w:cs="Arial"/>
          <w:color w:val="202122"/>
          <w:sz w:val="21"/>
          <w:szCs w:val="21"/>
        </w:rPr>
        <w:t> (98 млн), Индии (</w:t>
      </w:r>
      <w:proofErr w:type="spellStart"/>
      <w:r w:rsidR="00285E27">
        <w:rPr>
          <w:rFonts w:ascii="Arial" w:hAnsi="Arial" w:cs="Arial"/>
          <w:color w:val="202122"/>
          <w:sz w:val="21"/>
          <w:szCs w:val="21"/>
        </w:rPr>
        <w:t>ок</w:t>
      </w:r>
      <w:proofErr w:type="spellEnd"/>
      <w:r w:rsidR="00285E27">
        <w:rPr>
          <w:rFonts w:ascii="Arial" w:hAnsi="Arial" w:cs="Arial"/>
          <w:color w:val="202122"/>
          <w:sz w:val="21"/>
          <w:szCs w:val="21"/>
        </w:rPr>
        <w:t>. 60 млн), Иране (54 млн), </w:t>
      </w:r>
      <w:hyperlink r:id="rId22" w:tooltip="Новая Зеландия" w:history="1">
        <w:r w:rsidR="00285E27"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Новой Зеландии</w:t>
        </w:r>
      </w:hyperlink>
      <w:r w:rsidR="00285E27">
        <w:rPr>
          <w:rFonts w:ascii="Arial" w:hAnsi="Arial" w:cs="Arial"/>
          <w:color w:val="202122"/>
          <w:sz w:val="21"/>
          <w:szCs w:val="21"/>
        </w:rPr>
        <w:t> (44 млн), </w:t>
      </w:r>
      <w:hyperlink r:id="rId23" w:tooltip="Великобритания" w:history="1">
        <w:r w:rsidR="00285E27"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Великобритании</w:t>
        </w:r>
      </w:hyperlink>
      <w:r w:rsidR="00285E27">
        <w:rPr>
          <w:rFonts w:ascii="Arial" w:hAnsi="Arial" w:cs="Arial"/>
          <w:color w:val="202122"/>
          <w:sz w:val="21"/>
          <w:szCs w:val="21"/>
        </w:rPr>
        <w:t> (36 млн), ЮАР (св. 29 млн), Турции (27 млн), Пакистане и Испании (по 24 млн). В постсоветских странах овцеводство наиболее значимо как отрасль животноводства в </w:t>
      </w:r>
      <w:hyperlink r:id="rId24" w:tooltip="Киргизия" w:history="1">
        <w:r w:rsidR="00285E27"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Киргизии</w:t>
        </w:r>
      </w:hyperlink>
      <w:r w:rsidR="00285E27">
        <w:rPr>
          <w:rFonts w:ascii="Arial" w:hAnsi="Arial" w:cs="Arial"/>
          <w:color w:val="202122"/>
          <w:sz w:val="21"/>
          <w:szCs w:val="21"/>
        </w:rPr>
        <w:t>, </w:t>
      </w:r>
      <w:hyperlink r:id="rId25" w:tooltip="Казахстан" w:history="1">
        <w:r w:rsidR="00285E27"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Казахстане</w:t>
        </w:r>
      </w:hyperlink>
      <w:r w:rsidR="00285E27">
        <w:rPr>
          <w:rFonts w:ascii="Arial" w:hAnsi="Arial" w:cs="Arial"/>
          <w:color w:val="202122"/>
          <w:sz w:val="21"/>
          <w:szCs w:val="21"/>
        </w:rPr>
        <w:t>, </w:t>
      </w:r>
      <w:hyperlink r:id="rId26" w:tooltip="Туркменистан" w:history="1">
        <w:r w:rsidR="00285E27"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Туркменистане</w:t>
        </w:r>
      </w:hyperlink>
      <w:r w:rsidR="00285E27">
        <w:rPr>
          <w:rFonts w:ascii="Arial" w:hAnsi="Arial" w:cs="Arial"/>
          <w:color w:val="202122"/>
          <w:sz w:val="21"/>
          <w:szCs w:val="21"/>
        </w:rPr>
        <w:t>, </w:t>
      </w:r>
      <w:hyperlink r:id="rId27" w:tooltip="Молдавия" w:history="1">
        <w:r w:rsidR="00285E27"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Молдавии</w:t>
        </w:r>
      </w:hyperlink>
      <w:r w:rsidR="00285E27">
        <w:rPr>
          <w:rFonts w:ascii="Arial" w:hAnsi="Arial" w:cs="Arial"/>
          <w:color w:val="202122"/>
          <w:sz w:val="21"/>
          <w:szCs w:val="21"/>
        </w:rPr>
        <w:t> и юге </w:t>
      </w:r>
      <w:hyperlink r:id="rId28" w:tooltip="Россия" w:history="1">
        <w:r w:rsidR="00285E27"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России</w:t>
        </w:r>
      </w:hyperlink>
      <w:r w:rsidR="00285E27">
        <w:rPr>
          <w:rFonts w:ascii="Arial" w:hAnsi="Arial" w:cs="Arial"/>
          <w:color w:val="202122"/>
          <w:sz w:val="21"/>
          <w:szCs w:val="21"/>
        </w:rPr>
        <w:t>.</w:t>
      </w:r>
    </w:p>
    <w:p w:rsidR="00285E27" w:rsidRPr="00285E27" w:rsidRDefault="00285E27" w:rsidP="00285E27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r w:rsidRPr="00285E27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 xml:space="preserve">Происхождение и история </w:t>
      </w:r>
      <w:proofErr w:type="gramStart"/>
      <w:r w:rsidRPr="00285E27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одомашнивания</w:t>
      </w:r>
      <w:r w:rsidRPr="00285E27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[</w:t>
      </w:r>
      <w:proofErr w:type="gramEnd"/>
      <w:r w:rsidR="00306563">
        <w:rPr>
          <w:rFonts w:ascii="Arial" w:eastAsia="Times New Roman" w:hAnsi="Arial" w:cs="Arial"/>
          <w:color w:val="0645AD"/>
          <w:sz w:val="24"/>
          <w:szCs w:val="24"/>
          <w:lang w:eastAsia="ru-RU"/>
        </w:rPr>
        <w:fldChar w:fldCharType="begin"/>
      </w:r>
      <w:r w:rsidR="00306563">
        <w:rPr>
          <w:rFonts w:ascii="Arial" w:eastAsia="Times New Roman" w:hAnsi="Arial" w:cs="Arial"/>
          <w:color w:val="0645AD"/>
          <w:sz w:val="24"/>
          <w:szCs w:val="24"/>
          <w:lang w:eastAsia="ru-RU"/>
        </w:rPr>
        <w:instrText xml:space="preserve"> HYPERLINK "https://ru.wikipedia.org/w/index.php?title=%D0%9E%D0%B2%D1%86%D0%B0&amp;veaction=edit&amp;section=1" \o "Редактировать раздел " </w:instrText>
      </w:r>
      <w:r w:rsidR="00306563">
        <w:rPr>
          <w:rFonts w:ascii="Arial" w:eastAsia="Times New Roman" w:hAnsi="Arial" w:cs="Arial"/>
          <w:color w:val="0645AD"/>
          <w:sz w:val="24"/>
          <w:szCs w:val="24"/>
          <w:lang w:eastAsia="ru-RU"/>
        </w:rPr>
        <w:fldChar w:fldCharType="separate"/>
      </w:r>
      <w:r w:rsidRPr="00285E27">
        <w:rPr>
          <w:rFonts w:ascii="Arial" w:eastAsia="Times New Roman" w:hAnsi="Arial" w:cs="Arial"/>
          <w:color w:val="0645AD"/>
          <w:sz w:val="24"/>
          <w:szCs w:val="24"/>
          <w:lang w:eastAsia="ru-RU"/>
        </w:rPr>
        <w:t>править</w:t>
      </w:r>
      <w:r w:rsidR="00306563">
        <w:rPr>
          <w:rFonts w:ascii="Arial" w:eastAsia="Times New Roman" w:hAnsi="Arial" w:cs="Arial"/>
          <w:color w:val="0645AD"/>
          <w:sz w:val="24"/>
          <w:szCs w:val="24"/>
          <w:lang w:eastAsia="ru-RU"/>
        </w:rPr>
        <w:fldChar w:fldCharType="end"/>
      </w:r>
      <w:r w:rsidRPr="00285E27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 | </w:t>
      </w:r>
      <w:hyperlink r:id="rId29" w:tooltip="Редактировать код раздела " w:history="1">
        <w:r w:rsidRPr="00285E27">
          <w:rPr>
            <w:rFonts w:ascii="Arial" w:eastAsia="Times New Roman" w:hAnsi="Arial" w:cs="Arial"/>
            <w:color w:val="0645AD"/>
            <w:sz w:val="24"/>
            <w:szCs w:val="24"/>
            <w:lang w:eastAsia="ru-RU"/>
          </w:rPr>
          <w:t>править код</w:t>
        </w:r>
      </w:hyperlink>
      <w:r w:rsidRPr="00285E27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]</w:t>
      </w:r>
    </w:p>
    <w:p w:rsidR="00285E27" w:rsidRPr="00285E27" w:rsidRDefault="00285E27" w:rsidP="00285E2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285E2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Овца была одомашнена человеком уже в глубокой древности, более 8 тыс. лет назад</w:t>
      </w:r>
      <w:hyperlink r:id="rId30" w:anchor="cite_note-BSE-2" w:history="1">
        <w:r w:rsidRPr="00285E27">
          <w:rPr>
            <w:rFonts w:ascii="Arial" w:eastAsia="Times New Roman" w:hAnsi="Arial" w:cs="Arial"/>
            <w:color w:val="0645AD"/>
            <w:sz w:val="17"/>
            <w:szCs w:val="17"/>
            <w:vertAlign w:val="superscript"/>
            <w:lang w:eastAsia="ru-RU"/>
          </w:rPr>
          <w:t>[2]</w:t>
        </w:r>
      </w:hyperlink>
      <w:r w:rsidRPr="00285E2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на территории современной Турции, Сирии, северной </w:t>
      </w:r>
      <w:hyperlink r:id="rId31" w:tooltip="Месопотамия" w:history="1">
        <w:r w:rsidRPr="00285E27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Месопотамии</w:t>
        </w:r>
      </w:hyperlink>
      <w:hyperlink r:id="rId32" w:anchor="cite_note-3" w:history="1">
        <w:r w:rsidRPr="00285E27">
          <w:rPr>
            <w:rFonts w:ascii="Arial" w:eastAsia="Times New Roman" w:hAnsi="Arial" w:cs="Arial"/>
            <w:color w:val="0645AD"/>
            <w:sz w:val="17"/>
            <w:szCs w:val="17"/>
            <w:vertAlign w:val="superscript"/>
            <w:lang w:eastAsia="ru-RU"/>
          </w:rPr>
          <w:t>[3]</w:t>
        </w:r>
      </w:hyperlink>
      <w:r w:rsidRPr="00285E2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285E27" w:rsidRPr="00285E27" w:rsidRDefault="00285E27" w:rsidP="00285E2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285E2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Предполагали, что овцы являются потомками </w:t>
      </w:r>
      <w:hyperlink r:id="rId33" w:tooltip="Муфлон" w:history="1">
        <w:r w:rsidRPr="00285E27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муфлона</w:t>
        </w:r>
      </w:hyperlink>
      <w:r w:rsidRPr="00285E2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или </w:t>
      </w:r>
      <w:proofErr w:type="spellStart"/>
      <w:r w:rsidR="00306563">
        <w:rPr>
          <w:rFonts w:ascii="Arial" w:eastAsia="Times New Roman" w:hAnsi="Arial" w:cs="Arial"/>
          <w:color w:val="0645AD"/>
          <w:sz w:val="21"/>
          <w:szCs w:val="21"/>
          <w:lang w:eastAsia="ru-RU"/>
        </w:rPr>
        <w:fldChar w:fldCharType="begin"/>
      </w:r>
      <w:r w:rsidR="00306563">
        <w:rPr>
          <w:rFonts w:ascii="Arial" w:eastAsia="Times New Roman" w:hAnsi="Arial" w:cs="Arial"/>
          <w:color w:val="0645AD"/>
          <w:sz w:val="21"/>
          <w:szCs w:val="21"/>
          <w:lang w:eastAsia="ru-RU"/>
        </w:rPr>
        <w:instrText xml:space="preserve"> HYPERLINK "https://ru.wikipedia.org/wiki/%D0%A3%D1%80%D0%B8%D0%B0%D0%BB" \o "Уриал" </w:instrText>
      </w:r>
      <w:r w:rsidR="00306563">
        <w:rPr>
          <w:rFonts w:ascii="Arial" w:eastAsia="Times New Roman" w:hAnsi="Arial" w:cs="Arial"/>
          <w:color w:val="0645AD"/>
          <w:sz w:val="21"/>
          <w:szCs w:val="21"/>
          <w:lang w:eastAsia="ru-RU"/>
        </w:rPr>
        <w:fldChar w:fldCharType="separate"/>
      </w:r>
      <w:r w:rsidRPr="00285E27">
        <w:rPr>
          <w:rFonts w:ascii="Arial" w:eastAsia="Times New Roman" w:hAnsi="Arial" w:cs="Arial"/>
          <w:color w:val="0645AD"/>
          <w:sz w:val="21"/>
          <w:szCs w:val="21"/>
          <w:lang w:eastAsia="ru-RU"/>
        </w:rPr>
        <w:t>уриала</w:t>
      </w:r>
      <w:proofErr w:type="spellEnd"/>
      <w:r w:rsidR="00306563">
        <w:rPr>
          <w:rFonts w:ascii="Arial" w:eastAsia="Times New Roman" w:hAnsi="Arial" w:cs="Arial"/>
          <w:color w:val="0645AD"/>
          <w:sz w:val="21"/>
          <w:szCs w:val="21"/>
          <w:lang w:eastAsia="ru-RU"/>
        </w:rPr>
        <w:fldChar w:fldCharType="end"/>
      </w:r>
      <w:r w:rsidRPr="00285E2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Данные цитогенетического анализа позволяют считать, что предком домашней овцы был муфлон. Кариотип </w:t>
      </w:r>
      <w:proofErr w:type="spellStart"/>
      <w:r w:rsidRPr="00285E2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уриала</w:t>
      </w:r>
      <w:proofErr w:type="spellEnd"/>
      <w:r w:rsidRPr="00285E2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содержит 58 хромосом, в то время как у домашней овцы и муфлона число хромосом равно 54. В Центральной Анатолии в период эпипалеолита/</w:t>
      </w:r>
      <w:proofErr w:type="spellStart"/>
      <w:r w:rsidRPr="00285E2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докерамического</w:t>
      </w:r>
      <w:proofErr w:type="spellEnd"/>
      <w:r w:rsidRPr="00285E2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неолита до 7500 года до н. э. (</w:t>
      </w:r>
      <w:proofErr w:type="spellStart"/>
      <w:r w:rsidRPr="00285E2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Pınarbaşı</w:t>
      </w:r>
      <w:proofErr w:type="spellEnd"/>
      <w:r w:rsidRPr="00285E2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285E2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Höyük</w:t>
      </w:r>
      <w:proofErr w:type="spellEnd"/>
      <w:r w:rsidRPr="00285E2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и </w:t>
      </w:r>
      <w:proofErr w:type="spellStart"/>
      <w:r w:rsidRPr="00285E2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Boncuklu</w:t>
      </w:r>
      <w:proofErr w:type="spellEnd"/>
      <w:r w:rsidRPr="00285E2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285E2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Höyük</w:t>
      </w:r>
      <w:proofErr w:type="spellEnd"/>
      <w:r w:rsidRPr="00285E2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) у домашних овец определена </w:t>
      </w:r>
      <w:proofErr w:type="spellStart"/>
      <w:r w:rsidRPr="00285E2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митохондриальная</w:t>
      </w:r>
      <w:proofErr w:type="spellEnd"/>
      <w:r w:rsidRPr="00285E2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285E2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гаплогруппа</w:t>
      </w:r>
      <w:proofErr w:type="spellEnd"/>
      <w:r w:rsidRPr="00285E2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B. В период раннего неолита с 7500 до 7000 года до н. э. в Центральной Анатолии (</w:t>
      </w:r>
      <w:proofErr w:type="spellStart"/>
      <w:r w:rsidRPr="00285E2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Canhasan</w:t>
      </w:r>
      <w:proofErr w:type="spellEnd"/>
      <w:r w:rsidRPr="00285E2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 III) у домашних овец определены </w:t>
      </w:r>
      <w:proofErr w:type="spellStart"/>
      <w:r w:rsidRPr="00285E2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митохондриальные</w:t>
      </w:r>
      <w:proofErr w:type="spellEnd"/>
      <w:r w:rsidRPr="00285E2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285E2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гаплогруппы</w:t>
      </w:r>
      <w:proofErr w:type="spellEnd"/>
      <w:r w:rsidRPr="00285E2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B и A. В период среднего неолита с 7000 до 6000 лет до н. э. в Центральной Анатолии (</w:t>
      </w:r>
      <w:proofErr w:type="spellStart"/>
      <w:r w:rsidRPr="00285E2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Pınarbaşı</w:t>
      </w:r>
      <w:proofErr w:type="spellEnd"/>
      <w:r w:rsidRPr="00285E2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285E2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Höyük</w:t>
      </w:r>
      <w:proofErr w:type="spellEnd"/>
      <w:r w:rsidRPr="00285E2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и </w:t>
      </w:r>
      <w:proofErr w:type="spellStart"/>
      <w:r w:rsidRPr="00285E2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Tepecik-Çiftlik</w:t>
      </w:r>
      <w:proofErr w:type="spellEnd"/>
      <w:r w:rsidRPr="00285E2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285E2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Höyük</w:t>
      </w:r>
      <w:proofErr w:type="spellEnd"/>
      <w:r w:rsidRPr="00285E2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 и в Западной Анатолии (</w:t>
      </w:r>
      <w:proofErr w:type="spellStart"/>
      <w:r w:rsidRPr="00285E2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Barcın</w:t>
      </w:r>
      <w:proofErr w:type="spellEnd"/>
      <w:r w:rsidRPr="00285E2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285E2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Höyük</w:t>
      </w:r>
      <w:proofErr w:type="spellEnd"/>
      <w:r w:rsidRPr="00285E2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и </w:t>
      </w:r>
      <w:proofErr w:type="spellStart"/>
      <w:r w:rsidRPr="00285E2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Ulucak</w:t>
      </w:r>
      <w:proofErr w:type="spellEnd"/>
      <w:r w:rsidRPr="00285E2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285E2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Höyük</w:t>
      </w:r>
      <w:proofErr w:type="spellEnd"/>
      <w:r w:rsidRPr="00285E2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) к </w:t>
      </w:r>
      <w:proofErr w:type="spellStart"/>
      <w:r w:rsidRPr="00285E2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митохондриальным</w:t>
      </w:r>
      <w:proofErr w:type="spellEnd"/>
      <w:r w:rsidRPr="00285E2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285E2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гаплогруппам</w:t>
      </w:r>
      <w:proofErr w:type="spellEnd"/>
      <w:r w:rsidRPr="00285E2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B и A добавляются </w:t>
      </w:r>
      <w:proofErr w:type="spellStart"/>
      <w:r w:rsidRPr="00285E2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митохондриальные</w:t>
      </w:r>
      <w:proofErr w:type="spellEnd"/>
      <w:r w:rsidRPr="00285E2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285E2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гаплогруппы</w:t>
      </w:r>
      <w:proofErr w:type="spellEnd"/>
      <w:r w:rsidRPr="00285E2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D и E. </w:t>
      </w:r>
      <w:proofErr w:type="spellStart"/>
      <w:r w:rsidRPr="00285E2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Митохондриальная</w:t>
      </w:r>
      <w:proofErr w:type="spellEnd"/>
      <w:r w:rsidRPr="00285E2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285E2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гаплогруппа</w:t>
      </w:r>
      <w:proofErr w:type="spellEnd"/>
      <w:r w:rsidRPr="00285E2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C в Анатолии эпохи неолита отсутствует</w:t>
      </w:r>
      <w:hyperlink r:id="rId34" w:anchor="cite_note-4" w:history="1">
        <w:r w:rsidRPr="00285E27">
          <w:rPr>
            <w:rFonts w:ascii="Arial" w:eastAsia="Times New Roman" w:hAnsi="Arial" w:cs="Arial"/>
            <w:color w:val="0645AD"/>
            <w:sz w:val="17"/>
            <w:szCs w:val="17"/>
            <w:vertAlign w:val="superscript"/>
            <w:lang w:eastAsia="ru-RU"/>
          </w:rPr>
          <w:t>[4]</w:t>
        </w:r>
      </w:hyperlink>
      <w:r w:rsidRPr="00285E2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285E27" w:rsidRDefault="00285E27" w:rsidP="00285E27">
      <w:pPr>
        <w:pStyle w:val="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Описание</w:t>
      </w:r>
    </w:p>
    <w:p w:rsidR="00285E27" w:rsidRDefault="00285E27" w:rsidP="00285E27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i/>
          <w:iCs/>
          <w:color w:val="202122"/>
          <w:sz w:val="21"/>
          <w:szCs w:val="21"/>
        </w:rPr>
        <w:lastRenderedPageBreak/>
        <w:t>Домашняя овца</w:t>
      </w:r>
      <w:r>
        <w:rPr>
          <w:rFonts w:ascii="Arial" w:hAnsi="Arial" w:cs="Arial"/>
          <w:color w:val="202122"/>
          <w:sz w:val="21"/>
          <w:szCs w:val="21"/>
        </w:rPr>
        <w:t> — парнокопытное </w:t>
      </w:r>
      <w:hyperlink r:id="rId35" w:tooltip="Жвачные животные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жвачное животное</w:t>
        </w:r>
      </w:hyperlink>
      <w:r>
        <w:rPr>
          <w:rFonts w:ascii="Arial" w:hAnsi="Arial" w:cs="Arial"/>
          <w:color w:val="202122"/>
          <w:sz w:val="21"/>
          <w:szCs w:val="21"/>
        </w:rPr>
        <w:t>, хорошо узнаваемое по спирально-разветвлённым </w:t>
      </w:r>
      <w:hyperlink r:id="rId36" w:tooltip="Рога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рогам</w:t>
        </w:r>
      </w:hyperlink>
      <w:r>
        <w:rPr>
          <w:rFonts w:ascii="Arial" w:hAnsi="Arial" w:cs="Arial"/>
          <w:color w:val="202122"/>
          <w:sz w:val="21"/>
          <w:szCs w:val="21"/>
        </w:rPr>
        <w:t> самцов и кучерявой шерсти. У других диких видов баранов, а также у предков самой овцы, шерсть не скручивается кольцами, а </w:t>
      </w:r>
      <w:hyperlink r:id="rId37" w:tooltip="Хвост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хвост</w:t>
        </w:r>
      </w:hyperlink>
      <w:r>
        <w:rPr>
          <w:rFonts w:ascii="Arial" w:hAnsi="Arial" w:cs="Arial"/>
          <w:color w:val="202122"/>
          <w:sz w:val="21"/>
          <w:szCs w:val="21"/>
        </w:rPr>
        <w:t> заметно более короткий. У некоторых примитивных пород овец хвост также может быть небольшого размера, однако длинные хвосты, равно как и белый цвет шерсти, появились у животных только на ранней стадии одомашнивания. В строении черепа домашние овцы отличаются от своих диких сородичей более узкими глазницами и меньшим размером мозга</w:t>
      </w:r>
      <w:hyperlink r:id="rId38" w:anchor="cite_note-Reavill-5" w:history="1">
        <w:r>
          <w:rPr>
            <w:rStyle w:val="a4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[5]</w:t>
        </w:r>
      </w:hyperlink>
      <w:r>
        <w:rPr>
          <w:rFonts w:ascii="Arial" w:hAnsi="Arial" w:cs="Arial"/>
          <w:color w:val="202122"/>
          <w:sz w:val="21"/>
          <w:szCs w:val="21"/>
        </w:rPr>
        <w:t>. Как правило, у овец хорошо развиты рога, но у некоторых пород их может и не быть вовсе или они имеются только у самцов</w:t>
      </w:r>
      <w:hyperlink r:id="rId39" w:anchor="cite_note-6" w:history="1">
        <w:r>
          <w:rPr>
            <w:rStyle w:val="a4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[6]</w:t>
        </w:r>
      </w:hyperlink>
      <w:r>
        <w:rPr>
          <w:rFonts w:ascii="Arial" w:hAnsi="Arial" w:cs="Arial"/>
          <w:color w:val="202122"/>
          <w:sz w:val="21"/>
          <w:szCs w:val="21"/>
        </w:rPr>
        <w:t>. Ноги сильные, хорошо приспособлены для дальних переходов по гористой местности.</w:t>
      </w:r>
    </w:p>
    <w:p w:rsidR="00285E27" w:rsidRDefault="00285E27" w:rsidP="00285E27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Размер и вес </w:t>
      </w:r>
      <w:r>
        <w:rPr>
          <w:rFonts w:ascii="Arial" w:hAnsi="Arial" w:cs="Arial"/>
          <w:i/>
          <w:iCs/>
          <w:color w:val="202122"/>
          <w:sz w:val="21"/>
          <w:szCs w:val="21"/>
        </w:rPr>
        <w:t>домашних овец</w:t>
      </w:r>
      <w:r>
        <w:rPr>
          <w:rFonts w:ascii="Arial" w:hAnsi="Arial" w:cs="Arial"/>
          <w:color w:val="202122"/>
          <w:sz w:val="21"/>
          <w:szCs w:val="21"/>
        </w:rPr>
        <w:t> сильно различается в зависимости от породы. Скорость роста и масса взрослого животного во многом зависят от </w:t>
      </w:r>
      <w:hyperlink r:id="rId40" w:tooltip="Наследственность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наследственности</w:t>
        </w:r>
      </w:hyperlink>
      <w:r>
        <w:rPr>
          <w:rFonts w:ascii="Arial" w:hAnsi="Arial" w:cs="Arial"/>
          <w:color w:val="202122"/>
          <w:sz w:val="21"/>
          <w:szCs w:val="21"/>
        </w:rPr>
        <w:t>, и по этой причине </w:t>
      </w:r>
      <w:hyperlink r:id="rId41" w:tooltip="Селекция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селекционный отбор</w:t>
        </w:r>
      </w:hyperlink>
      <w:r>
        <w:rPr>
          <w:rFonts w:ascii="Arial" w:hAnsi="Arial" w:cs="Arial"/>
          <w:color w:val="202122"/>
          <w:sz w:val="21"/>
          <w:szCs w:val="21"/>
        </w:rPr>
        <w:t> часто производится на основании этих характеристик</w:t>
      </w:r>
      <w:hyperlink r:id="rId42" w:anchor="cite_note-7" w:history="1">
        <w:r>
          <w:rPr>
            <w:rStyle w:val="a4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[7]</w:t>
        </w:r>
      </w:hyperlink>
      <w:r>
        <w:rPr>
          <w:rFonts w:ascii="Arial" w:hAnsi="Arial" w:cs="Arial"/>
          <w:color w:val="202122"/>
          <w:sz w:val="21"/>
          <w:szCs w:val="21"/>
        </w:rPr>
        <w:t> Взрослые самки обычно весят 45—100 кг, тогда как более крупные самцы 70—160 кг</w:t>
      </w:r>
      <w:hyperlink r:id="rId43" w:anchor="cite_note-8" w:history="1">
        <w:r>
          <w:rPr>
            <w:rStyle w:val="a4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[8]</w:t>
        </w:r>
      </w:hyperlink>
      <w:r>
        <w:rPr>
          <w:rFonts w:ascii="Arial" w:hAnsi="Arial" w:cs="Arial"/>
          <w:color w:val="202122"/>
          <w:sz w:val="21"/>
          <w:szCs w:val="21"/>
        </w:rPr>
        <w:t>. Рекордный вес барана (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саффолкской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породы) достигал 247,2 кг</w:t>
      </w:r>
      <w:hyperlink r:id="rId44" w:anchor="cite_note-%D0%9A%D1%80%D0%B0%D0%B2%D1%87%D1%83%D0%BA-9" w:history="1">
        <w:r>
          <w:rPr>
            <w:rStyle w:val="a4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[9]</w:t>
        </w:r>
      </w:hyperlink>
      <w:r>
        <w:rPr>
          <w:rFonts w:ascii="Arial" w:hAnsi="Arial" w:cs="Arial"/>
          <w:color w:val="202122"/>
          <w:sz w:val="21"/>
          <w:szCs w:val="21"/>
        </w:rPr>
        <w:t>. В целом высота в </w:t>
      </w:r>
      <w:hyperlink r:id="rId45" w:tooltip="Холка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холке</w:t>
        </w:r>
      </w:hyperlink>
      <w:r>
        <w:rPr>
          <w:rFonts w:ascii="Arial" w:hAnsi="Arial" w:cs="Arial"/>
          <w:color w:val="202122"/>
          <w:sz w:val="21"/>
          <w:szCs w:val="21"/>
        </w:rPr>
        <w:t> у животных составляет 55-100 см, а длина тела — 60—110 см</w:t>
      </w:r>
      <w:hyperlink r:id="rId46" w:anchor="cite_note-BSE-2" w:history="1">
        <w:r>
          <w:rPr>
            <w:rStyle w:val="a4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[2]</w:t>
        </w:r>
      </w:hyperlink>
      <w:r>
        <w:rPr>
          <w:rFonts w:ascii="Arial" w:hAnsi="Arial" w:cs="Arial"/>
          <w:color w:val="202122"/>
          <w:sz w:val="21"/>
          <w:szCs w:val="21"/>
        </w:rPr>
        <w:t>. Морда в нижней части заострённая, имеет прямой или иногда горбоносый профиль, почти полностью (за исключением губ и краёв ноздрей) покрыта тонкой шерстью. Губы тонкие и очень подвижные. Как и у других представителей рода баранов, у </w:t>
      </w:r>
      <w:r>
        <w:rPr>
          <w:rFonts w:ascii="Arial" w:hAnsi="Arial" w:cs="Arial"/>
          <w:i/>
          <w:iCs/>
          <w:color w:val="202122"/>
          <w:sz w:val="21"/>
          <w:szCs w:val="21"/>
        </w:rPr>
        <w:t>домашней овцы</w:t>
      </w:r>
      <w:r>
        <w:rPr>
          <w:rFonts w:ascii="Arial" w:hAnsi="Arial" w:cs="Arial"/>
          <w:color w:val="202122"/>
          <w:sz w:val="21"/>
          <w:szCs w:val="21"/>
        </w:rPr>
        <w:t> на лицевой поверхности слёзных костей, под внутренним углом глазных впадин, находятся «слёзные ямки» — углубления кожи, богатые потовыми сальными железами, выделения которых накопляются в виде жирной пахучей массы — секретной жидкости. Аналогичные углубления, называемые «копытными железами», присутствуют между верхними суставами обоих пальцев. Секрет, выделяемый этими железами, и придаёт овце её характерный запах</w:t>
      </w:r>
      <w:hyperlink r:id="rId47" w:anchor="cite_note-Reavill-5" w:history="1">
        <w:r>
          <w:rPr>
            <w:rStyle w:val="a4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[5]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  <w:r w:rsidRPr="00285E27"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У взрослых овец имеются 32 </w:t>
      </w:r>
      <w:hyperlink r:id="rId48" w:tooltip="Зубы человека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зуба</w:t>
        </w:r>
      </w:hyperlink>
      <w:r>
        <w:rPr>
          <w:rFonts w:ascii="Arial" w:hAnsi="Arial" w:cs="Arial"/>
          <w:color w:val="202122"/>
          <w:sz w:val="21"/>
          <w:szCs w:val="21"/>
        </w:rPr>
        <w:t> (</w:t>
      </w:r>
      <w:hyperlink r:id="rId49" w:tooltip="Зубная формула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зубная формула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I:0/3 C:0/1 P:3/3 M:3/3): 6 парных коренных (сверху и снизу), 6 парных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премоляров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(также сверху и снизу), 2 клыка (снизу), и 8 резцов (также только снизу)</w:t>
      </w:r>
      <w:hyperlink r:id="rId50" w:anchor="cite_note-10" w:history="1">
        <w:r>
          <w:rPr>
            <w:rStyle w:val="a4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[10]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. В промежутке между клыками и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премолярями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имеется большой зазор. Резцы расположены под тупым углом к челюсти — такое строение позволяет животным более эффективно скусывать траву по сравнению с другими травоядными животными</w:t>
      </w:r>
      <w:hyperlink r:id="rId51" w:anchor="cite_note-BSE-2" w:history="1">
        <w:r>
          <w:rPr>
            <w:rStyle w:val="a4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[2]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. Коренные и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премоляры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вместе образуют широкую поверхность в задней части пасти — этими зубами животные пережёвывают траву. Развитие зубов происходит постепенно: первоначальные молочные через год — полтора начинают заменяться на постоянные, а весь процесс смены заканчивается только на четвёртом году жизни.</w:t>
      </w:r>
    </w:p>
    <w:p w:rsidR="00285E27" w:rsidRDefault="00285E27" w:rsidP="00285E27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Половые органы овцы имеют ряд анатомических особенностей. Влагалищная часть по форме напоминает зев рыбы, а вход в неё со стороны влагалища снабжен запирательным клапаном, идущим </w:t>
      </w:r>
      <w:proofErr w:type="gramStart"/>
      <w:r>
        <w:rPr>
          <w:rFonts w:ascii="Arial" w:hAnsi="Arial" w:cs="Arial"/>
          <w:color w:val="202122"/>
          <w:sz w:val="21"/>
          <w:szCs w:val="21"/>
        </w:rPr>
        <w:t>снизу вверх</w:t>
      </w:r>
      <w:proofErr w:type="gramEnd"/>
      <w:hyperlink r:id="rId52" w:anchor="cite_note-%D0%B0%D0%B2%D1%82%D0%BE%D1%81%D1%81%D1%8B%D0%BB%D0%BA%D0%B01-11" w:history="1">
        <w:r>
          <w:rPr>
            <w:rStyle w:val="a4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[11]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:rsidR="00D95AA6" w:rsidRPr="00285E27" w:rsidRDefault="00D95AA6" w:rsidP="00285E27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sectPr w:rsidR="00D95AA6" w:rsidRPr="00285E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A73"/>
    <w:rsid w:val="00053FFE"/>
    <w:rsid w:val="001B03D6"/>
    <w:rsid w:val="00285E27"/>
    <w:rsid w:val="002C620F"/>
    <w:rsid w:val="00306563"/>
    <w:rsid w:val="003711CB"/>
    <w:rsid w:val="00436C43"/>
    <w:rsid w:val="00973730"/>
    <w:rsid w:val="009877DD"/>
    <w:rsid w:val="00B255FC"/>
    <w:rsid w:val="00B54106"/>
    <w:rsid w:val="00BC0742"/>
    <w:rsid w:val="00D95AA6"/>
    <w:rsid w:val="00F857A3"/>
    <w:rsid w:val="00F9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17665C-8D66-42B6-89F0-275635BF3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85E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85E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85E27"/>
    <w:rPr>
      <w:color w:val="0000FF"/>
      <w:u w:val="single"/>
    </w:rPr>
  </w:style>
  <w:style w:type="character" w:customStyle="1" w:styleId="highlight-target">
    <w:name w:val="highlight-target"/>
    <w:basedOn w:val="a0"/>
    <w:rsid w:val="00285E27"/>
  </w:style>
  <w:style w:type="character" w:customStyle="1" w:styleId="20">
    <w:name w:val="Заголовок 2 Знак"/>
    <w:basedOn w:val="a0"/>
    <w:link w:val="2"/>
    <w:uiPriority w:val="9"/>
    <w:rsid w:val="00285E2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285E27"/>
  </w:style>
  <w:style w:type="character" w:customStyle="1" w:styleId="mw-editsection">
    <w:name w:val="mw-editsection"/>
    <w:basedOn w:val="a0"/>
    <w:rsid w:val="00285E27"/>
  </w:style>
  <w:style w:type="character" w:customStyle="1" w:styleId="mw-editsection-bracket">
    <w:name w:val="mw-editsection-bracket"/>
    <w:basedOn w:val="a0"/>
    <w:rsid w:val="00285E27"/>
  </w:style>
  <w:style w:type="character" w:customStyle="1" w:styleId="mw-editsection-divider">
    <w:name w:val="mw-editsection-divider"/>
    <w:basedOn w:val="a0"/>
    <w:rsid w:val="00285E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6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1%D0%B0%D1%80%D0%B0%D0%BD%D0%B8%D0%BD%D0%B0" TargetMode="External"/><Relationship Id="rId18" Type="http://schemas.openxmlformats.org/officeDocument/2006/relationships/hyperlink" Target="https://ru.wikipedia.org/wiki/%D0%9C%D0%BB%D0%B5%D0%BA%D0%BE%D0%BF%D0%B8%D1%82%D0%B0%D1%8E%D1%89%D0%B5%D0%B5" TargetMode="External"/><Relationship Id="rId26" Type="http://schemas.openxmlformats.org/officeDocument/2006/relationships/hyperlink" Target="https://ru.wikipedia.org/wiki/%D0%A2%D1%83%D1%80%D0%BA%D0%BC%D0%B5%D0%BD%D0%B8%D1%81%D1%82%D0%B0%D0%BD" TargetMode="External"/><Relationship Id="rId39" Type="http://schemas.openxmlformats.org/officeDocument/2006/relationships/hyperlink" Target="https://ru.wikipedia.org/wiki/%D0%9E%D0%B2%D1%86%D0%B0" TargetMode="External"/><Relationship Id="rId21" Type="http://schemas.openxmlformats.org/officeDocument/2006/relationships/hyperlink" Target="https://ru.wikipedia.org/wiki/%D0%90%D0%B2%D1%81%D1%82%D1%80%D0%B0%D0%BB%D0%B8%D1%8F" TargetMode="External"/><Relationship Id="rId34" Type="http://schemas.openxmlformats.org/officeDocument/2006/relationships/hyperlink" Target="https://ru.wikipedia.org/wiki/%D0%9E%D0%B2%D1%86%D0%B0" TargetMode="External"/><Relationship Id="rId42" Type="http://schemas.openxmlformats.org/officeDocument/2006/relationships/hyperlink" Target="https://ru.wikipedia.org/wiki/%D0%9E%D0%B2%D1%86%D0%B0" TargetMode="External"/><Relationship Id="rId47" Type="http://schemas.openxmlformats.org/officeDocument/2006/relationships/hyperlink" Target="https://ru.wikipedia.org/wiki/%D0%9E%D0%B2%D1%86%D0%B0" TargetMode="External"/><Relationship Id="rId50" Type="http://schemas.openxmlformats.org/officeDocument/2006/relationships/hyperlink" Target="https://ru.wikipedia.org/wiki/%D0%9E%D0%B2%D1%86%D0%B0" TargetMode="External"/><Relationship Id="rId7" Type="http://schemas.openxmlformats.org/officeDocument/2006/relationships/hyperlink" Target="https://ru.wikipedia.org/wiki/%D0%9C%D0%BB%D0%B5%D0%BA%D0%BE%D0%BF%D0%B8%D1%82%D0%B0%D1%8E%D1%89%D0%B8%D0%B5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%D0%94%D0%BE%D0%BB%D0%BB%D0%B8_(%D0%BE%D0%B2%D1%86%D0%B0)" TargetMode="External"/><Relationship Id="rId29" Type="http://schemas.openxmlformats.org/officeDocument/2006/relationships/hyperlink" Target="https://ru.wikipedia.org/w/index.php?title=%D0%9E%D0%B2%D1%86%D0%B0&amp;action=edit&amp;section=1" TargetMode="External"/><Relationship Id="rId11" Type="http://schemas.openxmlformats.org/officeDocument/2006/relationships/hyperlink" Target="https://ru.wikipedia.org/wiki/%D0%9E%D0%B2%D1%86%D0%B0" TargetMode="External"/><Relationship Id="rId24" Type="http://schemas.openxmlformats.org/officeDocument/2006/relationships/hyperlink" Target="https://ru.wikipedia.org/wiki/%D0%9A%D0%B8%D1%80%D0%B3%D0%B8%D0%B7%D0%B8%D1%8F" TargetMode="External"/><Relationship Id="rId32" Type="http://schemas.openxmlformats.org/officeDocument/2006/relationships/hyperlink" Target="https://ru.wikipedia.org/wiki/%D0%9E%D0%B2%D1%86%D0%B0" TargetMode="External"/><Relationship Id="rId37" Type="http://schemas.openxmlformats.org/officeDocument/2006/relationships/hyperlink" Target="https://ru.wikipedia.org/wiki/%D0%A5%D0%B2%D0%BE%D1%81%D1%82" TargetMode="External"/><Relationship Id="rId40" Type="http://schemas.openxmlformats.org/officeDocument/2006/relationships/hyperlink" Target="https://ru.wikipedia.org/wiki/%D0%9D%D0%B0%D1%81%D0%BB%D0%B5%D0%B4%D1%81%D1%82%D0%B2%D0%B5%D0%BD%D0%BD%D0%BE%D1%81%D1%82%D1%8C" TargetMode="External"/><Relationship Id="rId45" Type="http://schemas.openxmlformats.org/officeDocument/2006/relationships/hyperlink" Target="https://ru.wikipedia.org/wiki/%D0%A5%D0%BE%D0%BB%D0%BA%D0%B0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s://ru.wikipedia.org/wiki/%D0%9B%D0%B0%D1%82%D0%B8%D0%BD%D1%81%D0%BA%D0%B8%D0%B9_%D1%8F%D0%B7%D1%8B%D0%BA" TargetMode="External"/><Relationship Id="rId10" Type="http://schemas.openxmlformats.org/officeDocument/2006/relationships/hyperlink" Target="https://ru.wikipedia.org/wiki/%D0%9E%D0%B4%D0%BE%D0%BC%D0%B0%D1%88%D0%BD%D0%B8%D0%B2%D0%B0%D0%BD%D0%B8%D0%B5" TargetMode="External"/><Relationship Id="rId19" Type="http://schemas.openxmlformats.org/officeDocument/2006/relationships/hyperlink" Target="https://ru.wikipedia.org/wiki/%D0%9E%D0%B2%D1%86%D0%B5%D0%B2%D0%BE%D0%B4%D1%81%D1%82%D0%B2%D0%BE" TargetMode="External"/><Relationship Id="rId31" Type="http://schemas.openxmlformats.org/officeDocument/2006/relationships/hyperlink" Target="https://ru.wikipedia.org/wiki/%D0%9C%D0%B5%D1%81%D0%BE%D0%BF%D0%BE%D1%82%D0%B0%D0%BC%D0%B8%D1%8F" TargetMode="External"/><Relationship Id="rId44" Type="http://schemas.openxmlformats.org/officeDocument/2006/relationships/hyperlink" Target="https://ru.wikipedia.org/wiki/%D0%9E%D0%B2%D1%86%D0%B0" TargetMode="External"/><Relationship Id="rId52" Type="http://schemas.openxmlformats.org/officeDocument/2006/relationships/hyperlink" Target="https://ru.wikipedia.org/wiki/%D0%9E%D0%B2%D1%86%D0%B0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ru.wikipedia.org/wiki/%D0%9F%D0%BE%D0%BB%D0%BE%D1%80%D0%BE%D0%B3%D0%B8%D0%B5" TargetMode="External"/><Relationship Id="rId14" Type="http://schemas.openxmlformats.org/officeDocument/2006/relationships/hyperlink" Target="https://ru.wikipedia.org/wiki/%D0%9C%D0%BE%D0%BB%D0%BE%D0%BA%D0%BE" TargetMode="External"/><Relationship Id="rId22" Type="http://schemas.openxmlformats.org/officeDocument/2006/relationships/hyperlink" Target="https://ru.wikipedia.org/wiki/%D0%9D%D0%BE%D0%B2%D0%B0%D1%8F_%D0%97%D0%B5%D0%BB%D0%B0%D0%BD%D0%B4%D0%B8%D1%8F" TargetMode="External"/><Relationship Id="rId27" Type="http://schemas.openxmlformats.org/officeDocument/2006/relationships/hyperlink" Target="https://ru.wikipedia.org/wiki/%D0%9C%D0%BE%D0%BB%D0%B4%D0%B0%D0%B2%D0%B8%D1%8F" TargetMode="External"/><Relationship Id="rId30" Type="http://schemas.openxmlformats.org/officeDocument/2006/relationships/hyperlink" Target="https://ru.wikipedia.org/wiki/%D0%9E%D0%B2%D1%86%D0%B0" TargetMode="External"/><Relationship Id="rId35" Type="http://schemas.openxmlformats.org/officeDocument/2006/relationships/hyperlink" Target="https://ru.wikipedia.org/wiki/%D0%96%D0%B2%D0%B0%D1%87%D0%BD%D1%8B%D0%B5_%D0%B6%D0%B8%D0%B2%D0%BE%D1%82%D0%BD%D1%8B%D0%B5" TargetMode="External"/><Relationship Id="rId43" Type="http://schemas.openxmlformats.org/officeDocument/2006/relationships/hyperlink" Target="https://ru.wikipedia.org/wiki/%D0%9E%D0%B2%D1%86%D0%B0" TargetMode="External"/><Relationship Id="rId48" Type="http://schemas.openxmlformats.org/officeDocument/2006/relationships/hyperlink" Target="https://ru.wikipedia.org/wiki/%D0%97%D1%83%D0%B1%D1%8B_%D1%87%D0%B5%D0%BB%D0%BE%D0%B2%D0%B5%D0%BA%D0%B0" TargetMode="External"/><Relationship Id="rId8" Type="http://schemas.openxmlformats.org/officeDocument/2006/relationships/hyperlink" Target="https://ru.wikipedia.org/wiki/%D0%91%D0%B0%D1%80%D0%B0%D0%BD%D1%8B" TargetMode="External"/><Relationship Id="rId51" Type="http://schemas.openxmlformats.org/officeDocument/2006/relationships/hyperlink" Target="https://ru.wikipedia.org/wiki/%D0%9E%D0%B2%D1%86%D0%B0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ru.wikipedia.org/wiki/%D0%A0%D1%83%D0%BD%D0%BE" TargetMode="External"/><Relationship Id="rId17" Type="http://schemas.openxmlformats.org/officeDocument/2006/relationships/hyperlink" Target="https://ru.wikipedia.org/wiki/%D0%9A%D0%BB%D0%BE%D0%BD%D0%B8%D1%80%D0%BE%D0%B2%D0%B0%D0%BD%D0%B8%D0%B5_(%D0%B1%D0%B8%D0%BE%D0%BB%D0%BE%D0%B3%D0%B8%D1%8F)" TargetMode="External"/><Relationship Id="rId25" Type="http://schemas.openxmlformats.org/officeDocument/2006/relationships/hyperlink" Target="https://ru.wikipedia.org/wiki/%D0%9A%D0%B0%D0%B7%D0%B0%D1%85%D1%81%D1%82%D0%B0%D0%BD" TargetMode="External"/><Relationship Id="rId33" Type="http://schemas.openxmlformats.org/officeDocument/2006/relationships/hyperlink" Target="https://ru.wikipedia.org/wiki/%D0%9C%D1%83%D1%84%D0%BB%D0%BE%D0%BD" TargetMode="External"/><Relationship Id="rId38" Type="http://schemas.openxmlformats.org/officeDocument/2006/relationships/hyperlink" Target="https://ru.wikipedia.org/wiki/%D0%9E%D0%B2%D1%86%D0%B0" TargetMode="External"/><Relationship Id="rId46" Type="http://schemas.openxmlformats.org/officeDocument/2006/relationships/hyperlink" Target="https://ru.wikipedia.org/wiki/%D0%9E%D0%B2%D1%86%D0%B0" TargetMode="External"/><Relationship Id="rId20" Type="http://schemas.openxmlformats.org/officeDocument/2006/relationships/hyperlink" Target="https://ru.wikipedia.org/wiki/%D0%9A%D0%B8%D1%82%D0%B0%D0%B9" TargetMode="External"/><Relationship Id="rId41" Type="http://schemas.openxmlformats.org/officeDocument/2006/relationships/hyperlink" Target="https://ru.wikipedia.org/wiki/%D0%A1%D0%B5%D0%BB%D0%B5%D0%BA%D1%86%D0%B8%D1%8F" TargetMode="Externa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F%D0%B0%D1%80%D0%BD%D0%BE%D0%BA%D0%BE%D0%BF%D1%8B%D1%82%D0%BD%D1%8B%D0%B5" TargetMode="External"/><Relationship Id="rId15" Type="http://schemas.openxmlformats.org/officeDocument/2006/relationships/hyperlink" Target="https://ru.wikipedia.org/wiki/%D0%A1%D1%8B%D1%80" TargetMode="External"/><Relationship Id="rId23" Type="http://schemas.openxmlformats.org/officeDocument/2006/relationships/hyperlink" Target="https://ru.wikipedia.org/wiki/%D0%92%D0%B5%D0%BB%D0%B8%D0%BA%D0%BE%D0%B1%D1%80%D0%B8%D1%82%D0%B0%D0%BD%D0%B8%D1%8F" TargetMode="External"/><Relationship Id="rId28" Type="http://schemas.openxmlformats.org/officeDocument/2006/relationships/hyperlink" Target="https://ru.wikipedia.org/wiki/%D0%A0%D0%BE%D1%81%D1%81%D0%B8%D1%8F" TargetMode="External"/><Relationship Id="rId36" Type="http://schemas.openxmlformats.org/officeDocument/2006/relationships/hyperlink" Target="https://ru.wikipedia.org/wiki/%D0%A0%D0%BE%D0%B3%D0%B0" TargetMode="External"/><Relationship Id="rId49" Type="http://schemas.openxmlformats.org/officeDocument/2006/relationships/hyperlink" Target="https://ru.wikipedia.org/wiki/%D0%97%D1%83%D0%B1%D0%BD%D0%B0%D1%8F_%D1%84%D0%BE%D1%80%D0%BC%D1%83%D0%BB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1784</Words>
  <Characters>10174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11935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Pro_100</cp:lastModifiedBy>
  <cp:revision>6</cp:revision>
  <dcterms:created xsi:type="dcterms:W3CDTF">2023-10-08T12:45:00Z</dcterms:created>
  <dcterms:modified xsi:type="dcterms:W3CDTF">2023-02-10T10:01:00Z</dcterms:modified>
</cp:coreProperties>
</file>