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2.png" ContentType="image/png"/>
  <Override PartName="/word/media/rId65.png" ContentType="image/png"/>
  <Override PartName="/word/media/rId69.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rPr>
          <w:bCs/>
          <w:b/>
        </w:rPr>
        <w:t xml:space="preserve">Analyzing your data:</w:t>
      </w:r>
      <w:r>
        <w:t xml:space="preserve"> </w:t>
      </w:r>
      <w:r>
        <w:rPr>
          <w:rStyle w:val="VerbatimChar"/>
        </w:rPr>
        <w:t xml:space="preserve">vignette("analyze")</w:t>
      </w:r>
    </w:p>
    <w:p>
      <w:pPr>
        <w:numPr>
          <w:ilvl w:val="0"/>
          <w:numId w:val="1001"/>
        </w:numPr>
        <w:pStyle w:val="Compact"/>
      </w:pPr>
      <w:r>
        <w:t xml:space="preserve">Dealing with noise: vignette(</w:t>
      </w:r>
      <w:r>
        <w:t xml:space="preserve">“</w:t>
      </w:r>
      <w:r>
        <w:t xml:space="preserve">noise</w:t>
      </w:r>
      <w:r>
        <w:t xml:space="preserve">”</w:t>
      </w:r>
      <w:r>
        <w:t xml:space="preserv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21"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End w:id="21"/>
    <w:bookmarkStart w:id="23" w:name="another-brief-primer-on-dplyr-summarize"/>
    <w:p>
      <w:pPr>
        <w:pStyle w:val="Heading1"/>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hyperlink r:id="rId22">
        <w:r>
          <w:rPr>
            <w:rStyle w:val="Hyperlink"/>
          </w:rPr>
          <w:t xml:space="preserve">A brief primer on dplyr</w:t>
        </w:r>
      </w:hyperlink>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3"/>
    <w:bookmarkStart w:id="33" w:name="X77fcb9d1602733aa15618bf982bf692de7e2f3f"/>
    <w:p>
      <w:pPr>
        <w:pStyle w:val="Heading1"/>
      </w:pPr>
      <w:r>
        <w:t xml:space="preserve">Summarizing with simple base functions: maximum density and growth rate</w:t>
      </w:r>
    </w:p>
    <w:p>
      <w:pPr>
        <w:pStyle w:val="FirstParagraph"/>
      </w:pPr>
      <w:r>
        <w:t xml:space="preserve">One of the most common steps is calculating global maxima (or minima) of data. For instance, with bacterial growth, maximum density or growth rate are some of the most commonly measured traits. Here, we’ll show how to find them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deriv, deriv_percap5)</w:t>
      </w:r>
      <w:r>
        <w:br/>
      </w:r>
      <w:r>
        <w:rPr>
          <w:rStyle w:val="CommentTok"/>
        </w:rPr>
        <w:t xml:space="preserve">#Then, carry out grouping</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Measurements</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1.18 </w:t>
      </w:r>
      <w:r>
        <w:br/>
      </w:r>
      <w:r>
        <w:rPr>
          <w:rStyle w:val="CommentTok"/>
        </w:rPr>
        <w:t xml:space="preserve">#&gt; 2 Strain 1        Phage Added A7       0.499</w:t>
      </w:r>
      <w:r>
        <w:br/>
      </w:r>
      <w:r>
        <w:rPr>
          <w:rStyle w:val="CommentTok"/>
        </w:rPr>
        <w:t xml:space="preserve">#&gt; 3 Strain 10       No Phage    B4       1.21 </w:t>
      </w:r>
      <w:r>
        <w:br/>
      </w:r>
      <w:r>
        <w:rPr>
          <w:rStyle w:val="CommentTok"/>
        </w:rPr>
        <w:t xml:space="preserve">#&gt; 4 Strain 10       Phage Added B10      0.962</w:t>
      </w:r>
      <w:r>
        <w:br/>
      </w:r>
      <w:r>
        <w:rPr>
          <w:rStyle w:val="CommentTok"/>
        </w:rPr>
        <w:t xml:space="preserve">#&gt; 5 Strain 11       No Phage    B5       1.21 </w:t>
      </w:r>
      <w:r>
        <w:br/>
      </w:r>
      <w:r>
        <w:rPr>
          <w:rStyle w:val="CommentTok"/>
        </w:rPr>
        <w:t xml:space="preserve">#&gt; 6 Strain 11       Phage Added B11      1.03</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1.18     86400</w:t>
      </w:r>
      <w:r>
        <w:br/>
      </w:r>
      <w:r>
        <w:rPr>
          <w:rStyle w:val="CommentTok"/>
        </w:rPr>
        <w:t xml:space="preserve">#&gt; 2 Strain 1        Phage Added A7       0.499    31500</w:t>
      </w:r>
      <w:r>
        <w:br/>
      </w:r>
      <w:r>
        <w:rPr>
          <w:rStyle w:val="CommentTok"/>
        </w:rPr>
        <w:t xml:space="preserve">#&gt; 3 Strain 10       No Phage    B4       1.21     85500</w:t>
      </w:r>
      <w:r>
        <w:br/>
      </w:r>
      <w:r>
        <w:rPr>
          <w:rStyle w:val="CommentTok"/>
        </w:rPr>
        <w:t xml:space="preserve">#&gt; 4 Strain 10       Phage Added B10      0.962    30600</w:t>
      </w:r>
      <w:r>
        <w:br/>
      </w:r>
      <w:r>
        <w:rPr>
          <w:rStyle w:val="CommentTok"/>
        </w:rPr>
        <w:t xml:space="preserve">#&gt; 5 Strain 11       No Phage    B5       1.21     70200</w:t>
      </w:r>
      <w:r>
        <w:br/>
      </w:r>
      <w:r>
        <w:rPr>
          <w:rStyle w:val="CommentTok"/>
        </w:rPr>
        <w:t xml:space="preserve">#&gt; 6 Strain 11       Phage Added B11      1.03     86400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alyz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nalyze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use the same process to find the maximum of the per-capita growth rates that we previously calculated: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(deriv_percap5,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max_percap_time =</w:t>
      </w:r>
      <w:r>
        <w:rPr>
          <w:rStyle w:val="NormalTok"/>
        </w:rPr>
        <w:t xml:space="preserve"> Time[</w:t>
      </w:r>
      <w:r>
        <w:rPr>
          <w:rStyle w:val="FunctionTok"/>
        </w:rPr>
        <w:t xml:space="preserve">which.max</w:t>
      </w:r>
      <w:r>
        <w:rPr>
          <w:rStyle w:val="NormalTok"/>
        </w:rPr>
        <w:t xml:space="preserve">(deriv_percap5)])</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max_percap_time, </w:t>
      </w:r>
      <w:r>
        <w:rPr>
          <w:rStyle w:val="AttributeTok"/>
        </w:rPr>
        <w:t xml:space="preserve">y =</w:t>
      </w:r>
      <w:r>
        <w:rPr>
          <w:rStyle w:val="NormalTok"/>
        </w:rPr>
        <w:t xml:space="preserve"> max_percap),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19497335285bb81b88f67f78ec3dc069fd174e3"/>
    <w:p>
      <w:pPr>
        <w:pStyle w:val="Heading1"/>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Measurements</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57291.</w:t>
      </w:r>
      <w:r>
        <w:br/>
      </w:r>
      <w:r>
        <w:rPr>
          <w:rStyle w:val="CommentTok"/>
        </w:rPr>
        <w:t xml:space="preserve">#&gt; 2 Strain 1        Phage Added A7     3856.</w:t>
      </w:r>
      <w:r>
        <w:br/>
      </w:r>
      <w:r>
        <w:rPr>
          <w:rStyle w:val="CommentTok"/>
        </w:rPr>
        <w:t xml:space="preserve">#&gt; 3 Strain 10       No Phage    B4    73505.</w:t>
      </w:r>
      <w:r>
        <w:br/>
      </w:r>
      <w:r>
        <w:rPr>
          <w:rStyle w:val="CommentTok"/>
        </w:rPr>
        <w:t xml:space="preserve">#&gt; 4 Strain 10       Phage Added B10   22156.</w:t>
      </w:r>
      <w:r>
        <w:br/>
      </w:r>
      <w:r>
        <w:rPr>
          <w:rStyle w:val="CommentTok"/>
        </w:rPr>
        <w:t xml:space="preserve">#&gt; 5 Strain 11       No Phage    B5    75289.</w:t>
      </w:r>
      <w:r>
        <w:br/>
      </w:r>
      <w:r>
        <w:rPr>
          <w:rStyle w:val="CommentTok"/>
        </w:rPr>
        <w:t xml:space="preserve">#&gt; 6 Strain 11       Phage Added B11   27966.</w:t>
      </w:r>
    </w:p>
    <w:bookmarkEnd w:id="34"/>
    <w:bookmarkStart w:id="61" w:name="X5b18752484ba53979649ed5e1a2979d677c8237"/>
    <w:p>
      <w:pPr>
        <w:pStyle w:val="Heading1"/>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43" w:name="X8b1b0fa7cb55c5b8a9d7acf6a3f5f60f40036b9"/>
    <w:p>
      <w:pPr>
        <w:pStyle w:val="Heading2"/>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is a measure of their susceptibility to the phage. Alternatively, in the previous section we found the global maximum per-capita growth rate, but what if some of these maxima happened after near-extinction and recovery and we wanted to only find the peak growth rate before near-extinction?</w:t>
      </w:r>
    </w:p>
    <w:bookmarkStart w:id="38" w:name="peak-density"/>
    <w:p>
      <w:pPr>
        <w:pStyle w:val="Heading3"/>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Measurements</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86400        1.18 </w:t>
      </w:r>
      <w:r>
        <w:br/>
      </w:r>
      <w:r>
        <w:rPr>
          <w:rStyle w:val="CommentTok"/>
        </w:rPr>
        <w:t xml:space="preserve">#&gt; 2 Strain 1        Phage Added A7           31500        0.499</w:t>
      </w:r>
      <w:r>
        <w:br/>
      </w:r>
      <w:r>
        <w:rPr>
          <w:rStyle w:val="CommentTok"/>
        </w:rPr>
        <w:t xml:space="preserve">#&gt; 3 Strain 10       No Phage    B4           71100        1.21 </w:t>
      </w:r>
      <w:r>
        <w:br/>
      </w:r>
      <w:r>
        <w:rPr>
          <w:rStyle w:val="CommentTok"/>
        </w:rPr>
        <w:t xml:space="preserve">#&gt; 4 Strain 10       Phage Added B10          30600        0.962</w:t>
      </w:r>
      <w:r>
        <w:br/>
      </w:r>
      <w:r>
        <w:rPr>
          <w:rStyle w:val="CommentTok"/>
        </w:rPr>
        <w:t xml:space="preserve">#&gt; 5 Strain 11       No Phage    B5           70200        1.21 </w:t>
      </w:r>
      <w:r>
        <w:br/>
      </w:r>
      <w:r>
        <w:rPr>
          <w:rStyle w:val="CommentTok"/>
        </w:rPr>
        <w:t xml:space="preserve">#&gt; 6 Strain 11       Phage Added B11          18900        0.439</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yz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 In some cases, you might find that</w:t>
      </w:r>
      <w:r>
        <w:t xml:space="preserve"> </w:t>
      </w:r>
      <w:r>
        <w:rPr>
          <w:rStyle w:val="VerbatimChar"/>
        </w:rPr>
        <w:t xml:space="preserve">first_peak</w:t>
      </w:r>
      <w:r>
        <w:t xml:space="preserve"> </w:t>
      </w:r>
      <w:r>
        <w:t xml:space="preserve">is not sensitive enough, or is too sensitive, for your data. In those cases, you can adjust the tuning parameters to make</w:t>
      </w:r>
      <w:r>
        <w:t xml:space="preserve"> </w:t>
      </w:r>
      <w:r>
        <w:rPr>
          <w:rStyle w:val="VerbatimChar"/>
        </w:rPr>
        <w:t xml:space="preserve">first_peak</w:t>
      </w:r>
      <w:r>
        <w:t xml:space="preserve"> </w:t>
      </w:r>
      <w:r>
        <w:t xml:space="preserve">more or less sensitive to small peaks and valleys. For</w:t>
      </w:r>
      <w:r>
        <w:t xml:space="preserve"> </w:t>
      </w:r>
      <w:r>
        <w:rPr>
          <w:rStyle w:val="VerbatimChar"/>
        </w:rPr>
        <w:t xml:space="preserve">first_peak</w:t>
      </w:r>
      <w:r>
        <w:t xml:space="preserve">, the tuning parameters are</w:t>
      </w:r>
      <w:r>
        <w:t xml:space="preserve"> </w:t>
      </w:r>
      <w:r>
        <w:rPr>
          <w:rStyle w:val="VerbatimChar"/>
        </w:rPr>
        <w:t xml:space="preserve">window_width</w:t>
      </w:r>
      <w:r>
        <w:t xml:space="preserve">,</w:t>
      </w:r>
      <w:r>
        <w:t xml:space="preserve"> </w:t>
      </w:r>
      <w:r>
        <w:rPr>
          <w:rStyle w:val="VerbatimChar"/>
        </w:rPr>
        <w:t xml:space="preserve">window_width_n</w:t>
      </w:r>
      <w:r>
        <w:t xml:space="preserve">, 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bookmarkEnd w:id="38"/>
    <w:bookmarkStart w:id="42" w:name="maximum-growth-rate-and-lag-time"/>
    <w:p>
      <w:pPr>
        <w:pStyle w:val="Heading3"/>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Finding this point tells us both what the maximum growth rate is, and how long it took the cells to reach that rate (a measure of lag time).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1.03    15300</w:t>
      </w:r>
      <w:r>
        <w:br/>
      </w:r>
      <w:r>
        <w:rPr>
          <w:rStyle w:val="CommentTok"/>
        </w:rPr>
        <w:t xml:space="preserve">#&gt; 2 Strain 1        Phage Added A7               1.03    15300</w:t>
      </w:r>
      <w:r>
        <w:br/>
      </w:r>
      <w:r>
        <w:rPr>
          <w:rStyle w:val="CommentTok"/>
        </w:rPr>
        <w:t xml:space="preserve">#&gt; 3 Strain 10       No Phage    B4               1.59    12600</w:t>
      </w:r>
      <w:r>
        <w:br/>
      </w:r>
      <w:r>
        <w:rPr>
          <w:rStyle w:val="CommentTok"/>
        </w:rPr>
        <w:t xml:space="preserve">#&gt; 4 Strain 10       Phage Added B10              1.59    12600</w:t>
      </w:r>
      <w:r>
        <w:br/>
      </w:r>
      <w:r>
        <w:rPr>
          <w:rStyle w:val="CommentTok"/>
        </w:rPr>
        <w:t xml:space="preserve">#&gt; 5 Strain 11       No Phage    B5               1.65    12600</w:t>
      </w:r>
      <w:r>
        <w:br/>
      </w:r>
      <w:r>
        <w:rPr>
          <w:rStyle w:val="CommentTok"/>
        </w:rPr>
        <w:t xml:space="preserve">#&gt; 6 Strain 11       Phage Added B11              1.65    12600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42"/>
    <w:bookmarkEnd w:id="43"/>
    <w:bookmarkStart w:id="56" w:name="Xae2eb77ec2a3fe50d7e8e06e7158d1a7cd35ead"/>
    <w:p>
      <w:pPr>
        <w:pStyle w:val="Heading2"/>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value 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derivatives article,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45" name="Picture"/>
            <a:graphic>
              <a:graphicData uri="http://schemas.openxmlformats.org/drawingml/2006/picture">
                <pic:pic>
                  <pic:nvPicPr>
                    <pic:cNvPr descr="analyze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48" name="Picture"/>
            <a:graphic>
              <a:graphicData uri="http://schemas.openxmlformats.org/drawingml/2006/picture">
                <pic:pic>
                  <pic:nvPicPr>
                    <pic:cNvPr descr="analyze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second minima in the</w:t>
      </w:r>
      <w:r>
        <w:t xml:space="preserve"> </w:t>
      </w:r>
      <w:r>
        <w:rPr>
          <w:rStyle w:val="VerbatimChar"/>
        </w:rPr>
        <w:t xml:space="preserve">deriv</w:t>
      </w:r>
      <w:r>
        <w:t xml:space="preserve"> </w:t>
      </w:r>
      <w:r>
        <w:t xml:space="preserve">values (where the first minima is going to be at the start of the growth curve).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analyze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let’s identify the density where the diauxic shift occurs. First,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Then, we can get the</w:t>
      </w:r>
      <w:r>
        <w:t xml:space="preserve"> </w:t>
      </w:r>
      <w:r>
        <w:rPr>
          <w:rStyle w:val="VerbatimChar"/>
        </w:rPr>
        <w:t xml:space="preserve">Measurements</w:t>
      </w:r>
      <w:r>
        <w:t xml:space="preserve"> </w:t>
      </w:r>
      <w:r>
        <w:t xml:space="preserve">value at that index. (Note that it wouldn’t work to just specify</w:t>
      </w:r>
      <w:r>
        <w:t xml:space="preserve"> </w:t>
      </w:r>
      <w:r>
        <w:rPr>
          <w:rStyle w:val="VerbatimChar"/>
        </w:rPr>
        <w:t xml:space="preserve">return = "y"</w:t>
      </w:r>
      <w:r>
        <w:t xml:space="preserve">, because the</w:t>
      </w:r>
      <w:r>
        <w:t xml:space="preserve"> </w:t>
      </w:r>
      <w:r>
        <w:rPr>
          <w:rStyle w:val="VerbatimChar"/>
        </w:rPr>
        <w:t xml:space="preserve">y</w:t>
      </w:r>
      <w:r>
        <w:t xml:space="preserve"> </w:t>
      </w:r>
      <w:r>
        <w:t xml:space="preserve">values in this case are the</w:t>
      </w:r>
      <w:r>
        <w:t xml:space="preserve"> </w:t>
      </w:r>
      <w:r>
        <w:rPr>
          <w:rStyle w:val="VerbatimChar"/>
        </w:rPr>
        <w:t xml:space="preserve">deriv</w:t>
      </w:r>
      <w:r>
        <w:t xml:space="preserve"> </w:t>
      </w:r>
      <w:r>
        <w:t xml:space="preserve">values).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Measurements[diauxie_idx])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alyze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56"/>
    <w:bookmarkStart w:id="60" w:name="Xdc92826c0666d401e9110f064b8dd5b574228fa"/>
    <w:p>
      <w:pPr>
        <w:pStyle w:val="Heading2"/>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(deriv_percap5[Time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(deriv_percap5[Time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analyze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3" w:name="X0a97541f67edd90cb4a7d0a7dc2b38c16c63095"/>
    <w:p>
      <w:pPr>
        <w:pStyle w:val="Heading1"/>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68" w:name="X49d6dc4acc888cc5608a3e06c2936d117c6154f"/>
    <w:p>
      <w:pPr>
        <w:pStyle w:val="Heading2"/>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 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33063.</w:t>
      </w:r>
      <w:r>
        <w:br/>
      </w:r>
      <w:r>
        <w:rPr>
          <w:rStyle w:val="CommentTok"/>
        </w:rPr>
        <w:t xml:space="preserve">#&gt; 3 Strain 10       No Phage    B4           NA </w:t>
      </w:r>
      <w:r>
        <w:br/>
      </w:r>
      <w:r>
        <w:rPr>
          <w:rStyle w:val="CommentTok"/>
        </w:rPr>
        <w:t xml:space="preserve">#&gt; 4 Strain 10       Phage Added B10       34946.</w:t>
      </w:r>
      <w:r>
        <w:br/>
      </w:r>
      <w:r>
        <w:rPr>
          <w:rStyle w:val="CommentTok"/>
        </w:rPr>
        <w:t xml:space="preserve">#&gt; 5 Strain 11       No Phage    B5           NA </w:t>
      </w:r>
      <w:r>
        <w:br/>
      </w:r>
      <w:r>
        <w:rPr>
          <w:rStyle w:val="CommentTok"/>
        </w:rPr>
        <w:t xml:space="preserve">#&gt; 6 Strain 11       Phage Added B11       20319.</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analyze_files/figure-docx/unnamed-chunk-1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68"/>
    <w:bookmarkStart w:id="72" w:name="Xddaf7fb37b86b133efd9dc4eb61b95e5eccef98"/>
    <w:p>
      <w:pPr>
        <w:pStyle w:val="Heading2"/>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21913.     31194.</w:t>
      </w:r>
      <w:r>
        <w:br/>
      </w:r>
      <w:r>
        <w:rPr>
          <w:rStyle w:val="CommentTok"/>
        </w:rPr>
        <w:t xml:space="preserve">#&gt; 2 Strain 1        Phage Added A7        21913.        NA </w:t>
      </w:r>
      <w:r>
        <w:br/>
      </w:r>
      <w:r>
        <w:rPr>
          <w:rStyle w:val="CommentTok"/>
        </w:rPr>
        <w:t xml:space="preserve">#&gt; 3 Strain 10       No Phage    B4        15300      20624.</w:t>
      </w:r>
      <w:r>
        <w:br/>
      </w:r>
      <w:r>
        <w:rPr>
          <w:rStyle w:val="CommentTok"/>
        </w:rPr>
        <w:t xml:space="preserve">#&gt; 4 Strain 10       Phage Added B10       15300      20624.</w:t>
      </w:r>
      <w:r>
        <w:br/>
      </w:r>
      <w:r>
        <w:rPr>
          <w:rStyle w:val="CommentTok"/>
        </w:rPr>
        <w:t xml:space="preserve">#&gt; 5 Strain 11       No Phage    B5        14543.     19490 </w:t>
      </w:r>
      <w:r>
        <w:br/>
      </w:r>
      <w:r>
        <w:rPr>
          <w:rStyle w:val="CommentTok"/>
        </w:rPr>
        <w:t xml:space="preserve">#&gt; 6 Strain 11       Phage Added B11       14543.     59955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70" name="Picture"/>
            <a:graphic>
              <a:graphicData uri="http://schemas.openxmlformats.org/drawingml/2006/picture">
                <pic:pic>
                  <pic:nvPicPr>
                    <pic:cNvPr descr="analyze_files/figure-docx/unnamed-chunk-2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72"/>
    <w:bookmarkEnd w:id="73"/>
    <w:bookmarkStart w:id="74" w:name="whats-next"/>
    <w:p>
      <w:pPr>
        <w:pStyle w:val="Heading1"/>
      </w:pPr>
      <w:r>
        <w:t xml:space="preserve">What’s next?</w:t>
      </w:r>
    </w:p>
    <w:p>
      <w:pPr>
        <w:pStyle w:val="FirstParagraph"/>
      </w:pPr>
      <w:r>
        <w:t xml:space="preserve">Now that you’ve analyzed your data, you can read about approaches to deal with noise in your growth curve data, or you can read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rPr>
          <w:bCs/>
          <w:b/>
        </w:rPr>
        <w:t xml:space="preserve">Dealing with noise:</w:t>
      </w:r>
      <w:r>
        <w:t xml:space="preserve"> </w:t>
      </w:r>
      <w:r>
        <w:t xml:space="preserve">vignette(</w:t>
      </w:r>
      <w:r>
        <w:t xml:space="preserve">“</w:t>
      </w:r>
      <w:r>
        <w:t xml:space="preserve">noise</w:t>
      </w:r>
      <w:r>
        <w:t xml:space="preserve">”</w:t>
      </w:r>
      <w:r>
        <w:t xml:space="preserv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vignette(%22process%22)" TargetMode="External" /></Relationships>
</file>

<file path=word/_rels/footnotes.xml.rels><?xml version="1.0" encoding="UTF-8"?><Relationships xmlns="http://schemas.openxmlformats.org/package/2006/relationships"><Relationship Type="http://schemas.openxmlformats.org/officeDocument/2006/relationships/hyperlink" Id="rId22" Target="vignette(%22process%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2023-01-27T05:37:29Z</dcterms:created>
  <dcterms:modified xsi:type="dcterms:W3CDTF">2023-01-27T05:37:29Z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