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61A88" w:rsidRDefault="00000000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景气度：收入</w:t>
      </w:r>
    </w:p>
    <w:p w14:paraId="00000002" w14:textId="77777777" w:rsidR="00861A88" w:rsidRDefault="00861A88"/>
    <w:p w14:paraId="00000003" w14:textId="77777777" w:rsidR="00861A88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上证综合指数_20240911_134643.csv</w:t>
      </w:r>
    </w:p>
    <w:p w14:paraId="00000004" w14:textId="77777777" w:rsidR="00861A88" w:rsidRDefault="00861A88"/>
    <w:p w14:paraId="00000005" w14:textId="77777777" w:rsidR="00861A88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包含上证指数</w:t>
      </w:r>
    </w:p>
    <w:p w14:paraId="00000006" w14:textId="77777777" w:rsidR="00861A88" w:rsidRDefault="00861A88"/>
    <w:p w14:paraId="00000007" w14:textId="1916992E" w:rsidR="00861A88" w:rsidRDefault="007C0D9D">
      <w:pPr>
        <w:rPr>
          <w:b/>
        </w:rPr>
      </w:pPr>
      <w:r>
        <w:rPr>
          <w:rFonts w:ascii="Arial Unicode MS" w:eastAsia="Arial Unicode MS" w:hAnsi="Arial Unicode MS" w:cs="Arial Unicode MS" w:hint="eastAsia"/>
          <w:b/>
        </w:rPr>
        <w:t>全部A股 -1</w:t>
      </w:r>
      <w:r w:rsidR="00000000">
        <w:rPr>
          <w:rFonts w:ascii="Arial Unicode MS" w:eastAsia="Arial Unicode MS" w:hAnsi="Arial Unicode MS" w:cs="Arial Unicode MS"/>
          <w:b/>
        </w:rPr>
        <w:t>.xlsx</w:t>
      </w:r>
    </w:p>
    <w:p w14:paraId="00000008" w14:textId="77777777" w:rsidR="00861A88" w:rsidRDefault="00861A88"/>
    <w:p w14:paraId="00000009" w14:textId="77777777" w:rsidR="00861A88" w:rsidRDefault="00000000">
      <w:pPr>
        <w:numPr>
          <w:ilvl w:val="0"/>
          <w:numId w:val="9"/>
        </w:numPr>
      </w:pPr>
      <w:r>
        <w:rPr>
          <w:rFonts w:ascii="Arial Unicode MS" w:eastAsia="Arial Unicode MS" w:hAnsi="Arial Unicode MS" w:cs="Arial Unicode MS"/>
        </w:rPr>
        <w:t>包含沪深A股所有收入数据</w:t>
      </w:r>
    </w:p>
    <w:p w14:paraId="0000000A" w14:textId="77777777" w:rsidR="00861A88" w:rsidRDefault="00861A88">
      <w:pPr>
        <w:ind w:left="720"/>
      </w:pPr>
    </w:p>
    <w:p w14:paraId="0000000B" w14:textId="60C0D29B" w:rsidR="00861A88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产业数据采集模板 </w:t>
      </w:r>
      <w:r w:rsidR="007C0D9D">
        <w:rPr>
          <w:rFonts w:ascii="Arial Unicode MS" w:eastAsia="Arial Unicode MS" w:hAnsi="Arial Unicode MS" w:cs="Arial Unicode MS"/>
          <w:b/>
        </w:rPr>
        <w:t>–</w:t>
      </w:r>
      <w:r>
        <w:rPr>
          <w:rFonts w:ascii="Arial Unicode MS" w:eastAsia="Arial Unicode MS" w:hAnsi="Arial Unicode MS" w:cs="Arial Unicode MS"/>
          <w:b/>
        </w:rPr>
        <w:t xml:space="preserve"> </w:t>
      </w:r>
      <w:r w:rsidR="007C0D9D">
        <w:rPr>
          <w:rFonts w:ascii="Arial Unicode MS" w:eastAsia="Arial Unicode MS" w:hAnsi="Arial Unicode MS" w:cs="Arial Unicode MS" w:hint="eastAsia"/>
          <w:b/>
        </w:rPr>
        <w:t>利润</w:t>
      </w:r>
      <w:r>
        <w:rPr>
          <w:rFonts w:ascii="Arial Unicode MS" w:eastAsia="Arial Unicode MS" w:hAnsi="Arial Unicode MS" w:cs="Arial Unicode MS"/>
          <w:b/>
        </w:rPr>
        <w:t>.xlsx：</w:t>
      </w:r>
    </w:p>
    <w:p w14:paraId="0000000C" w14:textId="77777777" w:rsidR="00861A88" w:rsidRDefault="00861A88"/>
    <w:p w14:paraId="0000000D" w14:textId="77777777" w:rsidR="00861A88" w:rsidRDefault="00000000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记录所有景气度指数所需数据条目</w:t>
      </w:r>
    </w:p>
    <w:p w14:paraId="0000000E" w14:textId="77777777" w:rsidR="00861A88" w:rsidRDefault="00861A88"/>
    <w:p w14:paraId="0000000F" w14:textId="77777777" w:rsidR="00861A88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requirements.txt：</w:t>
      </w:r>
    </w:p>
    <w:p w14:paraId="00000010" w14:textId="77777777" w:rsidR="00861A88" w:rsidRDefault="00861A88"/>
    <w:p w14:paraId="00000011" w14:textId="77777777" w:rsidR="00861A88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记录运行环境</w:t>
      </w:r>
    </w:p>
    <w:p w14:paraId="00000012" w14:textId="77777777" w:rsidR="00861A88" w:rsidRDefault="00861A88">
      <w:pPr>
        <w:rPr>
          <w:b/>
        </w:rPr>
      </w:pPr>
    </w:p>
    <w:p w14:paraId="205525BD" w14:textId="77777777" w:rsidR="007C0D9D" w:rsidRDefault="007C0D9D">
      <w:pPr>
        <w:rPr>
          <w:rFonts w:ascii="Arial Unicode MS" w:eastAsia="Arial Unicode MS" w:hAnsi="Arial Unicode MS" w:cs="Arial Unicode MS"/>
          <w:b/>
        </w:rPr>
      </w:pPr>
      <w:r w:rsidRPr="007C0D9D">
        <w:rPr>
          <w:rFonts w:ascii="Arial Unicode MS" w:eastAsia="Arial Unicode MS" w:hAnsi="Arial Unicode MS" w:cs="Arial Unicode MS" w:hint="eastAsia"/>
          <w:b/>
        </w:rPr>
        <w:t>家用电冰箱产量当月同比等_20240918_165840.xlsx</w:t>
      </w:r>
    </w:p>
    <w:p w14:paraId="7B4354E5" w14:textId="77777777" w:rsidR="007C0D9D" w:rsidRDefault="007C0D9D">
      <w:pPr>
        <w:rPr>
          <w:rFonts w:ascii="Arial Unicode MS" w:eastAsia="Arial Unicode MS" w:hAnsi="Arial Unicode MS" w:cs="Arial Unicode MS"/>
          <w:b/>
        </w:rPr>
      </w:pPr>
      <w:r w:rsidRPr="007C0D9D">
        <w:rPr>
          <w:rFonts w:ascii="Arial Unicode MS" w:eastAsia="Arial Unicode MS" w:hAnsi="Arial Unicode MS" w:cs="Arial Unicode MS" w:hint="eastAsia"/>
          <w:b/>
        </w:rPr>
        <w:t>房地产开发投资完成额建筑工程累计同比等_20240914_143019.xlsx</w:t>
      </w:r>
    </w:p>
    <w:p w14:paraId="0D157F8A" w14:textId="77777777" w:rsidR="007C0D9D" w:rsidRDefault="007C0D9D">
      <w:pPr>
        <w:rPr>
          <w:rFonts w:ascii="Arial Unicode MS" w:eastAsia="Arial Unicode MS" w:hAnsi="Arial Unicode MS" w:cs="Arial Unicode MS"/>
          <w:b/>
        </w:rPr>
      </w:pPr>
      <w:r w:rsidRPr="007C0D9D">
        <w:rPr>
          <w:rFonts w:ascii="Arial Unicode MS" w:eastAsia="Arial Unicode MS" w:hAnsi="Arial Unicode MS" w:cs="Arial Unicode MS" w:hint="eastAsia"/>
          <w:b/>
        </w:rPr>
        <w:t>税收收入关税累计同比等_20240918_155253.xlsx</w:t>
      </w:r>
    </w:p>
    <w:p w14:paraId="00000017" w14:textId="140A5E4E" w:rsidR="00861A88" w:rsidRDefault="007C0D9D">
      <w:pPr>
        <w:rPr>
          <w:rFonts w:ascii="Arial Unicode MS" w:eastAsia="Arial Unicode MS" w:hAnsi="Arial Unicode MS" w:cs="Arial Unicode MS"/>
          <w:b/>
        </w:rPr>
      </w:pPr>
      <w:r w:rsidRPr="007C0D9D">
        <w:rPr>
          <w:rFonts w:ascii="Arial Unicode MS" w:eastAsia="Arial Unicode MS" w:hAnsi="Arial Unicode MS" w:cs="Arial Unicode MS" w:hint="eastAsia"/>
          <w:b/>
        </w:rPr>
        <w:t>规模以上工业增加值国有控股企业当月同比等_20240919_125549.xlsx</w:t>
      </w:r>
    </w:p>
    <w:p w14:paraId="188893A0" w14:textId="77777777" w:rsidR="007C0D9D" w:rsidRDefault="007C0D9D">
      <w:pPr>
        <w:rPr>
          <w:rFonts w:hint="eastAsia"/>
        </w:rPr>
      </w:pPr>
    </w:p>
    <w:p w14:paraId="00000018" w14:textId="77777777" w:rsidR="00861A88" w:rsidRDefault="00000000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程序分析的因子数据，注意若以后从同花顺下载新数据到excel可能需要手动调整，不然程序识别不了日期</w:t>
      </w:r>
    </w:p>
    <w:p w14:paraId="0000001A" w14:textId="77777777" w:rsidR="00861A88" w:rsidRDefault="00861A88"/>
    <w:p w14:paraId="0000001B" w14:textId="77777777" w:rsidR="00861A88" w:rsidRDefault="00000000">
      <w:pPr>
        <w:rPr>
          <w:b/>
        </w:rPr>
      </w:pPr>
      <w:r>
        <w:rPr>
          <w:b/>
        </w:rPr>
        <w:t>final_df.csv:</w:t>
      </w:r>
    </w:p>
    <w:p w14:paraId="0000001C" w14:textId="77777777" w:rsidR="00861A88" w:rsidRDefault="00000000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>运行程序会产生的文件，可忽略</w:t>
      </w:r>
    </w:p>
    <w:p w14:paraId="0000001D" w14:textId="77777777" w:rsidR="00861A88" w:rsidRDefault="00861A88"/>
    <w:p w14:paraId="58CFCD9F" w14:textId="3710446C" w:rsidR="007C0D9D" w:rsidRDefault="007C0D9D">
      <w:pPr>
        <w:rPr>
          <w:rFonts w:ascii="Arial Unicode MS" w:eastAsia="Arial Unicode MS" w:hAnsi="Arial Unicode MS" w:cs="Arial Unicode MS"/>
          <w:b/>
        </w:rPr>
      </w:pPr>
      <w:r w:rsidRPr="007C0D9D">
        <w:rPr>
          <w:rFonts w:ascii="Arial Unicode MS" w:eastAsia="Arial Unicode MS" w:hAnsi="Arial Unicode MS" w:cs="Arial Unicode MS" w:hint="eastAsia"/>
          <w:b/>
        </w:rPr>
        <w:t>景气度24年.</w:t>
      </w:r>
      <w:proofErr w:type="spellStart"/>
      <w:r w:rsidRPr="007C0D9D">
        <w:rPr>
          <w:rFonts w:ascii="Arial Unicode MS" w:eastAsia="Arial Unicode MS" w:hAnsi="Arial Unicode MS" w:cs="Arial Unicode MS" w:hint="eastAsia"/>
          <w:b/>
        </w:rPr>
        <w:t>ipynb</w:t>
      </w:r>
      <w:proofErr w:type="spellEnd"/>
    </w:p>
    <w:p w14:paraId="3E612E46" w14:textId="77777777" w:rsidR="007C0D9D" w:rsidRPr="007C0D9D" w:rsidRDefault="007C0D9D">
      <w:pPr>
        <w:rPr>
          <w:rFonts w:ascii="Arial Unicode MS" w:eastAsia="Arial Unicode MS" w:hAnsi="Arial Unicode MS" w:cs="Arial Unicode MS" w:hint="eastAsia"/>
          <w:b/>
        </w:rPr>
      </w:pPr>
    </w:p>
    <w:p w14:paraId="00000021" w14:textId="1C410D78" w:rsidR="00861A88" w:rsidRDefault="00000000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源文件，分别包含完整</w:t>
      </w:r>
      <w:r w:rsidR="007C0D9D">
        <w:rPr>
          <w:rFonts w:ascii="Arial Unicode MS" w:eastAsia="Arial Unicode MS" w:hAnsi="Arial Unicode MS" w:cs="Arial Unicode MS" w:hint="eastAsia"/>
        </w:rPr>
        <w:t>利润</w:t>
      </w:r>
      <w:r>
        <w:rPr>
          <w:rFonts w:ascii="Arial Unicode MS" w:eastAsia="Arial Unicode MS" w:hAnsi="Arial Unicode MS" w:cs="Arial Unicode MS"/>
        </w:rPr>
        <w:t>景气度指数/预测</w:t>
      </w:r>
    </w:p>
    <w:p w14:paraId="00000022" w14:textId="77777777" w:rsidR="00861A88" w:rsidRDefault="00861A88"/>
    <w:p w14:paraId="00000023" w14:textId="776F64C5" w:rsidR="00861A88" w:rsidRDefault="007C0D9D">
      <w:pPr>
        <w:rPr>
          <w:b/>
        </w:rPr>
      </w:pPr>
      <w:r w:rsidRPr="007C0D9D">
        <w:rPr>
          <w:rFonts w:ascii="Arial Unicode MS" w:eastAsia="Arial Unicode MS" w:hAnsi="Arial Unicode MS" w:cs="Arial Unicode MS" w:hint="eastAsia"/>
          <w:b/>
        </w:rPr>
        <w:t>利润 - 数据导入.</w:t>
      </w:r>
      <w:proofErr w:type="spellStart"/>
      <w:r w:rsidRPr="007C0D9D">
        <w:rPr>
          <w:rFonts w:ascii="Arial Unicode MS" w:eastAsia="Arial Unicode MS" w:hAnsi="Arial Unicode MS" w:cs="Arial Unicode MS" w:hint="eastAsia"/>
          <w:b/>
        </w:rPr>
        <w:t>py</w:t>
      </w:r>
      <w:proofErr w:type="spellEnd"/>
      <w:r>
        <w:rPr>
          <w:rFonts w:ascii="Arial Unicode MS" w:eastAsia="Arial Unicode MS" w:hAnsi="Arial Unicode MS" w:cs="Arial Unicode MS" w:hint="eastAsia"/>
          <w:b/>
        </w:rPr>
        <w:t xml:space="preserve"> </w:t>
      </w:r>
      <w:r w:rsidR="00000000">
        <w:rPr>
          <w:rFonts w:ascii="Arial Unicode MS" w:eastAsia="Arial Unicode MS" w:hAnsi="Arial Unicode MS" w:cs="Arial Unicode MS"/>
          <w:b/>
        </w:rPr>
        <w:t>- 导入沪深收入数据并和上证指数做相关性分析</w:t>
      </w:r>
    </w:p>
    <w:p w14:paraId="00000024" w14:textId="4A2CF5FB" w:rsidR="00861A88" w:rsidRDefault="007C0D9D">
      <w:pPr>
        <w:rPr>
          <w:b/>
        </w:rPr>
      </w:pPr>
      <w:r w:rsidRPr="007C0D9D">
        <w:rPr>
          <w:rFonts w:ascii="Arial Unicode MS" w:eastAsia="Arial Unicode MS" w:hAnsi="Arial Unicode MS" w:cs="Arial Unicode MS" w:hint="eastAsia"/>
          <w:b/>
        </w:rPr>
        <w:lastRenderedPageBreak/>
        <w:t>利润 - 检测相关性.</w:t>
      </w:r>
      <w:proofErr w:type="spellStart"/>
      <w:r w:rsidRPr="007C0D9D">
        <w:rPr>
          <w:rFonts w:ascii="Arial Unicode MS" w:eastAsia="Arial Unicode MS" w:hAnsi="Arial Unicode MS" w:cs="Arial Unicode MS" w:hint="eastAsia"/>
          <w:b/>
        </w:rPr>
        <w:t>py</w:t>
      </w:r>
      <w:proofErr w:type="spellEnd"/>
      <w:r>
        <w:rPr>
          <w:rFonts w:ascii="Arial Unicode MS" w:eastAsia="Arial Unicode MS" w:hAnsi="Arial Unicode MS" w:cs="Arial Unicode MS" w:hint="eastAsia"/>
          <w:b/>
        </w:rPr>
        <w:t xml:space="preserve"> </w:t>
      </w:r>
      <w:r w:rsidR="00000000">
        <w:rPr>
          <w:rFonts w:ascii="Arial Unicode MS" w:eastAsia="Arial Unicode MS" w:hAnsi="Arial Unicode MS" w:cs="Arial Unicode MS"/>
          <w:b/>
        </w:rPr>
        <w:t>- 分析因子库里因子与收入同比增长的相关性</w:t>
      </w:r>
    </w:p>
    <w:p w14:paraId="00000025" w14:textId="39E57C98" w:rsidR="00861A88" w:rsidRDefault="007C0D9D">
      <w:pPr>
        <w:rPr>
          <w:b/>
        </w:rPr>
      </w:pPr>
      <w:r w:rsidRPr="007C0D9D">
        <w:rPr>
          <w:rFonts w:ascii="Arial Unicode MS" w:eastAsia="Arial Unicode MS" w:hAnsi="Arial Unicode MS" w:cs="Arial Unicode MS" w:hint="eastAsia"/>
          <w:b/>
        </w:rPr>
        <w:t>利润 - 构建景气度指数.</w:t>
      </w:r>
      <w:proofErr w:type="spellStart"/>
      <w:r w:rsidRPr="007C0D9D">
        <w:rPr>
          <w:rFonts w:ascii="Arial Unicode MS" w:eastAsia="Arial Unicode MS" w:hAnsi="Arial Unicode MS" w:cs="Arial Unicode MS" w:hint="eastAsia"/>
          <w:b/>
        </w:rPr>
        <w:t>py</w:t>
      </w:r>
      <w:proofErr w:type="spellEnd"/>
      <w:r>
        <w:rPr>
          <w:rFonts w:ascii="Arial Unicode MS" w:eastAsia="Arial Unicode MS" w:hAnsi="Arial Unicode MS" w:cs="Arial Unicode MS" w:hint="eastAsia"/>
          <w:b/>
        </w:rPr>
        <w:t xml:space="preserve"> </w:t>
      </w:r>
      <w:r w:rsidR="00000000">
        <w:rPr>
          <w:rFonts w:ascii="Arial Unicode MS" w:eastAsia="Arial Unicode MS" w:hAnsi="Arial Unicode MS" w:cs="Arial Unicode MS"/>
          <w:b/>
        </w:rPr>
        <w:t>- 选择出前瞻/即时性因子构建景气度指数</w:t>
      </w:r>
    </w:p>
    <w:p w14:paraId="00000026" w14:textId="13840127" w:rsidR="00861A88" w:rsidRDefault="007C0D9D">
      <w:pPr>
        <w:rPr>
          <w:b/>
        </w:rPr>
      </w:pPr>
      <w:r w:rsidRPr="007C0D9D">
        <w:rPr>
          <w:rFonts w:ascii="Arial Unicode MS" w:eastAsia="Arial Unicode MS" w:hAnsi="Arial Unicode MS" w:cs="Arial Unicode MS" w:hint="eastAsia"/>
          <w:b/>
        </w:rPr>
        <w:t>利润 - 单季度预测.</w:t>
      </w:r>
      <w:proofErr w:type="spellStart"/>
      <w:r w:rsidRPr="007C0D9D">
        <w:rPr>
          <w:rFonts w:ascii="Arial Unicode MS" w:eastAsia="Arial Unicode MS" w:hAnsi="Arial Unicode MS" w:cs="Arial Unicode MS" w:hint="eastAsia"/>
          <w:b/>
        </w:rPr>
        <w:t>py</w:t>
      </w:r>
      <w:proofErr w:type="spellEnd"/>
      <w:r>
        <w:rPr>
          <w:rFonts w:ascii="Arial Unicode MS" w:eastAsia="Arial Unicode MS" w:hAnsi="Arial Unicode MS" w:cs="Arial Unicode MS" w:hint="eastAsia"/>
          <w:b/>
        </w:rPr>
        <w:t xml:space="preserve"> </w:t>
      </w:r>
      <w:r w:rsidR="00000000">
        <w:rPr>
          <w:rFonts w:ascii="Arial Unicode MS" w:eastAsia="Arial Unicode MS" w:hAnsi="Arial Unicode MS" w:cs="Arial Unicode MS"/>
          <w:b/>
        </w:rPr>
        <w:t>- 做下一季度的预测，同时展现预测过程/机制</w:t>
      </w:r>
    </w:p>
    <w:p w14:paraId="00000027" w14:textId="517B6CAC" w:rsidR="00861A88" w:rsidRDefault="007C0D9D">
      <w:pPr>
        <w:rPr>
          <w:b/>
        </w:rPr>
      </w:pPr>
      <w:r w:rsidRPr="007C0D9D">
        <w:rPr>
          <w:rFonts w:ascii="Arial Unicode MS" w:eastAsia="Arial Unicode MS" w:hAnsi="Arial Unicode MS" w:cs="Arial Unicode MS" w:hint="eastAsia"/>
          <w:b/>
        </w:rPr>
        <w:t>利润 - 月度回测：当季度.</w:t>
      </w:r>
      <w:proofErr w:type="spellStart"/>
      <w:r w:rsidRPr="007C0D9D">
        <w:rPr>
          <w:rFonts w:ascii="Arial Unicode MS" w:eastAsia="Arial Unicode MS" w:hAnsi="Arial Unicode MS" w:cs="Arial Unicode MS" w:hint="eastAsia"/>
          <w:b/>
        </w:rPr>
        <w:t>py</w:t>
      </w:r>
      <w:proofErr w:type="spellEnd"/>
      <w:r>
        <w:rPr>
          <w:rFonts w:ascii="Arial Unicode MS" w:eastAsia="Arial Unicode MS" w:hAnsi="Arial Unicode MS" w:cs="Arial Unicode MS" w:hint="eastAsia"/>
          <w:b/>
        </w:rPr>
        <w:t xml:space="preserve"> </w:t>
      </w:r>
      <w:r w:rsidR="00000000">
        <w:rPr>
          <w:rFonts w:ascii="Arial Unicode MS" w:eastAsia="Arial Unicode MS" w:hAnsi="Arial Unicode MS" w:cs="Arial Unicode MS"/>
          <w:b/>
        </w:rPr>
        <w:t>- 月度回测当季度景气度</w:t>
      </w:r>
    </w:p>
    <w:p w14:paraId="00000028" w14:textId="408F389B" w:rsidR="00861A88" w:rsidRDefault="007C0D9D">
      <w:pPr>
        <w:rPr>
          <w:b/>
        </w:rPr>
      </w:pPr>
      <w:r w:rsidRPr="007C0D9D">
        <w:rPr>
          <w:rFonts w:ascii="Arial Unicode MS" w:eastAsia="Arial Unicode MS" w:hAnsi="Arial Unicode MS" w:cs="Arial Unicode MS" w:hint="eastAsia"/>
          <w:b/>
        </w:rPr>
        <w:t>利润 - 月度回测：下一季度.</w:t>
      </w:r>
      <w:proofErr w:type="spellStart"/>
      <w:r w:rsidRPr="007C0D9D">
        <w:rPr>
          <w:rFonts w:ascii="Arial Unicode MS" w:eastAsia="Arial Unicode MS" w:hAnsi="Arial Unicode MS" w:cs="Arial Unicode MS" w:hint="eastAsia"/>
          <w:b/>
        </w:rPr>
        <w:t>py</w:t>
      </w:r>
      <w:proofErr w:type="spellEnd"/>
      <w:r>
        <w:rPr>
          <w:rFonts w:ascii="Arial Unicode MS" w:eastAsia="Arial Unicode MS" w:hAnsi="Arial Unicode MS" w:cs="Arial Unicode MS" w:hint="eastAsia"/>
          <w:b/>
        </w:rPr>
        <w:t xml:space="preserve"> </w:t>
      </w:r>
      <w:r w:rsidR="00000000">
        <w:rPr>
          <w:rFonts w:ascii="Arial Unicode MS" w:eastAsia="Arial Unicode MS" w:hAnsi="Arial Unicode MS" w:cs="Arial Unicode MS"/>
          <w:b/>
        </w:rPr>
        <w:t>- 月度回测下一季度景气度</w:t>
      </w:r>
    </w:p>
    <w:p w14:paraId="00000029" w14:textId="77777777" w:rsidR="00861A88" w:rsidRDefault="00861A88"/>
    <w:p w14:paraId="0000002A" w14:textId="2DAA20E9" w:rsidR="00861A88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正式文件，按运行次序排列，如果需要更新需改变日期</w:t>
      </w:r>
      <w:r w:rsidR="006818CA">
        <w:rPr>
          <w:rFonts w:ascii="Arial Unicode MS" w:eastAsia="Arial Unicode MS" w:hAnsi="Arial Unicode MS" w:cs="Arial Unicode MS" w:hint="eastAsia"/>
        </w:rPr>
        <w:t>以及倒入新的数据</w:t>
      </w:r>
      <w:r w:rsidR="007C0D9D">
        <w:rPr>
          <w:rFonts w:ascii="Arial Unicode MS" w:eastAsia="Arial Unicode MS" w:hAnsi="Arial Unicode MS" w:cs="Arial Unicode MS"/>
          <w:lang w:val="en-US"/>
        </w:rPr>
        <w:t xml:space="preserve"> (</w:t>
      </w:r>
      <w:r>
        <w:rPr>
          <w:rFonts w:ascii="Arial Unicode MS" w:eastAsia="Arial Unicode MS" w:hAnsi="Arial Unicode MS" w:cs="Arial Unicode MS"/>
        </w:rPr>
        <w:t>start date，end date, training &amp; testing start/end date</w:t>
      </w:r>
      <w:r>
        <w:rPr>
          <w:rFonts w:ascii="Arial Unicode MS" w:eastAsia="Arial Unicode MS" w:hAnsi="Arial Unicode MS" w:cs="Arial Unicode MS" w:hint="eastAsia"/>
        </w:rPr>
        <w:t>)</w:t>
      </w:r>
    </w:p>
    <w:sectPr w:rsidR="00861A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90DF5"/>
    <w:multiLevelType w:val="multilevel"/>
    <w:tmpl w:val="32F8C3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DA6E39"/>
    <w:multiLevelType w:val="multilevel"/>
    <w:tmpl w:val="8E106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012C17"/>
    <w:multiLevelType w:val="multilevel"/>
    <w:tmpl w:val="3692D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1D3762"/>
    <w:multiLevelType w:val="multilevel"/>
    <w:tmpl w:val="AF9CA8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E6775C"/>
    <w:multiLevelType w:val="multilevel"/>
    <w:tmpl w:val="94A88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A05C6F"/>
    <w:multiLevelType w:val="multilevel"/>
    <w:tmpl w:val="A4DE65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691079"/>
    <w:multiLevelType w:val="multilevel"/>
    <w:tmpl w:val="267A92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E011D2"/>
    <w:multiLevelType w:val="multilevel"/>
    <w:tmpl w:val="AD8E98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FD57F2"/>
    <w:multiLevelType w:val="multilevel"/>
    <w:tmpl w:val="5CD254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1298187">
    <w:abstractNumId w:val="2"/>
  </w:num>
  <w:num w:numId="2" w16cid:durableId="1217357958">
    <w:abstractNumId w:val="3"/>
  </w:num>
  <w:num w:numId="3" w16cid:durableId="1702585317">
    <w:abstractNumId w:val="1"/>
  </w:num>
  <w:num w:numId="4" w16cid:durableId="1010718904">
    <w:abstractNumId w:val="7"/>
  </w:num>
  <w:num w:numId="5" w16cid:durableId="569729628">
    <w:abstractNumId w:val="8"/>
  </w:num>
  <w:num w:numId="6" w16cid:durableId="1273586455">
    <w:abstractNumId w:val="4"/>
  </w:num>
  <w:num w:numId="7" w16cid:durableId="551693136">
    <w:abstractNumId w:val="5"/>
  </w:num>
  <w:num w:numId="8" w16cid:durableId="1452479353">
    <w:abstractNumId w:val="0"/>
  </w:num>
  <w:num w:numId="9" w16cid:durableId="2271141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A88"/>
    <w:rsid w:val="006818CA"/>
    <w:rsid w:val="007C0D9D"/>
    <w:rsid w:val="00861A88"/>
    <w:rsid w:val="00CF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01D74"/>
  <w15:docId w15:val="{5BB923A1-AD1F-F545-B8E2-D2160EA0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Minghao Cai</cp:lastModifiedBy>
  <cp:revision>3</cp:revision>
  <dcterms:created xsi:type="dcterms:W3CDTF">2025-04-14T08:42:00Z</dcterms:created>
  <dcterms:modified xsi:type="dcterms:W3CDTF">2025-04-14T09:10:00Z</dcterms:modified>
</cp:coreProperties>
</file>