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A9AA5" w14:textId="1D310C78" w:rsidR="00297D46" w:rsidRPr="00EE2E2D" w:rsidRDefault="00297D46">
      <w:pPr>
        <w:rPr>
          <w:b/>
          <w:sz w:val="28"/>
          <w:szCs w:val="28"/>
        </w:rPr>
      </w:pPr>
      <w:bookmarkStart w:id="0" w:name="_GoBack"/>
      <w:bookmarkEnd w:id="0"/>
      <w:r w:rsidRPr="00EE2E2D">
        <w:rPr>
          <w:b/>
          <w:sz w:val="28"/>
          <w:szCs w:val="28"/>
        </w:rPr>
        <w:t>Assignments due 1/</w:t>
      </w:r>
      <w:r w:rsidR="00445915">
        <w:rPr>
          <w:b/>
          <w:sz w:val="28"/>
          <w:szCs w:val="28"/>
        </w:rPr>
        <w:t>1</w:t>
      </w:r>
      <w:r w:rsidR="007F4DC6">
        <w:rPr>
          <w:b/>
          <w:sz w:val="28"/>
          <w:szCs w:val="28"/>
        </w:rPr>
        <w:t>4</w:t>
      </w:r>
      <w:r w:rsidRPr="00EE2E2D">
        <w:rPr>
          <w:b/>
          <w:sz w:val="28"/>
          <w:szCs w:val="28"/>
        </w:rPr>
        <w:t>/</w:t>
      </w:r>
      <w:r w:rsidR="007B388B">
        <w:rPr>
          <w:b/>
          <w:sz w:val="28"/>
          <w:szCs w:val="28"/>
        </w:rPr>
        <w:t>1</w:t>
      </w:r>
      <w:r w:rsidR="00E51174">
        <w:rPr>
          <w:b/>
          <w:sz w:val="28"/>
          <w:szCs w:val="28"/>
        </w:rPr>
        <w:t>7</w:t>
      </w:r>
      <w:r w:rsidR="004E33C5">
        <w:rPr>
          <w:b/>
          <w:sz w:val="28"/>
          <w:szCs w:val="28"/>
        </w:rPr>
        <w:t xml:space="preserve"> (Week </w:t>
      </w:r>
      <w:r w:rsidR="00445915">
        <w:rPr>
          <w:b/>
          <w:sz w:val="28"/>
          <w:szCs w:val="28"/>
        </w:rPr>
        <w:t>2</w:t>
      </w:r>
      <w:r w:rsidR="00EE2E2D" w:rsidRPr="00EE2E2D">
        <w:rPr>
          <w:b/>
          <w:sz w:val="28"/>
          <w:szCs w:val="28"/>
        </w:rPr>
        <w:t>)</w:t>
      </w:r>
    </w:p>
    <w:p w14:paraId="2620B273" w14:textId="4E99D813" w:rsidR="00297D46" w:rsidRDefault="00297D46" w:rsidP="007B388B">
      <w:r>
        <w:tab/>
        <w:t>Exercise #1 from the SWMM Applications Manual demonstrates how to construct a hydrologic model of an urban catchment and use it to compare stormwater runoff under both pre- and post-development conditions. It also is a good introduction to some basic SWMM functions. The exercise is based on a 29</w:t>
      </w:r>
      <w:r w:rsidR="00E70530">
        <w:t>-</w:t>
      </w:r>
      <w:r>
        <w:t xml:space="preserve">acre natural catchment on which a residential development is </w:t>
      </w:r>
      <w:proofErr w:type="gramStart"/>
      <w:r>
        <w:t>planned, and</w:t>
      </w:r>
      <w:proofErr w:type="gramEnd"/>
      <w:r>
        <w:t xml:space="preserve"> shows you how to subject the pre- and post-developed site to 2 hour storms of 2, 10, and 100 year return periods. </w:t>
      </w:r>
    </w:p>
    <w:p w14:paraId="5099445B" w14:textId="6FA40746" w:rsidR="00060F9C" w:rsidRDefault="00297D46">
      <w:r>
        <w:tab/>
        <w:t xml:space="preserve">After you go through the example, your assignment is to follow the same steps replacing the example site with </w:t>
      </w:r>
      <w:r w:rsidR="00E51174">
        <w:t xml:space="preserve">your </w:t>
      </w:r>
      <w:r w:rsidR="007F4DC6">
        <w:t>Grenada</w:t>
      </w:r>
      <w:r w:rsidR="00E51174">
        <w:t xml:space="preserve"> </w:t>
      </w:r>
      <w:r w:rsidR="007B388B">
        <w:t>study</w:t>
      </w:r>
      <w:r w:rsidR="00003D6F">
        <w:t xml:space="preserve"> area</w:t>
      </w:r>
      <w:r>
        <w:t xml:space="preserve">. </w:t>
      </w:r>
      <w:r w:rsidR="009917AD">
        <w:t>We will assume that the</w:t>
      </w:r>
      <w:r>
        <w:t xml:space="preserve"> pre-developed site </w:t>
      </w:r>
      <w:r w:rsidR="009917AD">
        <w:t xml:space="preserve">corresponds to what that piece of land looked </w:t>
      </w:r>
      <w:r w:rsidR="007F2811">
        <w:t>like</w:t>
      </w:r>
      <w:r w:rsidR="00060F9C">
        <w:t xml:space="preserve"> in 1986 (pre-developed conditions), and in 2013 (post-developed conditions), per the </w:t>
      </w:r>
      <w:proofErr w:type="spellStart"/>
      <w:r w:rsidR="00060F9C">
        <w:t>beow</w:t>
      </w:r>
      <w:proofErr w:type="spellEnd"/>
      <w:r w:rsidR="00060F9C">
        <w:t>. (The 2001 data is only provided for background to the rate of development).</w:t>
      </w:r>
    </w:p>
    <w:tbl>
      <w:tblPr>
        <w:tblW w:w="4880" w:type="dxa"/>
        <w:tblInd w:w="108" w:type="dxa"/>
        <w:tblLook w:val="04A0" w:firstRow="1" w:lastRow="0" w:firstColumn="1" w:lastColumn="0" w:noHBand="0" w:noVBand="1"/>
      </w:tblPr>
      <w:tblGrid>
        <w:gridCol w:w="2000"/>
        <w:gridCol w:w="960"/>
        <w:gridCol w:w="960"/>
        <w:gridCol w:w="960"/>
      </w:tblGrid>
      <w:tr w:rsidR="00060F9C" w:rsidRPr="007F4DC6" w14:paraId="6103E190" w14:textId="77777777" w:rsidTr="002E643F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56EF9" w14:textId="77777777" w:rsidR="00060F9C" w:rsidRPr="007F4DC6" w:rsidRDefault="00060F9C" w:rsidP="002E64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Study Area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F27DE" w14:textId="77777777" w:rsidR="00060F9C" w:rsidRPr="007F4DC6" w:rsidRDefault="00060F9C" w:rsidP="002E64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4DC6">
              <w:rPr>
                <w:rFonts w:ascii="Calibri" w:eastAsia="Times New Roman" w:hAnsi="Calibri" w:cs="Times New Roman"/>
                <w:b/>
                <w:bCs/>
                <w:color w:val="000000"/>
              </w:rPr>
              <w:t>1986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92838" w14:textId="77777777" w:rsidR="00060F9C" w:rsidRPr="007F4DC6" w:rsidRDefault="00060F9C" w:rsidP="002E64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4DC6">
              <w:rPr>
                <w:rFonts w:ascii="Calibri" w:eastAsia="Times New Roman" w:hAnsi="Calibri" w:cs="Times New Roman"/>
                <w:b/>
                <w:bCs/>
                <w:color w:val="000000"/>
              </w:rPr>
              <w:t>2001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8CB80" w14:textId="77777777" w:rsidR="00060F9C" w:rsidRPr="007F4DC6" w:rsidRDefault="00060F9C" w:rsidP="002E64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4DC6">
              <w:rPr>
                <w:rFonts w:ascii="Calibri" w:eastAsia="Times New Roman" w:hAnsi="Calibri" w:cs="Times New Roman"/>
                <w:b/>
                <w:bCs/>
                <w:color w:val="000000"/>
              </w:rPr>
              <w:t>2013</w:t>
            </w:r>
          </w:p>
        </w:tc>
      </w:tr>
      <w:tr w:rsidR="00060F9C" w:rsidRPr="007F4DC6" w14:paraId="727A278F" w14:textId="77777777" w:rsidTr="002E643F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13903" w14:textId="77777777" w:rsidR="00060F9C" w:rsidRPr="007F4DC6" w:rsidRDefault="00060F9C" w:rsidP="002E64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Grand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Anse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Beach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510E9" w14:textId="77777777" w:rsidR="00060F9C" w:rsidRPr="007F4DC6" w:rsidRDefault="00060F9C" w:rsidP="002E64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4DC6">
              <w:rPr>
                <w:rFonts w:ascii="Calibri" w:eastAsia="Times New Roman" w:hAnsi="Calibri" w:cs="Times New Roman"/>
                <w:color w:val="000000"/>
              </w:rPr>
              <w:t>12%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6BF58" w14:textId="77777777" w:rsidR="00060F9C" w:rsidRPr="007F4DC6" w:rsidRDefault="00060F9C" w:rsidP="002E64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4DC6">
              <w:rPr>
                <w:rFonts w:ascii="Calibri" w:eastAsia="Times New Roman" w:hAnsi="Calibri" w:cs="Times New Roman"/>
                <w:color w:val="000000"/>
              </w:rPr>
              <w:t>43%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760D2" w14:textId="77777777" w:rsidR="00060F9C" w:rsidRPr="007F4DC6" w:rsidRDefault="00060F9C" w:rsidP="002E64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4DC6">
              <w:rPr>
                <w:rFonts w:ascii="Calibri" w:eastAsia="Times New Roman" w:hAnsi="Calibri" w:cs="Times New Roman"/>
                <w:color w:val="000000"/>
              </w:rPr>
              <w:t>48%</w:t>
            </w:r>
          </w:p>
        </w:tc>
      </w:tr>
      <w:tr w:rsidR="00060F9C" w:rsidRPr="007F4DC6" w14:paraId="2BB40FF4" w14:textId="77777777" w:rsidTr="002E643F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C9FE5" w14:textId="77777777" w:rsidR="00060F9C" w:rsidRPr="007F4DC6" w:rsidRDefault="00060F9C" w:rsidP="002E64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Carenage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EF347" w14:textId="77777777" w:rsidR="00060F9C" w:rsidRPr="007F4DC6" w:rsidRDefault="00060F9C" w:rsidP="002E64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7B187" w14:textId="77777777" w:rsidR="00060F9C" w:rsidRPr="007F4DC6" w:rsidRDefault="00060F9C" w:rsidP="002E64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24D80" w14:textId="77777777" w:rsidR="00060F9C" w:rsidRPr="007F4DC6" w:rsidRDefault="00060F9C" w:rsidP="002E64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71%</w:t>
            </w:r>
          </w:p>
        </w:tc>
      </w:tr>
    </w:tbl>
    <w:p w14:paraId="35CEB794" w14:textId="77777777" w:rsidR="00060F9C" w:rsidRDefault="00060F9C"/>
    <w:p w14:paraId="46D8FA15" w14:textId="0066C77C" w:rsidR="00E70530" w:rsidRDefault="003E57B9">
      <w:r>
        <w:t>After finishing Exercise E1, h</w:t>
      </w:r>
      <w:r w:rsidR="00060F9C">
        <w:t>ere are more explicit instructions</w:t>
      </w:r>
    </w:p>
    <w:p w14:paraId="42E0E3F6" w14:textId="50D5DB34" w:rsidR="007F4DC6" w:rsidRDefault="003D3C95" w:rsidP="007F4DC6">
      <w:pPr>
        <w:pStyle w:val="ListParagraph"/>
        <w:numPr>
          <w:ilvl w:val="0"/>
          <w:numId w:val="6"/>
        </w:numPr>
      </w:pPr>
      <w:r>
        <w:t xml:space="preserve">Import the image of </w:t>
      </w:r>
      <w:r w:rsidR="00060F9C">
        <w:t>your study</w:t>
      </w:r>
      <w:r>
        <w:t xml:space="preserve"> site</w:t>
      </w:r>
      <w:r w:rsidR="00060F9C">
        <w:t>,</w:t>
      </w:r>
      <w:r>
        <w:t xml:space="preserve"> provided. </w:t>
      </w:r>
    </w:p>
    <w:p w14:paraId="42A5CDE0" w14:textId="77777777" w:rsidR="007F4DC6" w:rsidRDefault="003D3C95" w:rsidP="007F4DC6">
      <w:pPr>
        <w:pStyle w:val="ListParagraph"/>
        <w:numPr>
          <w:ilvl w:val="0"/>
          <w:numId w:val="6"/>
        </w:numPr>
      </w:pPr>
      <w:r>
        <w:t>Scale it in SWMM using the scale on the figure</w:t>
      </w:r>
      <w:r w:rsidR="007B388B">
        <w:t xml:space="preserve"> and SWMM’s ruler tool</w:t>
      </w:r>
      <w:r>
        <w:t xml:space="preserve"> to select the x and y coordinates of the upper </w:t>
      </w:r>
      <w:proofErr w:type="gramStart"/>
      <w:r>
        <w:t>right hand</w:t>
      </w:r>
      <w:proofErr w:type="gramEnd"/>
      <w:r>
        <w:t xml:space="preserve"> corner (lower left hand corner is 0,0). </w:t>
      </w:r>
    </w:p>
    <w:p w14:paraId="4F6AA311" w14:textId="6D512F38" w:rsidR="00297D46" w:rsidRDefault="003D3C95" w:rsidP="007F4DC6">
      <w:pPr>
        <w:pStyle w:val="ListParagraph"/>
        <w:numPr>
          <w:ilvl w:val="0"/>
          <w:numId w:val="6"/>
        </w:numPr>
      </w:pPr>
      <w:r>
        <w:t xml:space="preserve">Then </w:t>
      </w:r>
      <w:r w:rsidR="003E57B9">
        <w:t xml:space="preserve">start creating the pre-development model by creating </w:t>
      </w:r>
      <w:r w:rsidR="007F4DC6">
        <w:t xml:space="preserve">one </w:t>
      </w:r>
      <w:proofErr w:type="spellStart"/>
      <w:r w:rsidR="007F4DC6">
        <w:t>subcatchment</w:t>
      </w:r>
      <w:proofErr w:type="spellEnd"/>
      <w:r w:rsidR="007F4DC6">
        <w:t xml:space="preserve"> corresponding to the entire watershed</w:t>
      </w:r>
      <w:r w:rsidR="003E57B9">
        <w:t>. Establish its properties as follows:</w:t>
      </w:r>
    </w:p>
    <w:p w14:paraId="48FEB358" w14:textId="7A475074" w:rsidR="00297D46" w:rsidRDefault="00297D46" w:rsidP="009917AD">
      <w:pPr>
        <w:spacing w:after="0" w:line="240" w:lineRule="auto"/>
      </w:pPr>
      <w:r>
        <w:t>Area:</w:t>
      </w:r>
      <w:r>
        <w:tab/>
      </w:r>
      <w:r>
        <w:tab/>
      </w:r>
      <w:r w:rsidR="007F4DC6">
        <w:t xml:space="preserve">574.57 acres (Carenage) or 545.06 acres (Grande </w:t>
      </w:r>
      <w:proofErr w:type="spellStart"/>
      <w:r w:rsidR="007F4DC6">
        <w:t>Anse</w:t>
      </w:r>
      <w:proofErr w:type="spellEnd"/>
      <w:r w:rsidR="007F4DC6">
        <w:t xml:space="preserve"> Beach)</w:t>
      </w:r>
    </w:p>
    <w:p w14:paraId="1573C364" w14:textId="77777777" w:rsidR="007F4DC6" w:rsidRDefault="007F4DC6" w:rsidP="009917AD">
      <w:pPr>
        <w:spacing w:after="0" w:line="240" w:lineRule="auto"/>
      </w:pPr>
    </w:p>
    <w:p w14:paraId="6E330D95" w14:textId="6E8C3FAD" w:rsidR="00297D46" w:rsidRDefault="00297D46" w:rsidP="009917AD">
      <w:pPr>
        <w:spacing w:after="0" w:line="240" w:lineRule="auto"/>
      </w:pPr>
      <w:r>
        <w:t>Width:</w:t>
      </w:r>
      <w:r>
        <w:tab/>
      </w:r>
      <w:r>
        <w:tab/>
      </w:r>
      <w:r w:rsidR="007F4DC6">
        <w:t>you will need to do an area weighted average. Use 500 ft for all non-urban catchments.</w:t>
      </w:r>
    </w:p>
    <w:p w14:paraId="316EA49C" w14:textId="65D471B5" w:rsidR="007F4DC6" w:rsidRDefault="007F4DC6" w:rsidP="007F4DC6">
      <w:pPr>
        <w:spacing w:after="0" w:line="240" w:lineRule="auto"/>
        <w:ind w:left="1440"/>
      </w:pPr>
      <w:r>
        <w:t>For urban catchments, W=A/</w:t>
      </w:r>
      <w:proofErr w:type="spellStart"/>
      <w:r>
        <w:t>Lbar</w:t>
      </w:r>
      <w:proofErr w:type="spellEnd"/>
      <w:r>
        <w:t xml:space="preserve"> where </w:t>
      </w:r>
      <w:proofErr w:type="spellStart"/>
      <w:r>
        <w:t>Lbar</w:t>
      </w:r>
      <w:proofErr w:type="spellEnd"/>
      <w:r>
        <w:t xml:space="preserve"> is the average maximum distance that runoff needs to flow before entering a collection system (assumed to be in the streets)</w:t>
      </w:r>
    </w:p>
    <w:p w14:paraId="5C99584C" w14:textId="77777777" w:rsidR="007F4DC6" w:rsidRDefault="007F4DC6" w:rsidP="009917AD">
      <w:pPr>
        <w:spacing w:after="0" w:line="240" w:lineRule="auto"/>
        <w:ind w:left="1440" w:hanging="1440"/>
      </w:pPr>
    </w:p>
    <w:p w14:paraId="379D0C6F" w14:textId="151B8A67" w:rsidR="00297D46" w:rsidRDefault="00297D46" w:rsidP="009917AD">
      <w:pPr>
        <w:spacing w:after="0" w:line="240" w:lineRule="auto"/>
        <w:ind w:left="1440" w:hanging="1440"/>
      </w:pPr>
      <w:r>
        <w:t>% slope:</w:t>
      </w:r>
      <w:r>
        <w:tab/>
        <w:t>per the contours provided</w:t>
      </w:r>
      <w:r w:rsidR="007B388B">
        <w:t xml:space="preserve"> in the </w:t>
      </w:r>
      <w:r w:rsidR="007F4DC6">
        <w:t>pdfs</w:t>
      </w:r>
      <w:r>
        <w:t xml:space="preserve"> (</w:t>
      </w:r>
      <w:r w:rsidR="007F4DC6">
        <w:t>again do an area-weighted average</w:t>
      </w:r>
      <w:r>
        <w:t>)</w:t>
      </w:r>
    </w:p>
    <w:p w14:paraId="2320D75C" w14:textId="77777777" w:rsidR="007F4DC6" w:rsidRDefault="007F4DC6" w:rsidP="009917AD">
      <w:pPr>
        <w:spacing w:after="0" w:line="240" w:lineRule="auto"/>
        <w:ind w:left="1440" w:hanging="1440"/>
      </w:pPr>
    </w:p>
    <w:p w14:paraId="1EF2C92E" w14:textId="61C0295B" w:rsidR="00297D46" w:rsidRDefault="00297D46" w:rsidP="009917AD">
      <w:pPr>
        <w:spacing w:after="0" w:line="240" w:lineRule="auto"/>
        <w:ind w:left="1440" w:hanging="1440"/>
      </w:pPr>
      <w:r>
        <w:t xml:space="preserve">% </w:t>
      </w:r>
      <w:proofErr w:type="spellStart"/>
      <w:r>
        <w:t>imperv</w:t>
      </w:r>
      <w:proofErr w:type="spellEnd"/>
      <w:r>
        <w:tab/>
      </w:r>
      <w:r w:rsidR="00E70530">
        <w:t xml:space="preserve">0% </w:t>
      </w:r>
      <w:r w:rsidR="00060F9C">
        <w:t xml:space="preserve">for predevelopment </w:t>
      </w:r>
    </w:p>
    <w:p w14:paraId="76FBADA5" w14:textId="77777777" w:rsidR="007F4DC6" w:rsidRDefault="007F4DC6" w:rsidP="009917AD">
      <w:pPr>
        <w:spacing w:after="0" w:line="240" w:lineRule="auto"/>
        <w:ind w:left="1440" w:hanging="1440"/>
      </w:pPr>
      <w:r>
        <w:tab/>
      </w:r>
    </w:p>
    <w:p w14:paraId="631CAECB" w14:textId="7B8D74BC" w:rsidR="00297D46" w:rsidRDefault="00297D46" w:rsidP="009917AD">
      <w:pPr>
        <w:spacing w:after="0" w:line="240" w:lineRule="auto"/>
        <w:ind w:left="1440" w:hanging="1440"/>
      </w:pPr>
      <w:r>
        <w:t>N-perv</w:t>
      </w:r>
      <w:r>
        <w:tab/>
        <w:t xml:space="preserve">pick out appropriate value from SWMM </w:t>
      </w:r>
      <w:proofErr w:type="spellStart"/>
      <w:r>
        <w:t>users manual</w:t>
      </w:r>
      <w:proofErr w:type="spellEnd"/>
      <w:r w:rsidR="003E57B9">
        <w:t xml:space="preserve"> (Table A.6)</w:t>
      </w:r>
      <w:r>
        <w:t xml:space="preserve"> given undeveloped state</w:t>
      </w:r>
    </w:p>
    <w:p w14:paraId="6F8563A3" w14:textId="77777777" w:rsidR="00E70530" w:rsidRDefault="00E70530" w:rsidP="009917AD">
      <w:pPr>
        <w:spacing w:after="0" w:line="240" w:lineRule="auto"/>
        <w:ind w:left="1440" w:hanging="1440"/>
      </w:pPr>
    </w:p>
    <w:p w14:paraId="5E6A8DB7" w14:textId="19A07FB1" w:rsidR="00297D46" w:rsidRDefault="009917AD" w:rsidP="009917AD">
      <w:pPr>
        <w:spacing w:after="0" w:line="240" w:lineRule="auto"/>
        <w:ind w:left="1440" w:hanging="1440"/>
      </w:pPr>
      <w:r>
        <w:t>N-</w:t>
      </w:r>
      <w:proofErr w:type="spellStart"/>
      <w:r w:rsidR="007B388B">
        <w:t>im</w:t>
      </w:r>
      <w:r>
        <w:t>perv</w:t>
      </w:r>
      <w:proofErr w:type="spellEnd"/>
      <w:r>
        <w:tab/>
      </w:r>
      <w:proofErr w:type="spellStart"/>
      <w:r w:rsidR="003E57B9">
        <w:t>users manual</w:t>
      </w:r>
      <w:proofErr w:type="spellEnd"/>
    </w:p>
    <w:p w14:paraId="698A9316" w14:textId="77777777" w:rsidR="00E70530" w:rsidRDefault="00E70530" w:rsidP="009917AD">
      <w:pPr>
        <w:spacing w:after="0" w:line="240" w:lineRule="auto"/>
        <w:ind w:left="1440" w:hanging="1440"/>
      </w:pPr>
    </w:p>
    <w:p w14:paraId="38CB9BDE" w14:textId="211ADD68" w:rsidR="009917AD" w:rsidRDefault="009917AD" w:rsidP="009917AD">
      <w:pPr>
        <w:spacing w:after="0" w:line="240" w:lineRule="auto"/>
        <w:ind w:left="1440" w:hanging="1440"/>
      </w:pPr>
      <w:r>
        <w:t>D-store</w:t>
      </w:r>
      <w:r>
        <w:tab/>
        <w:t xml:space="preserve">again, pick out relevant values from </w:t>
      </w:r>
      <w:proofErr w:type="spellStart"/>
      <w:r>
        <w:t>Users Manual</w:t>
      </w:r>
      <w:proofErr w:type="spellEnd"/>
      <w:r w:rsidR="003E57B9">
        <w:t xml:space="preserve"> (Table A.5)</w:t>
      </w:r>
    </w:p>
    <w:p w14:paraId="3188BA46" w14:textId="77777777" w:rsidR="00E70530" w:rsidRDefault="00E70530" w:rsidP="009917AD">
      <w:pPr>
        <w:spacing w:after="0" w:line="240" w:lineRule="auto"/>
        <w:ind w:left="1440" w:hanging="1440"/>
      </w:pPr>
    </w:p>
    <w:p w14:paraId="76276D2F" w14:textId="04399EAB" w:rsidR="00297D46" w:rsidRDefault="009917AD" w:rsidP="009917AD">
      <w:pPr>
        <w:spacing w:after="0" w:line="240" w:lineRule="auto"/>
        <w:ind w:left="1440" w:hanging="1440"/>
      </w:pPr>
      <w:r>
        <w:t>% zero imp</w:t>
      </w:r>
      <w:r>
        <w:tab/>
        <w:t>irrelevant for pre-developed</w:t>
      </w:r>
    </w:p>
    <w:p w14:paraId="01D4F406" w14:textId="77777777" w:rsidR="00E70530" w:rsidRDefault="00E70530" w:rsidP="009917AD">
      <w:pPr>
        <w:spacing w:after="0" w:line="240" w:lineRule="auto"/>
        <w:ind w:left="1440" w:hanging="1440"/>
      </w:pPr>
    </w:p>
    <w:p w14:paraId="6194A699" w14:textId="655ED317" w:rsidR="009917AD" w:rsidRDefault="009917AD" w:rsidP="009917AD">
      <w:pPr>
        <w:spacing w:after="0" w:line="240" w:lineRule="auto"/>
        <w:ind w:left="1440" w:hanging="1440"/>
      </w:pPr>
      <w:r>
        <w:t xml:space="preserve">Subarea </w:t>
      </w:r>
      <w:proofErr w:type="spellStart"/>
      <w:r>
        <w:t>ro</w:t>
      </w:r>
      <w:proofErr w:type="spellEnd"/>
      <w:r>
        <w:tab/>
        <w:t>outlet</w:t>
      </w:r>
    </w:p>
    <w:p w14:paraId="26E7F5EF" w14:textId="77777777" w:rsidR="00E70530" w:rsidRDefault="00E70530" w:rsidP="009917AD">
      <w:pPr>
        <w:spacing w:after="0" w:line="240" w:lineRule="auto"/>
        <w:ind w:left="1440" w:hanging="1440"/>
      </w:pPr>
    </w:p>
    <w:p w14:paraId="1EC8259C" w14:textId="61A23569" w:rsidR="009917AD" w:rsidRDefault="009917AD" w:rsidP="009917AD">
      <w:pPr>
        <w:spacing w:after="0" w:line="240" w:lineRule="auto"/>
        <w:ind w:left="1440" w:hanging="1440"/>
      </w:pPr>
      <w:r>
        <w:t>Percent routed</w:t>
      </w:r>
      <w:r>
        <w:tab/>
        <w:t>100%</w:t>
      </w:r>
    </w:p>
    <w:p w14:paraId="48A3B1E0" w14:textId="77777777" w:rsidR="00E70530" w:rsidRDefault="00E70530" w:rsidP="009917AD">
      <w:pPr>
        <w:spacing w:after="0" w:line="240" w:lineRule="auto"/>
        <w:ind w:left="1440" w:hanging="1440"/>
      </w:pPr>
    </w:p>
    <w:p w14:paraId="7F5785F8" w14:textId="2BD294D0" w:rsidR="009917AD" w:rsidRDefault="009917AD" w:rsidP="009917AD">
      <w:pPr>
        <w:spacing w:after="0" w:line="240" w:lineRule="auto"/>
        <w:ind w:left="1440" w:hanging="1440"/>
      </w:pPr>
      <w:r>
        <w:t>Infiltration</w:t>
      </w:r>
      <w:r>
        <w:tab/>
        <w:t>Horton</w:t>
      </w:r>
    </w:p>
    <w:p w14:paraId="618CF071" w14:textId="77777777" w:rsidR="003E57B9" w:rsidRDefault="003E57B9" w:rsidP="009917AD">
      <w:pPr>
        <w:spacing w:after="0" w:line="240" w:lineRule="auto"/>
        <w:ind w:left="1440" w:hanging="1440"/>
      </w:pPr>
    </w:p>
    <w:p w14:paraId="5BBB730D" w14:textId="1EACAD9C" w:rsidR="009917AD" w:rsidRDefault="009917AD" w:rsidP="009917AD">
      <w:pPr>
        <w:spacing w:after="0" w:line="240" w:lineRule="auto"/>
        <w:ind w:left="1440" w:hanging="1440"/>
      </w:pPr>
      <w:r>
        <w:t>Other props</w:t>
      </w:r>
      <w:r>
        <w:tab/>
        <w:t>Irrelevant for now</w:t>
      </w:r>
    </w:p>
    <w:p w14:paraId="4139B295" w14:textId="77777777" w:rsidR="009917AD" w:rsidRDefault="009917AD" w:rsidP="009917AD">
      <w:pPr>
        <w:spacing w:after="0"/>
      </w:pPr>
    </w:p>
    <w:p w14:paraId="5D84D771" w14:textId="16CBB1F1" w:rsidR="009917AD" w:rsidRDefault="009917AD" w:rsidP="009917AD">
      <w:pPr>
        <w:spacing w:after="0"/>
      </w:pPr>
      <w:r>
        <w:t>For the pre-development infiltration properties, use the Horton method and the same parameters used in Exercise #1.</w:t>
      </w:r>
      <w:r w:rsidR="003D3C95">
        <w:t xml:space="preserve"> The routing method is Kinematic wave (we will talk about this </w:t>
      </w:r>
      <w:r w:rsidR="007F4DC6">
        <w:t>in upcoming classes</w:t>
      </w:r>
      <w:r w:rsidR="003D3C95">
        <w:t xml:space="preserve">), and other default values are as shown in Table 1-3 in Exercise #1. </w:t>
      </w:r>
    </w:p>
    <w:p w14:paraId="4C49F7AC" w14:textId="77777777" w:rsidR="009917AD" w:rsidRDefault="009917AD" w:rsidP="009917AD">
      <w:pPr>
        <w:spacing w:after="0"/>
      </w:pPr>
    </w:p>
    <w:p w14:paraId="4CAF515C" w14:textId="6FE6A13B" w:rsidR="009917AD" w:rsidRPr="003E57B9" w:rsidRDefault="009917AD" w:rsidP="009917AD">
      <w:pPr>
        <w:spacing w:after="0"/>
      </w:pPr>
      <w:r>
        <w:t xml:space="preserve">The post-developed site refers to the site in its </w:t>
      </w:r>
      <w:r w:rsidR="003E57B9">
        <w:t>2013</w:t>
      </w:r>
      <w:r>
        <w:t xml:space="preserve"> configuration (e.g. </w:t>
      </w:r>
      <w:r w:rsidR="00003D6F">
        <w:t xml:space="preserve">urbanized to its current extent but </w:t>
      </w:r>
      <w:r>
        <w:t xml:space="preserve">prior to any greening taking place.) The first step in simulating the post-developed site is to decide how to discretize the entire site into individual </w:t>
      </w:r>
      <w:proofErr w:type="spellStart"/>
      <w:r>
        <w:t>subcatchments</w:t>
      </w:r>
      <w:proofErr w:type="spellEnd"/>
      <w:r>
        <w:t xml:space="preserve"> and then to appropriately derive the parameters to describe each one of them. You will need to use the </w:t>
      </w:r>
      <w:r w:rsidR="007B388B">
        <w:t xml:space="preserve">various </w:t>
      </w:r>
      <w:r>
        <w:t xml:space="preserve">maps </w:t>
      </w:r>
      <w:r w:rsidR="007B388B">
        <w:t xml:space="preserve">and drawings </w:t>
      </w:r>
      <w:r>
        <w:t xml:space="preserve">provided, and other information that you can glean from google earth or other such sources. </w:t>
      </w:r>
      <w:r w:rsidR="007F2811">
        <w:t xml:space="preserve">Keep in mind that later in the term we will be adding sewer pipes to the model and so you’ll want to select </w:t>
      </w:r>
      <w:proofErr w:type="spellStart"/>
      <w:r w:rsidR="007F2811">
        <w:t>subcatchments</w:t>
      </w:r>
      <w:proofErr w:type="spellEnd"/>
      <w:r w:rsidR="007F2811">
        <w:t xml:space="preserve"> that make for convenient connections </w:t>
      </w:r>
      <w:proofErr w:type="gramStart"/>
      <w:r w:rsidR="007F2811">
        <w:t>later on</w:t>
      </w:r>
      <w:proofErr w:type="gramEnd"/>
      <w:r w:rsidR="007F2811">
        <w:t xml:space="preserve"> (you can always adjust this later if need be – so don’t sweat this too much). </w:t>
      </w:r>
      <w:r>
        <w:t xml:space="preserve">You will find that </w:t>
      </w:r>
      <w:r w:rsidR="007F2811">
        <w:t xml:space="preserve">defining </w:t>
      </w:r>
      <w:proofErr w:type="spellStart"/>
      <w:r w:rsidR="007F2811">
        <w:t>subcatchments</w:t>
      </w:r>
      <w:proofErr w:type="spellEnd"/>
      <w:r>
        <w:t xml:space="preserve"> is “an art” in that there are multiple ways that you could construct the post-development model. </w:t>
      </w:r>
      <w:proofErr w:type="gramStart"/>
      <w:r w:rsidR="003E57B9">
        <w:rPr>
          <w:b/>
        </w:rPr>
        <w:t>However</w:t>
      </w:r>
      <w:proofErr w:type="gramEnd"/>
      <w:r w:rsidR="003E57B9">
        <w:rPr>
          <w:b/>
        </w:rPr>
        <w:t xml:space="preserve"> you decide to discretize the study area, the area average imperviousness of the entire watershed area should match the 2013 values shown in the table above. </w:t>
      </w:r>
    </w:p>
    <w:p w14:paraId="7CD10205" w14:textId="77777777" w:rsidR="009917AD" w:rsidRDefault="009917AD" w:rsidP="009917AD">
      <w:pPr>
        <w:spacing w:after="0"/>
      </w:pPr>
    </w:p>
    <w:p w14:paraId="79478495" w14:textId="1F65A5F6" w:rsidR="00003D6F" w:rsidRDefault="0046542C" w:rsidP="00003D6F">
      <w:pPr>
        <w:spacing w:after="0"/>
      </w:pPr>
      <w:r>
        <w:t xml:space="preserve">For the rain gage, you will need to adjust the values for </w:t>
      </w:r>
      <w:r w:rsidR="003E57B9">
        <w:t>Grenada’s</w:t>
      </w:r>
      <w:r>
        <w:t xml:space="preserve"> </w:t>
      </w:r>
      <w:r w:rsidR="003E57B9">
        <w:t>5</w:t>
      </w:r>
      <w:r>
        <w:t xml:space="preserve">, 10, and </w:t>
      </w:r>
      <w:r w:rsidR="003E57B9">
        <w:t>5</w:t>
      </w:r>
      <w:r>
        <w:t>0 y</w:t>
      </w:r>
      <w:r w:rsidR="00003D6F">
        <w:t xml:space="preserve">ear 2-hour storms </w:t>
      </w:r>
      <w:r w:rsidR="00267C54">
        <w:t xml:space="preserve">(note the change in return period) </w:t>
      </w:r>
      <w:r w:rsidR="00003D6F">
        <w:t xml:space="preserve">which </w:t>
      </w:r>
      <w:r w:rsidR="003E57B9">
        <w:t>we will assume to be</w:t>
      </w:r>
      <w:r w:rsidR="00003D6F">
        <w:t xml:space="preserve"> </w:t>
      </w:r>
      <w:r w:rsidR="003E57B9">
        <w:t>4</w:t>
      </w:r>
      <w:r>
        <w:t xml:space="preserve"> in, </w:t>
      </w:r>
      <w:r w:rsidR="003E57B9">
        <w:t>4.5</w:t>
      </w:r>
      <w:r>
        <w:t xml:space="preserve"> in, and </w:t>
      </w:r>
      <w:r w:rsidR="003E57B9">
        <w:t>5</w:t>
      </w:r>
      <w:r>
        <w:t xml:space="preserve"> inches respectively </w:t>
      </w:r>
      <w:r w:rsidR="007F2811">
        <w:t>in</w:t>
      </w:r>
      <w:r>
        <w:t xml:space="preserve"> total depth</w:t>
      </w:r>
      <w:r w:rsidR="007F2811">
        <w:t xml:space="preserve"> (</w:t>
      </w:r>
      <w:r w:rsidR="003E57B9">
        <w:t xml:space="preserve">Note: These are assumed values based on general information available for the Caribbean since accurate </w:t>
      </w:r>
      <w:proofErr w:type="spellStart"/>
      <w:r w:rsidR="003E57B9">
        <w:t>precip</w:t>
      </w:r>
      <w:proofErr w:type="spellEnd"/>
      <w:r w:rsidR="003E57B9">
        <w:t xml:space="preserve"> data is difficult to come by for Grenada</w:t>
      </w:r>
      <w:r w:rsidR="007F2811">
        <w:t>).</w:t>
      </w:r>
    </w:p>
    <w:p w14:paraId="47B63141" w14:textId="77777777" w:rsidR="0046542C" w:rsidRDefault="0046542C" w:rsidP="009917AD">
      <w:pPr>
        <w:spacing w:after="0"/>
      </w:pPr>
    </w:p>
    <w:p w14:paraId="6EF53DA1" w14:textId="56DFD74B" w:rsidR="005A4F14" w:rsidRDefault="0046542C">
      <w:r>
        <w:t xml:space="preserve">Note we will use the same </w:t>
      </w:r>
      <w:proofErr w:type="gramStart"/>
      <w:r>
        <w:t>2 hour</w:t>
      </w:r>
      <w:proofErr w:type="gramEnd"/>
      <w:r>
        <w:t xml:space="preserve"> distribution of rain as in Example 1, but you will need to change the 5 minute intensities such that the percent of the total rainfall depth that occurs in each 5 minute period is as indicated in the table </w:t>
      </w:r>
      <w:r w:rsidR="0088285F">
        <w:t>below</w:t>
      </w:r>
      <w:r>
        <w:t xml:space="preserve">. For example, 2% of the </w:t>
      </w:r>
      <w:r w:rsidR="003E57B9">
        <w:t>4</w:t>
      </w:r>
      <w:r>
        <w:t xml:space="preserve"> inches of </w:t>
      </w:r>
      <w:r w:rsidR="0088285F">
        <w:t>the</w:t>
      </w:r>
      <w:r>
        <w:t xml:space="preserve"> </w:t>
      </w:r>
      <w:proofErr w:type="gramStart"/>
      <w:r>
        <w:t xml:space="preserve">2 </w:t>
      </w:r>
      <w:r w:rsidR="003E57B9">
        <w:t>year</w:t>
      </w:r>
      <w:proofErr w:type="gramEnd"/>
      <w:r>
        <w:t xml:space="preserve"> storm fell in the first</w:t>
      </w:r>
      <w:r w:rsidR="0088285F">
        <w:t xml:space="preserve"> 5 minutes, or a total of 0.0</w:t>
      </w:r>
      <w:r w:rsidR="00267C54">
        <w:t xml:space="preserve">8 </w:t>
      </w:r>
      <w:r>
        <w:t>inches. The intensity (in inches/hour) of the first five minutes of t</w:t>
      </w:r>
      <w:r w:rsidR="0088285F">
        <w:t>his storm then had to be (0.0</w:t>
      </w:r>
      <w:r w:rsidR="00267C54">
        <w:t>8</w:t>
      </w:r>
      <w:r>
        <w:t xml:space="preserve"> in/5</w:t>
      </w:r>
      <w:proofErr w:type="gramStart"/>
      <w:r>
        <w:t>min)</w:t>
      </w:r>
      <w:r w:rsidR="0088285F">
        <w:t>*</w:t>
      </w:r>
      <w:proofErr w:type="gramEnd"/>
      <w:r w:rsidR="0088285F">
        <w:t>(60min/1hr)=0.</w:t>
      </w:r>
      <w:r w:rsidR="00267C54">
        <w:t>96</w:t>
      </w:r>
      <w:r w:rsidR="003833D3">
        <w:t xml:space="preserve"> in/</w:t>
      </w:r>
      <w:proofErr w:type="spellStart"/>
      <w:r w:rsidR="003833D3">
        <w:t>hr</w:t>
      </w:r>
      <w:proofErr w:type="spellEnd"/>
      <w:r w:rsidR="003833D3">
        <w:t xml:space="preserve"> which is the value you would put in the first row of the rain gage table</w:t>
      </w:r>
      <w:r w:rsidR="00267C54">
        <w:t xml:space="preserve">… and so on. After you’ve adjusted your rain amounts and run the model make sure that your sums add up to the correct values. </w:t>
      </w:r>
    </w:p>
    <w:p w14:paraId="64533082" w14:textId="6678EA61" w:rsidR="00F962DC" w:rsidRDefault="00F962DC"/>
    <w:p w14:paraId="47C46E71" w14:textId="55CDD1C5" w:rsidR="00F962DC" w:rsidRDefault="00F962DC"/>
    <w:p w14:paraId="53F561E9" w14:textId="07B9FE57" w:rsidR="00F962DC" w:rsidRDefault="00F962DC"/>
    <w:p w14:paraId="055F0928" w14:textId="29EEE3D4" w:rsidR="00F962DC" w:rsidRDefault="00F962DC"/>
    <w:p w14:paraId="4CA6FA81" w14:textId="3CE5136F" w:rsidR="00F962DC" w:rsidRDefault="00F962DC"/>
    <w:p w14:paraId="3B276ABB" w14:textId="723666DD" w:rsidR="00F962DC" w:rsidRDefault="00F962DC"/>
    <w:p w14:paraId="2C1531CF" w14:textId="4424A00D" w:rsidR="00F962DC" w:rsidRDefault="00F962DC"/>
    <w:p w14:paraId="4C1CE1FF" w14:textId="0B16D439" w:rsidR="00F962DC" w:rsidRDefault="00F962DC"/>
    <w:p w14:paraId="05D8475B" w14:textId="55362DD2" w:rsidR="00F962DC" w:rsidRDefault="00F962DC"/>
    <w:p w14:paraId="1A88C13C" w14:textId="0B69DC83" w:rsidR="00F962DC" w:rsidRDefault="00F962DC"/>
    <w:p w14:paraId="773D4C87" w14:textId="77777777" w:rsidR="00F962DC" w:rsidRDefault="00F962DC"/>
    <w:p w14:paraId="28A6AC4F" w14:textId="77777777" w:rsidR="005A4F14" w:rsidRDefault="005A4F14"/>
    <w:tbl>
      <w:tblPr>
        <w:tblW w:w="3200" w:type="dxa"/>
        <w:tblInd w:w="95" w:type="dxa"/>
        <w:tblLook w:val="04A0" w:firstRow="1" w:lastRow="0" w:firstColumn="1" w:lastColumn="0" w:noHBand="0" w:noVBand="1"/>
      </w:tblPr>
      <w:tblGrid>
        <w:gridCol w:w="1080"/>
        <w:gridCol w:w="2120"/>
      </w:tblGrid>
      <w:tr w:rsidR="0046542C" w:rsidRPr="0046542C" w14:paraId="3A28C1A5" w14:textId="77777777" w:rsidTr="0046542C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09229" w14:textId="77777777" w:rsidR="0046542C" w:rsidRPr="0046542C" w:rsidRDefault="0046542C" w:rsidP="004654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6542C">
              <w:rPr>
                <w:rFonts w:ascii="Calibri" w:eastAsia="Times New Roman" w:hAnsi="Calibri" w:cs="Times New Roman"/>
                <w:color w:val="000000"/>
              </w:rPr>
              <w:lastRenderedPageBreak/>
              <w:t>time (</w:t>
            </w:r>
            <w:proofErr w:type="spellStart"/>
            <w:r w:rsidRPr="0046542C">
              <w:rPr>
                <w:rFonts w:ascii="Calibri" w:eastAsia="Times New Roman" w:hAnsi="Calibri" w:cs="Times New Roman"/>
                <w:color w:val="000000"/>
              </w:rPr>
              <w:t>h:m</w:t>
            </w:r>
            <w:proofErr w:type="spellEnd"/>
            <w:r w:rsidRPr="0046542C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3F8B3" w14:textId="77777777" w:rsidR="0046542C" w:rsidRPr="0046542C" w:rsidRDefault="0046542C" w:rsidP="004654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6542C">
              <w:rPr>
                <w:rFonts w:ascii="Calibri" w:eastAsia="Times New Roman" w:hAnsi="Calibri" w:cs="Times New Roman"/>
                <w:color w:val="000000"/>
              </w:rPr>
              <w:t>% of total storm depth</w:t>
            </w:r>
          </w:p>
        </w:tc>
      </w:tr>
      <w:tr w:rsidR="0046542C" w:rsidRPr="0046542C" w14:paraId="6FEF0B37" w14:textId="77777777" w:rsidTr="0046542C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9AFE2" w14:textId="77777777" w:rsidR="0046542C" w:rsidRPr="0046542C" w:rsidRDefault="0046542C" w:rsidP="004654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6542C">
              <w:rPr>
                <w:rFonts w:ascii="Calibri" w:eastAsia="Times New Roman" w:hAnsi="Calibri" w:cs="Times New Roman"/>
                <w:color w:val="000000"/>
              </w:rPr>
              <w:t>0:00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D3BE1" w14:textId="77777777" w:rsidR="0046542C" w:rsidRPr="0046542C" w:rsidRDefault="0046542C" w:rsidP="004654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6542C">
              <w:rPr>
                <w:rFonts w:ascii="Calibri" w:eastAsia="Times New Roman" w:hAnsi="Calibri" w:cs="Times New Roman"/>
                <w:color w:val="000000"/>
              </w:rPr>
              <w:t>2%</w:t>
            </w:r>
          </w:p>
        </w:tc>
      </w:tr>
      <w:tr w:rsidR="0046542C" w:rsidRPr="0046542C" w14:paraId="7C9C5B48" w14:textId="77777777" w:rsidTr="0046542C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E2D13" w14:textId="77777777" w:rsidR="0046542C" w:rsidRPr="0046542C" w:rsidRDefault="0046542C" w:rsidP="004654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6542C">
              <w:rPr>
                <w:rFonts w:ascii="Calibri" w:eastAsia="Times New Roman" w:hAnsi="Calibri" w:cs="Times New Roman"/>
                <w:color w:val="000000"/>
              </w:rPr>
              <w:t>0:05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4018E" w14:textId="77777777" w:rsidR="0046542C" w:rsidRPr="0046542C" w:rsidRDefault="0046542C" w:rsidP="004654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6542C">
              <w:rPr>
                <w:rFonts w:ascii="Calibri" w:eastAsia="Times New Roman" w:hAnsi="Calibri" w:cs="Times New Roman"/>
                <w:color w:val="000000"/>
              </w:rPr>
              <w:t>3%</w:t>
            </w:r>
          </w:p>
        </w:tc>
      </w:tr>
      <w:tr w:rsidR="0046542C" w:rsidRPr="0046542C" w14:paraId="4D0BCC80" w14:textId="77777777" w:rsidTr="0046542C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6C9ED" w14:textId="77777777" w:rsidR="0046542C" w:rsidRPr="0046542C" w:rsidRDefault="0046542C" w:rsidP="004654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6542C">
              <w:rPr>
                <w:rFonts w:ascii="Calibri" w:eastAsia="Times New Roman" w:hAnsi="Calibri" w:cs="Times New Roman"/>
                <w:color w:val="000000"/>
              </w:rPr>
              <w:t>0:10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D4AD0" w14:textId="77777777" w:rsidR="0046542C" w:rsidRPr="0046542C" w:rsidRDefault="0046542C" w:rsidP="004654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6542C">
              <w:rPr>
                <w:rFonts w:ascii="Calibri" w:eastAsia="Times New Roman" w:hAnsi="Calibri" w:cs="Times New Roman"/>
                <w:color w:val="000000"/>
              </w:rPr>
              <w:t>3%</w:t>
            </w:r>
          </w:p>
        </w:tc>
      </w:tr>
      <w:tr w:rsidR="0046542C" w:rsidRPr="0046542C" w14:paraId="1211BFD2" w14:textId="77777777" w:rsidTr="0046542C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13A84" w14:textId="77777777" w:rsidR="0046542C" w:rsidRPr="0046542C" w:rsidRDefault="0046542C" w:rsidP="004654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6542C">
              <w:rPr>
                <w:rFonts w:ascii="Calibri" w:eastAsia="Times New Roman" w:hAnsi="Calibri" w:cs="Times New Roman"/>
                <w:color w:val="000000"/>
              </w:rPr>
              <w:t>0:15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EC900" w14:textId="77777777" w:rsidR="0046542C" w:rsidRPr="0046542C" w:rsidRDefault="0046542C" w:rsidP="004654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6542C">
              <w:rPr>
                <w:rFonts w:ascii="Calibri" w:eastAsia="Times New Roman" w:hAnsi="Calibri" w:cs="Times New Roman"/>
                <w:color w:val="000000"/>
              </w:rPr>
              <w:t>5%</w:t>
            </w:r>
          </w:p>
        </w:tc>
      </w:tr>
      <w:tr w:rsidR="0046542C" w:rsidRPr="0046542C" w14:paraId="1069D9DB" w14:textId="77777777" w:rsidTr="0046542C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8A551" w14:textId="77777777" w:rsidR="0046542C" w:rsidRPr="0046542C" w:rsidRDefault="0046542C" w:rsidP="004654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6542C">
              <w:rPr>
                <w:rFonts w:ascii="Calibri" w:eastAsia="Times New Roman" w:hAnsi="Calibri" w:cs="Times New Roman"/>
                <w:color w:val="000000"/>
              </w:rPr>
              <w:t>0:20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AFFF2" w14:textId="77777777" w:rsidR="0046542C" w:rsidRPr="0046542C" w:rsidRDefault="0046542C" w:rsidP="004654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6542C">
              <w:rPr>
                <w:rFonts w:ascii="Calibri" w:eastAsia="Times New Roman" w:hAnsi="Calibri" w:cs="Times New Roman"/>
                <w:color w:val="000000"/>
              </w:rPr>
              <w:t>7%</w:t>
            </w:r>
          </w:p>
        </w:tc>
      </w:tr>
      <w:tr w:rsidR="0046542C" w:rsidRPr="0046542C" w14:paraId="02C4BB4D" w14:textId="77777777" w:rsidTr="0046542C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77276" w14:textId="77777777" w:rsidR="0046542C" w:rsidRPr="0046542C" w:rsidRDefault="0046542C" w:rsidP="004654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6542C">
              <w:rPr>
                <w:rFonts w:ascii="Calibri" w:eastAsia="Times New Roman" w:hAnsi="Calibri" w:cs="Times New Roman"/>
                <w:color w:val="000000"/>
              </w:rPr>
              <w:t>0:25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EF2C8" w14:textId="77777777" w:rsidR="0046542C" w:rsidRPr="0046542C" w:rsidRDefault="0046542C" w:rsidP="004654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6542C">
              <w:rPr>
                <w:rFonts w:ascii="Calibri" w:eastAsia="Times New Roman" w:hAnsi="Calibri" w:cs="Times New Roman"/>
                <w:color w:val="000000"/>
              </w:rPr>
              <w:t>13%</w:t>
            </w:r>
          </w:p>
        </w:tc>
      </w:tr>
      <w:tr w:rsidR="0046542C" w:rsidRPr="0046542C" w14:paraId="333035D7" w14:textId="77777777" w:rsidTr="0046542C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227E1" w14:textId="77777777" w:rsidR="0046542C" w:rsidRPr="0046542C" w:rsidRDefault="0046542C" w:rsidP="004654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6542C">
              <w:rPr>
                <w:rFonts w:ascii="Calibri" w:eastAsia="Times New Roman" w:hAnsi="Calibri" w:cs="Times New Roman"/>
                <w:color w:val="000000"/>
              </w:rPr>
              <w:t>0:30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0B156" w14:textId="77777777" w:rsidR="0046542C" w:rsidRPr="0046542C" w:rsidRDefault="0046542C" w:rsidP="007F27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6542C">
              <w:rPr>
                <w:rFonts w:ascii="Calibri" w:eastAsia="Times New Roman" w:hAnsi="Calibri" w:cs="Times New Roman"/>
                <w:color w:val="000000"/>
              </w:rPr>
              <w:t>2</w:t>
            </w:r>
            <w:r w:rsidR="007F2750">
              <w:rPr>
                <w:rFonts w:ascii="Calibri" w:eastAsia="Times New Roman" w:hAnsi="Calibri" w:cs="Times New Roman"/>
                <w:color w:val="000000"/>
              </w:rPr>
              <w:t>6</w:t>
            </w:r>
            <w:r w:rsidRPr="0046542C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46542C" w:rsidRPr="0046542C" w14:paraId="1DAA3652" w14:textId="77777777" w:rsidTr="0046542C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E4DD9" w14:textId="77777777" w:rsidR="0046542C" w:rsidRPr="0046542C" w:rsidRDefault="0046542C" w:rsidP="004654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6542C">
              <w:rPr>
                <w:rFonts w:ascii="Calibri" w:eastAsia="Times New Roman" w:hAnsi="Calibri" w:cs="Times New Roman"/>
                <w:color w:val="000000"/>
              </w:rPr>
              <w:t>0:35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D6860" w14:textId="77777777" w:rsidR="0046542C" w:rsidRPr="0046542C" w:rsidRDefault="0046542C" w:rsidP="004654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6542C">
              <w:rPr>
                <w:rFonts w:ascii="Calibri" w:eastAsia="Times New Roman" w:hAnsi="Calibri" w:cs="Times New Roman"/>
                <w:color w:val="000000"/>
              </w:rPr>
              <w:t>10%</w:t>
            </w:r>
          </w:p>
        </w:tc>
      </w:tr>
      <w:tr w:rsidR="0046542C" w:rsidRPr="0046542C" w14:paraId="2AA11B4C" w14:textId="77777777" w:rsidTr="0046542C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29C9E" w14:textId="77777777" w:rsidR="0046542C" w:rsidRPr="0046542C" w:rsidRDefault="0046542C" w:rsidP="004654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6542C">
              <w:rPr>
                <w:rFonts w:ascii="Calibri" w:eastAsia="Times New Roman" w:hAnsi="Calibri" w:cs="Times New Roman"/>
                <w:color w:val="000000"/>
              </w:rPr>
              <w:t>0:40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F0F0C" w14:textId="77777777" w:rsidR="0046542C" w:rsidRPr="0046542C" w:rsidRDefault="0046542C" w:rsidP="004654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6542C">
              <w:rPr>
                <w:rFonts w:ascii="Calibri" w:eastAsia="Times New Roman" w:hAnsi="Calibri" w:cs="Times New Roman"/>
                <w:color w:val="000000"/>
              </w:rPr>
              <w:t>6%</w:t>
            </w:r>
          </w:p>
        </w:tc>
      </w:tr>
      <w:tr w:rsidR="0046542C" w:rsidRPr="0046542C" w14:paraId="0C645747" w14:textId="77777777" w:rsidTr="0046542C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10795" w14:textId="77777777" w:rsidR="0046542C" w:rsidRPr="0046542C" w:rsidRDefault="0046542C" w:rsidP="004654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6542C">
              <w:rPr>
                <w:rFonts w:ascii="Calibri" w:eastAsia="Times New Roman" w:hAnsi="Calibri" w:cs="Times New Roman"/>
                <w:color w:val="000000"/>
              </w:rPr>
              <w:t>0:45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C91DC" w14:textId="77777777" w:rsidR="0046542C" w:rsidRPr="0046542C" w:rsidRDefault="0046542C" w:rsidP="004654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6542C">
              <w:rPr>
                <w:rFonts w:ascii="Calibri" w:eastAsia="Times New Roman" w:hAnsi="Calibri" w:cs="Times New Roman"/>
                <w:color w:val="000000"/>
              </w:rPr>
              <w:t>4%</w:t>
            </w:r>
          </w:p>
        </w:tc>
      </w:tr>
      <w:tr w:rsidR="0046542C" w:rsidRPr="0046542C" w14:paraId="0B0470C6" w14:textId="77777777" w:rsidTr="0046542C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5002C" w14:textId="77777777" w:rsidR="0046542C" w:rsidRPr="0046542C" w:rsidRDefault="0046542C" w:rsidP="004654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6542C">
              <w:rPr>
                <w:rFonts w:ascii="Calibri" w:eastAsia="Times New Roman" w:hAnsi="Calibri" w:cs="Times New Roman"/>
                <w:color w:val="000000"/>
              </w:rPr>
              <w:t>0:50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44AC0" w14:textId="77777777" w:rsidR="0046542C" w:rsidRPr="0046542C" w:rsidRDefault="0046542C" w:rsidP="004654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6542C">
              <w:rPr>
                <w:rFonts w:ascii="Calibri" w:eastAsia="Times New Roman" w:hAnsi="Calibri" w:cs="Times New Roman"/>
                <w:color w:val="000000"/>
              </w:rPr>
              <w:t>3%</w:t>
            </w:r>
          </w:p>
        </w:tc>
      </w:tr>
      <w:tr w:rsidR="0046542C" w:rsidRPr="0046542C" w14:paraId="70C2E43E" w14:textId="77777777" w:rsidTr="0046542C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70810" w14:textId="77777777" w:rsidR="0046542C" w:rsidRPr="0046542C" w:rsidRDefault="0046542C" w:rsidP="004654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6542C">
              <w:rPr>
                <w:rFonts w:ascii="Calibri" w:eastAsia="Times New Roman" w:hAnsi="Calibri" w:cs="Times New Roman"/>
                <w:color w:val="000000"/>
              </w:rPr>
              <w:t>0:55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D2721" w14:textId="77777777" w:rsidR="0046542C" w:rsidRPr="0046542C" w:rsidRDefault="0046542C" w:rsidP="004654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6542C">
              <w:rPr>
                <w:rFonts w:ascii="Calibri" w:eastAsia="Times New Roman" w:hAnsi="Calibri" w:cs="Times New Roman"/>
                <w:color w:val="000000"/>
              </w:rPr>
              <w:t>3%</w:t>
            </w:r>
          </w:p>
        </w:tc>
      </w:tr>
      <w:tr w:rsidR="0046542C" w:rsidRPr="0046542C" w14:paraId="09A5BB46" w14:textId="77777777" w:rsidTr="0046542C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B14C2" w14:textId="77777777" w:rsidR="0046542C" w:rsidRPr="0046542C" w:rsidRDefault="0046542C" w:rsidP="004654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6542C">
              <w:rPr>
                <w:rFonts w:ascii="Calibri" w:eastAsia="Times New Roman" w:hAnsi="Calibri" w:cs="Times New Roman"/>
                <w:color w:val="000000"/>
              </w:rPr>
              <w:t>1:00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84898" w14:textId="77777777" w:rsidR="0046542C" w:rsidRPr="0046542C" w:rsidRDefault="0046542C" w:rsidP="004654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6542C">
              <w:rPr>
                <w:rFonts w:ascii="Calibri" w:eastAsia="Times New Roman" w:hAnsi="Calibri" w:cs="Times New Roman"/>
                <w:color w:val="000000"/>
              </w:rPr>
              <w:t>2%</w:t>
            </w:r>
          </w:p>
        </w:tc>
      </w:tr>
      <w:tr w:rsidR="0046542C" w:rsidRPr="0046542C" w14:paraId="18013B96" w14:textId="77777777" w:rsidTr="0046542C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E2DEB" w14:textId="77777777" w:rsidR="0046542C" w:rsidRPr="0046542C" w:rsidRDefault="0046542C" w:rsidP="004654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6542C">
              <w:rPr>
                <w:rFonts w:ascii="Calibri" w:eastAsia="Times New Roman" w:hAnsi="Calibri" w:cs="Times New Roman"/>
                <w:color w:val="000000"/>
              </w:rPr>
              <w:t>1:05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460C5" w14:textId="77777777" w:rsidR="0046542C" w:rsidRPr="0046542C" w:rsidRDefault="0046542C" w:rsidP="004654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6542C">
              <w:rPr>
                <w:rFonts w:ascii="Calibri" w:eastAsia="Times New Roman" w:hAnsi="Calibri" w:cs="Times New Roman"/>
                <w:color w:val="000000"/>
              </w:rPr>
              <w:t>2%</w:t>
            </w:r>
          </w:p>
        </w:tc>
      </w:tr>
      <w:tr w:rsidR="0046542C" w:rsidRPr="0046542C" w14:paraId="4240BE4B" w14:textId="77777777" w:rsidTr="0046542C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7B10E" w14:textId="77777777" w:rsidR="0046542C" w:rsidRPr="0046542C" w:rsidRDefault="0046542C" w:rsidP="004654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6542C">
              <w:rPr>
                <w:rFonts w:ascii="Calibri" w:eastAsia="Times New Roman" w:hAnsi="Calibri" w:cs="Times New Roman"/>
                <w:color w:val="000000"/>
              </w:rPr>
              <w:t>1:10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0051A" w14:textId="77777777" w:rsidR="0046542C" w:rsidRPr="0046542C" w:rsidRDefault="0046542C" w:rsidP="004654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6542C">
              <w:rPr>
                <w:rFonts w:ascii="Calibri" w:eastAsia="Times New Roman" w:hAnsi="Calibri" w:cs="Times New Roman"/>
                <w:color w:val="000000"/>
              </w:rPr>
              <w:t>2%</w:t>
            </w:r>
          </w:p>
        </w:tc>
      </w:tr>
      <w:tr w:rsidR="0046542C" w:rsidRPr="0046542C" w14:paraId="11CD6DF6" w14:textId="77777777" w:rsidTr="0046542C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119CA" w14:textId="77777777" w:rsidR="0046542C" w:rsidRPr="0046542C" w:rsidRDefault="0046542C" w:rsidP="004654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6542C">
              <w:rPr>
                <w:rFonts w:ascii="Calibri" w:eastAsia="Times New Roman" w:hAnsi="Calibri" w:cs="Times New Roman"/>
                <w:color w:val="000000"/>
              </w:rPr>
              <w:t>1:15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72C5B" w14:textId="77777777" w:rsidR="0046542C" w:rsidRPr="0046542C" w:rsidRDefault="0046542C" w:rsidP="004654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6542C">
              <w:rPr>
                <w:rFonts w:ascii="Calibri" w:eastAsia="Times New Roman" w:hAnsi="Calibri" w:cs="Times New Roman"/>
                <w:color w:val="000000"/>
              </w:rPr>
              <w:t>1%</w:t>
            </w:r>
          </w:p>
        </w:tc>
      </w:tr>
      <w:tr w:rsidR="0046542C" w:rsidRPr="0046542C" w14:paraId="41B08A7D" w14:textId="77777777" w:rsidTr="0046542C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0341C" w14:textId="77777777" w:rsidR="0046542C" w:rsidRPr="0046542C" w:rsidRDefault="0046542C" w:rsidP="004654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6542C">
              <w:rPr>
                <w:rFonts w:ascii="Calibri" w:eastAsia="Times New Roman" w:hAnsi="Calibri" w:cs="Times New Roman"/>
                <w:color w:val="000000"/>
              </w:rPr>
              <w:t>1:20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BE36C" w14:textId="77777777" w:rsidR="0046542C" w:rsidRPr="0046542C" w:rsidRDefault="0046542C" w:rsidP="004654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6542C">
              <w:rPr>
                <w:rFonts w:ascii="Calibri" w:eastAsia="Times New Roman" w:hAnsi="Calibri" w:cs="Times New Roman"/>
                <w:color w:val="000000"/>
              </w:rPr>
              <w:t>1%</w:t>
            </w:r>
          </w:p>
        </w:tc>
      </w:tr>
      <w:tr w:rsidR="0046542C" w:rsidRPr="0046542C" w14:paraId="40C72028" w14:textId="77777777" w:rsidTr="0046542C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DB899" w14:textId="77777777" w:rsidR="0046542C" w:rsidRPr="0046542C" w:rsidRDefault="0046542C" w:rsidP="004654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6542C">
              <w:rPr>
                <w:rFonts w:ascii="Calibri" w:eastAsia="Times New Roman" w:hAnsi="Calibri" w:cs="Times New Roman"/>
                <w:color w:val="000000"/>
              </w:rPr>
              <w:t>1:25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FA199" w14:textId="77777777" w:rsidR="0046542C" w:rsidRPr="0046542C" w:rsidRDefault="0046542C" w:rsidP="004654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6542C">
              <w:rPr>
                <w:rFonts w:ascii="Calibri" w:eastAsia="Times New Roman" w:hAnsi="Calibri" w:cs="Times New Roman"/>
                <w:color w:val="000000"/>
              </w:rPr>
              <w:t>1%</w:t>
            </w:r>
          </w:p>
        </w:tc>
      </w:tr>
      <w:tr w:rsidR="0046542C" w:rsidRPr="0046542C" w14:paraId="00424F93" w14:textId="77777777" w:rsidTr="0046542C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97380" w14:textId="77777777" w:rsidR="0046542C" w:rsidRPr="0046542C" w:rsidRDefault="0046542C" w:rsidP="004654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6542C">
              <w:rPr>
                <w:rFonts w:ascii="Calibri" w:eastAsia="Times New Roman" w:hAnsi="Calibri" w:cs="Times New Roman"/>
                <w:color w:val="000000"/>
              </w:rPr>
              <w:t>1:30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0CE96" w14:textId="77777777" w:rsidR="0046542C" w:rsidRPr="0046542C" w:rsidRDefault="0046542C" w:rsidP="004654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6542C">
              <w:rPr>
                <w:rFonts w:ascii="Calibri" w:eastAsia="Times New Roman" w:hAnsi="Calibri" w:cs="Times New Roman"/>
                <w:color w:val="000000"/>
              </w:rPr>
              <w:t>1%</w:t>
            </w:r>
          </w:p>
        </w:tc>
      </w:tr>
      <w:tr w:rsidR="0046542C" w:rsidRPr="0046542C" w14:paraId="4FC13A69" w14:textId="77777777" w:rsidTr="0046542C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37048" w14:textId="77777777" w:rsidR="0046542C" w:rsidRPr="0046542C" w:rsidRDefault="0046542C" w:rsidP="004654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6542C">
              <w:rPr>
                <w:rFonts w:ascii="Calibri" w:eastAsia="Times New Roman" w:hAnsi="Calibri" w:cs="Times New Roman"/>
                <w:color w:val="000000"/>
              </w:rPr>
              <w:t>1:35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71E46" w14:textId="77777777" w:rsidR="0046542C" w:rsidRPr="0046542C" w:rsidRDefault="0046542C" w:rsidP="004654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6542C">
              <w:rPr>
                <w:rFonts w:ascii="Calibri" w:eastAsia="Times New Roman" w:hAnsi="Calibri" w:cs="Times New Roman"/>
                <w:color w:val="000000"/>
              </w:rPr>
              <w:t>1%</w:t>
            </w:r>
          </w:p>
        </w:tc>
      </w:tr>
      <w:tr w:rsidR="0046542C" w:rsidRPr="0046542C" w14:paraId="21987C83" w14:textId="77777777" w:rsidTr="0046542C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ABAA4" w14:textId="77777777" w:rsidR="0046542C" w:rsidRPr="0046542C" w:rsidRDefault="0046542C" w:rsidP="004654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6542C">
              <w:rPr>
                <w:rFonts w:ascii="Calibri" w:eastAsia="Times New Roman" w:hAnsi="Calibri" w:cs="Times New Roman"/>
                <w:color w:val="000000"/>
              </w:rPr>
              <w:t>1:40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70004" w14:textId="77777777" w:rsidR="0046542C" w:rsidRPr="0046542C" w:rsidRDefault="0046542C" w:rsidP="004654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6542C">
              <w:rPr>
                <w:rFonts w:ascii="Calibri" w:eastAsia="Times New Roman" w:hAnsi="Calibri" w:cs="Times New Roman"/>
                <w:color w:val="000000"/>
              </w:rPr>
              <w:t>1%</w:t>
            </w:r>
          </w:p>
        </w:tc>
      </w:tr>
      <w:tr w:rsidR="0046542C" w:rsidRPr="0046542C" w14:paraId="38B59D02" w14:textId="77777777" w:rsidTr="0046542C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D6602" w14:textId="77777777" w:rsidR="0046542C" w:rsidRPr="0046542C" w:rsidRDefault="0046542C" w:rsidP="004654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6542C">
              <w:rPr>
                <w:rFonts w:ascii="Calibri" w:eastAsia="Times New Roman" w:hAnsi="Calibri" w:cs="Times New Roman"/>
                <w:color w:val="000000"/>
              </w:rPr>
              <w:t>1:45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F5250" w14:textId="77777777" w:rsidR="0046542C" w:rsidRPr="0046542C" w:rsidRDefault="0046542C" w:rsidP="004654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6542C">
              <w:rPr>
                <w:rFonts w:ascii="Calibri" w:eastAsia="Times New Roman" w:hAnsi="Calibri" w:cs="Times New Roman"/>
                <w:color w:val="000000"/>
              </w:rPr>
              <w:t>1%</w:t>
            </w:r>
          </w:p>
        </w:tc>
      </w:tr>
      <w:tr w:rsidR="0046542C" w:rsidRPr="0046542C" w14:paraId="1E528D92" w14:textId="77777777" w:rsidTr="0046542C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51651" w14:textId="77777777" w:rsidR="0046542C" w:rsidRPr="0046542C" w:rsidRDefault="0046542C" w:rsidP="004654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6542C">
              <w:rPr>
                <w:rFonts w:ascii="Calibri" w:eastAsia="Times New Roman" w:hAnsi="Calibri" w:cs="Times New Roman"/>
                <w:color w:val="000000"/>
              </w:rPr>
              <w:t>1:50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5EAEF" w14:textId="77777777" w:rsidR="0046542C" w:rsidRPr="0046542C" w:rsidRDefault="0046542C" w:rsidP="004654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6542C">
              <w:rPr>
                <w:rFonts w:ascii="Calibri" w:eastAsia="Times New Roman" w:hAnsi="Calibri" w:cs="Times New Roman"/>
                <w:color w:val="000000"/>
              </w:rPr>
              <w:t>1%</w:t>
            </w:r>
          </w:p>
        </w:tc>
      </w:tr>
      <w:tr w:rsidR="0046542C" w:rsidRPr="0046542C" w14:paraId="741766C5" w14:textId="77777777" w:rsidTr="0046542C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DDD19" w14:textId="77777777" w:rsidR="0046542C" w:rsidRPr="0046542C" w:rsidRDefault="0046542C" w:rsidP="004654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6542C">
              <w:rPr>
                <w:rFonts w:ascii="Calibri" w:eastAsia="Times New Roman" w:hAnsi="Calibri" w:cs="Times New Roman"/>
                <w:color w:val="000000"/>
              </w:rPr>
              <w:t>1:55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7F7BA" w14:textId="77777777" w:rsidR="0046542C" w:rsidRPr="0046542C" w:rsidRDefault="0046542C" w:rsidP="004654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6542C">
              <w:rPr>
                <w:rFonts w:ascii="Calibri" w:eastAsia="Times New Roman" w:hAnsi="Calibri" w:cs="Times New Roman"/>
                <w:color w:val="000000"/>
              </w:rPr>
              <w:t>1%</w:t>
            </w:r>
          </w:p>
        </w:tc>
      </w:tr>
      <w:tr w:rsidR="0046542C" w:rsidRPr="0046542C" w14:paraId="73DE84BF" w14:textId="77777777" w:rsidTr="0046542C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E895B" w14:textId="77777777" w:rsidR="0046542C" w:rsidRPr="0046542C" w:rsidRDefault="0046542C" w:rsidP="004654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83037" w14:textId="77777777" w:rsidR="0046542C" w:rsidRPr="0046542C" w:rsidRDefault="0046542C" w:rsidP="004654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6542C" w:rsidRPr="0046542C" w14:paraId="3681FA43" w14:textId="77777777" w:rsidTr="0046542C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77A44" w14:textId="77777777" w:rsidR="0046542C" w:rsidRPr="0046542C" w:rsidRDefault="0046542C" w:rsidP="004654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6542C">
              <w:rPr>
                <w:rFonts w:ascii="Calibri" w:eastAsia="Times New Roman" w:hAnsi="Calibri" w:cs="Times New Roman"/>
                <w:color w:val="000000"/>
              </w:rPr>
              <w:t>sum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A4550" w14:textId="77777777" w:rsidR="0046542C" w:rsidRPr="0046542C" w:rsidRDefault="0046542C" w:rsidP="004654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6542C">
              <w:rPr>
                <w:rFonts w:ascii="Calibri" w:eastAsia="Times New Roman" w:hAnsi="Calibri" w:cs="Times New Roman"/>
                <w:color w:val="000000"/>
              </w:rPr>
              <w:t>100%</w:t>
            </w:r>
          </w:p>
        </w:tc>
      </w:tr>
    </w:tbl>
    <w:p w14:paraId="336A9AE8" w14:textId="77777777" w:rsidR="0046542C" w:rsidRDefault="0046542C"/>
    <w:p w14:paraId="1BC58376" w14:textId="64D0BE62" w:rsidR="003833D3" w:rsidRDefault="003833D3" w:rsidP="003833D3">
      <w:pPr>
        <w:spacing w:after="0"/>
      </w:pPr>
      <w:r>
        <w:t xml:space="preserve">After subjecting the pre- and post-developed sites to </w:t>
      </w:r>
      <w:r w:rsidR="00267C54">
        <w:t>Grenada’s</w:t>
      </w:r>
      <w:r>
        <w:t xml:space="preserve"> </w:t>
      </w:r>
      <w:r w:rsidR="00267C54">
        <w:t>5</w:t>
      </w:r>
      <w:r>
        <w:t xml:space="preserve">, 10, and </w:t>
      </w:r>
      <w:r w:rsidR="00267C54">
        <w:t>5</w:t>
      </w:r>
      <w:r>
        <w:t xml:space="preserve">0 year 2-hour storms, you will then reproduce the following </w:t>
      </w:r>
      <w:r w:rsidR="005C2A20">
        <w:t xml:space="preserve">tables </w:t>
      </w:r>
      <w:r>
        <w:t>figures:</w:t>
      </w:r>
    </w:p>
    <w:p w14:paraId="0350FCCB" w14:textId="77777777" w:rsidR="003833D3" w:rsidRDefault="003833D3" w:rsidP="003833D3">
      <w:pPr>
        <w:pStyle w:val="ListParagraph"/>
        <w:numPr>
          <w:ilvl w:val="0"/>
          <w:numId w:val="3"/>
        </w:numPr>
        <w:spacing w:after="0"/>
      </w:pPr>
      <w:r>
        <w:t xml:space="preserve">Table 1-1, summarizing the </w:t>
      </w:r>
      <w:proofErr w:type="spellStart"/>
      <w:r>
        <w:t>subcatchment</w:t>
      </w:r>
      <w:proofErr w:type="spellEnd"/>
      <w:r>
        <w:t xml:space="preserve"> properties that you specified for the undeveloped site</w:t>
      </w:r>
    </w:p>
    <w:p w14:paraId="54FEB0B1" w14:textId="77777777" w:rsidR="003833D3" w:rsidRDefault="003833D3" w:rsidP="003833D3">
      <w:pPr>
        <w:pStyle w:val="ListParagraph"/>
        <w:numPr>
          <w:ilvl w:val="0"/>
          <w:numId w:val="3"/>
        </w:numPr>
        <w:spacing w:after="0"/>
      </w:pPr>
      <w:r>
        <w:t xml:space="preserve">Table 1-5, summarizing the </w:t>
      </w:r>
      <w:proofErr w:type="spellStart"/>
      <w:r>
        <w:t>subcatchment</w:t>
      </w:r>
      <w:proofErr w:type="spellEnd"/>
      <w:r>
        <w:t xml:space="preserve"> properties that you specified for the developed site (use as many rows as necessary)</w:t>
      </w:r>
    </w:p>
    <w:p w14:paraId="49CD51F1" w14:textId="77777777" w:rsidR="003833D3" w:rsidRDefault="003833D3" w:rsidP="003833D3">
      <w:pPr>
        <w:pStyle w:val="ListParagraph"/>
        <w:numPr>
          <w:ilvl w:val="0"/>
          <w:numId w:val="3"/>
        </w:numPr>
        <w:spacing w:after="0"/>
      </w:pPr>
      <w:r>
        <w:t xml:space="preserve">Figure 1-7, Table 1-4 (results for the undeveloped site) </w:t>
      </w:r>
    </w:p>
    <w:p w14:paraId="64CD5AA6" w14:textId="77777777" w:rsidR="003833D3" w:rsidRDefault="003833D3" w:rsidP="003833D3">
      <w:pPr>
        <w:pStyle w:val="ListParagraph"/>
        <w:numPr>
          <w:ilvl w:val="0"/>
          <w:numId w:val="3"/>
        </w:numPr>
        <w:spacing w:after="0"/>
      </w:pPr>
      <w:r>
        <w:t>Figure 1-11 and Table 1-8 (results for the developed site)</w:t>
      </w:r>
    </w:p>
    <w:p w14:paraId="351B72D0" w14:textId="77777777" w:rsidR="007F2750" w:rsidRDefault="003833D3" w:rsidP="00D1709A">
      <w:pPr>
        <w:pStyle w:val="ListParagraph"/>
        <w:numPr>
          <w:ilvl w:val="0"/>
          <w:numId w:val="3"/>
        </w:numPr>
        <w:spacing w:after="0"/>
      </w:pPr>
      <w:r>
        <w:t>Table 1-9 for a comparison of the two sets of results</w:t>
      </w:r>
    </w:p>
    <w:p w14:paraId="154E5DCC" w14:textId="77777777" w:rsidR="00267C54" w:rsidRDefault="00267C54"/>
    <w:p w14:paraId="79106D9A" w14:textId="41DDE496" w:rsidR="00EE2E2D" w:rsidRDefault="00267C54">
      <w:r>
        <w:t xml:space="preserve">Fill out the homework template with your results, and submit on Drexel Learn (one per group). </w:t>
      </w:r>
    </w:p>
    <w:p w14:paraId="43CF2AAD" w14:textId="77777777" w:rsidR="005C2A20" w:rsidRDefault="005C2A20" w:rsidP="005C2A20"/>
    <w:sectPr w:rsidR="005C2A20" w:rsidSect="00F962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95C1D"/>
    <w:multiLevelType w:val="hybridMultilevel"/>
    <w:tmpl w:val="1960C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67B5F"/>
    <w:multiLevelType w:val="hybridMultilevel"/>
    <w:tmpl w:val="6DF86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C7C87"/>
    <w:multiLevelType w:val="hybridMultilevel"/>
    <w:tmpl w:val="21EC9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C022B"/>
    <w:multiLevelType w:val="hybridMultilevel"/>
    <w:tmpl w:val="AB349BB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40E31200"/>
    <w:multiLevelType w:val="hybridMultilevel"/>
    <w:tmpl w:val="839A2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F23BDA"/>
    <w:multiLevelType w:val="hybridMultilevel"/>
    <w:tmpl w:val="BD2E0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D46"/>
    <w:rsid w:val="00003D6F"/>
    <w:rsid w:val="00060F9C"/>
    <w:rsid w:val="00221524"/>
    <w:rsid w:val="00267C54"/>
    <w:rsid w:val="0027145E"/>
    <w:rsid w:val="00297D46"/>
    <w:rsid w:val="003833D3"/>
    <w:rsid w:val="003A5AE8"/>
    <w:rsid w:val="003D3C95"/>
    <w:rsid w:val="003E57B9"/>
    <w:rsid w:val="003F5E5F"/>
    <w:rsid w:val="00445915"/>
    <w:rsid w:val="0046542C"/>
    <w:rsid w:val="0047527B"/>
    <w:rsid w:val="00475FE1"/>
    <w:rsid w:val="004E33C5"/>
    <w:rsid w:val="005A4F14"/>
    <w:rsid w:val="005C2A20"/>
    <w:rsid w:val="007B388B"/>
    <w:rsid w:val="007B498C"/>
    <w:rsid w:val="007F2750"/>
    <w:rsid w:val="007F2811"/>
    <w:rsid w:val="007F4DC6"/>
    <w:rsid w:val="0088285F"/>
    <w:rsid w:val="009917AD"/>
    <w:rsid w:val="00A24AE8"/>
    <w:rsid w:val="00AA11BF"/>
    <w:rsid w:val="00CC63A1"/>
    <w:rsid w:val="00D1709A"/>
    <w:rsid w:val="00E51174"/>
    <w:rsid w:val="00E66319"/>
    <w:rsid w:val="00E70530"/>
    <w:rsid w:val="00E83DE0"/>
    <w:rsid w:val="00EE0140"/>
    <w:rsid w:val="00EE2E2D"/>
    <w:rsid w:val="00F9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F57E9"/>
  <w15:docId w15:val="{708B47D0-CBE6-442B-B6E1-46B7ADA1D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A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D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5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42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511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11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11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11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1174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A5AE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E70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9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fam26</dc:creator>
  <cp:lastModifiedBy> </cp:lastModifiedBy>
  <cp:revision>2</cp:revision>
  <cp:lastPrinted>2019-01-12T17:20:00Z</cp:lastPrinted>
  <dcterms:created xsi:type="dcterms:W3CDTF">2019-01-12T17:36:00Z</dcterms:created>
  <dcterms:modified xsi:type="dcterms:W3CDTF">2019-01-12T17:36:00Z</dcterms:modified>
</cp:coreProperties>
</file>