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Parchment" type="tile"/>
    </v:background>
  </w:background>
  <w:body>
    <w:p w:rsidR="005667BF" w:rsidRDefault="005667BF" w:rsidP="00A7188F">
      <w:pPr>
        <w:spacing w:after="0" w:line="240" w:lineRule="auto"/>
        <w:jc w:val="center"/>
        <w:rPr>
          <w:rFonts w:ascii="Helvetica" w:eastAsia="Times New Roman" w:hAnsi="Helvetica" w:cs="Helvetica"/>
          <w:b/>
          <w:bCs/>
          <w:sz w:val="36"/>
          <w:szCs w:val="36"/>
          <w:lang w:eastAsia="en-CA"/>
        </w:rPr>
      </w:pPr>
      <w:r w:rsidRPr="00CD0D1D">
        <w:rPr>
          <w:rFonts w:ascii="Helvetica" w:eastAsia="Times New Roman" w:hAnsi="Helvetica" w:cs="Helvetica"/>
          <w:b/>
          <w:bCs/>
          <w:sz w:val="36"/>
          <w:szCs w:val="36"/>
          <w:lang w:eastAsia="en-CA"/>
        </w:rPr>
        <w:t>CS4413</w:t>
      </w:r>
      <w:r>
        <w:rPr>
          <w:rFonts w:ascii="Helvetica" w:eastAsia="Times New Roman" w:hAnsi="Helvetica" w:cs="Helvetica"/>
          <w:b/>
          <w:bCs/>
          <w:sz w:val="36"/>
          <w:szCs w:val="36"/>
          <w:lang w:eastAsia="en-CA"/>
        </w:rPr>
        <w:t>/CS5413 WC</w:t>
      </w:r>
    </w:p>
    <w:p w:rsidR="005667BF" w:rsidRDefault="005667BF" w:rsidP="00A7188F">
      <w:pPr>
        <w:spacing w:after="0" w:line="240" w:lineRule="auto"/>
        <w:jc w:val="center"/>
        <w:rPr>
          <w:rFonts w:ascii="Helvetica" w:eastAsia="Times New Roman" w:hAnsi="Helvetica" w:cs="Helvetica"/>
          <w:b/>
          <w:bCs/>
          <w:sz w:val="36"/>
          <w:szCs w:val="36"/>
          <w:lang w:eastAsia="en-CA"/>
        </w:rPr>
      </w:pPr>
      <w:r w:rsidRPr="00CD0D1D">
        <w:rPr>
          <w:rFonts w:ascii="Helvetica" w:eastAsia="Times New Roman" w:hAnsi="Helvetica" w:cs="Helvetica"/>
          <w:b/>
          <w:bCs/>
          <w:sz w:val="36"/>
          <w:szCs w:val="36"/>
          <w:lang w:eastAsia="en-CA"/>
        </w:rPr>
        <w:t>Programming Language</w:t>
      </w:r>
      <w:r>
        <w:rPr>
          <w:rFonts w:ascii="Helvetica" w:eastAsia="Times New Roman" w:hAnsi="Helvetica" w:cs="Helvetica"/>
          <w:b/>
          <w:bCs/>
          <w:sz w:val="36"/>
          <w:szCs w:val="36"/>
          <w:lang w:eastAsia="en-CA"/>
        </w:rPr>
        <w:t xml:space="preserve"> Processors</w:t>
      </w:r>
    </w:p>
    <w:p w:rsidR="005667BF" w:rsidRPr="00882278" w:rsidRDefault="005667BF" w:rsidP="00A7188F">
      <w:pPr>
        <w:spacing w:after="0" w:line="240" w:lineRule="auto"/>
        <w:jc w:val="center"/>
        <w:rPr>
          <w:rFonts w:ascii="Helvetica" w:eastAsia="Times New Roman" w:hAnsi="Helvetica" w:cs="Helvetica"/>
          <w:b/>
          <w:bCs/>
          <w:sz w:val="24"/>
          <w:szCs w:val="24"/>
          <w:lang w:eastAsia="en-CA"/>
        </w:rPr>
      </w:pPr>
      <w:r w:rsidRPr="00882278">
        <w:rPr>
          <w:rFonts w:ascii="Helvetica" w:eastAsia="Times New Roman" w:hAnsi="Helvetica" w:cs="Helvetica"/>
          <w:b/>
          <w:bCs/>
          <w:sz w:val="24"/>
          <w:szCs w:val="24"/>
          <w:lang w:eastAsia="en-CA"/>
        </w:rPr>
        <w:t>Dr. Sabah Mohammed</w:t>
      </w:r>
      <w:r>
        <w:rPr>
          <w:rFonts w:ascii="Helvetica" w:eastAsia="Times New Roman" w:hAnsi="Helvetica" w:cs="Helvetica"/>
          <w:b/>
          <w:bCs/>
          <w:sz w:val="24"/>
          <w:szCs w:val="24"/>
          <w:lang w:eastAsia="en-CA"/>
        </w:rPr>
        <w:t>, PhD, ISP, MBCS, PEng</w:t>
      </w:r>
    </w:p>
    <w:p w:rsidR="005667BF" w:rsidRPr="00882278" w:rsidRDefault="005667BF" w:rsidP="00A7188F">
      <w:pPr>
        <w:spacing w:after="0" w:line="240" w:lineRule="auto"/>
        <w:jc w:val="center"/>
        <w:rPr>
          <w:rFonts w:ascii="Helvetica" w:eastAsia="Times New Roman" w:hAnsi="Helvetica" w:cs="Helvetica"/>
          <w:b/>
          <w:bCs/>
          <w:sz w:val="24"/>
          <w:szCs w:val="24"/>
          <w:lang w:eastAsia="en-CA"/>
        </w:rPr>
      </w:pPr>
      <w:r w:rsidRPr="00882278">
        <w:rPr>
          <w:rFonts w:ascii="Helvetica" w:eastAsia="Times New Roman" w:hAnsi="Helvetica" w:cs="Helvetica"/>
          <w:b/>
          <w:bCs/>
          <w:sz w:val="24"/>
          <w:szCs w:val="24"/>
          <w:lang w:eastAsia="en-CA"/>
        </w:rPr>
        <w:t>Department of Computer Science</w:t>
      </w:r>
    </w:p>
    <w:p w:rsidR="005667BF" w:rsidRDefault="005667BF" w:rsidP="00A7188F">
      <w:pPr>
        <w:spacing w:after="0" w:line="240" w:lineRule="auto"/>
        <w:jc w:val="center"/>
        <w:rPr>
          <w:rFonts w:ascii="Helvetica" w:eastAsia="Times New Roman" w:hAnsi="Helvetica" w:cs="Helvetica"/>
          <w:b/>
          <w:bCs/>
          <w:sz w:val="24"/>
          <w:szCs w:val="24"/>
          <w:lang w:eastAsia="en-CA"/>
        </w:rPr>
      </w:pPr>
      <w:r w:rsidRPr="00882278">
        <w:rPr>
          <w:rFonts w:ascii="Helvetica" w:eastAsia="Times New Roman" w:hAnsi="Helvetica" w:cs="Helvetica"/>
          <w:b/>
          <w:bCs/>
          <w:sz w:val="24"/>
          <w:szCs w:val="24"/>
          <w:lang w:eastAsia="en-CA"/>
        </w:rPr>
        <w:t>Lakehead University</w:t>
      </w:r>
    </w:p>
    <w:p w:rsidR="006B10D2" w:rsidRDefault="00DF2A8A" w:rsidP="00A7188F">
      <w:pPr>
        <w:spacing w:after="0" w:line="240" w:lineRule="auto"/>
        <w:jc w:val="center"/>
        <w:rPr>
          <w:rFonts w:ascii="Helvetica" w:eastAsia="Times New Roman" w:hAnsi="Helvetica" w:cs="Helvetica"/>
          <w:b/>
          <w:bCs/>
          <w:sz w:val="24"/>
          <w:szCs w:val="24"/>
          <w:u w:val="single"/>
          <w:lang w:eastAsia="en-CA"/>
        </w:rPr>
      </w:pPr>
      <w:r>
        <w:rPr>
          <w:rFonts w:ascii="Helvetica" w:eastAsia="Times New Roman" w:hAnsi="Helvetica" w:cs="Helvetica"/>
          <w:b/>
          <w:bCs/>
          <w:sz w:val="24"/>
          <w:szCs w:val="24"/>
          <w:u w:val="single"/>
          <w:lang w:eastAsia="en-CA"/>
        </w:rPr>
        <w:t>Project</w:t>
      </w:r>
      <w:bookmarkStart w:id="0" w:name="_GoBack"/>
      <w:bookmarkEnd w:id="0"/>
      <w:r w:rsidR="00A7188F">
        <w:rPr>
          <w:rFonts w:ascii="Helvetica" w:eastAsia="Times New Roman" w:hAnsi="Helvetica" w:cs="Helvetica"/>
          <w:b/>
          <w:bCs/>
          <w:sz w:val="24"/>
          <w:szCs w:val="24"/>
          <w:u w:val="single"/>
          <w:lang w:eastAsia="en-CA"/>
        </w:rPr>
        <w:t xml:space="preserve"> 2</w:t>
      </w:r>
      <w:r w:rsidR="005667BF" w:rsidRPr="00EF3795">
        <w:rPr>
          <w:rFonts w:ascii="Helvetica" w:eastAsia="Times New Roman" w:hAnsi="Helvetica" w:cs="Helvetica"/>
          <w:b/>
          <w:bCs/>
          <w:sz w:val="24"/>
          <w:szCs w:val="24"/>
          <w:u w:val="single"/>
          <w:lang w:eastAsia="en-CA"/>
        </w:rPr>
        <w:t xml:space="preserve">: </w:t>
      </w:r>
      <w:r w:rsidR="005667BF">
        <w:rPr>
          <w:rFonts w:ascii="Helvetica" w:eastAsia="Times New Roman" w:hAnsi="Helvetica" w:cs="Helvetica"/>
          <w:b/>
          <w:bCs/>
          <w:sz w:val="24"/>
          <w:szCs w:val="24"/>
          <w:u w:val="single"/>
          <w:lang w:eastAsia="en-CA"/>
        </w:rPr>
        <w:t>Buildi</w:t>
      </w:r>
      <w:r w:rsidR="003B1265">
        <w:rPr>
          <w:rFonts w:ascii="Helvetica" w:eastAsia="Times New Roman" w:hAnsi="Helvetica" w:cs="Helvetica"/>
          <w:b/>
          <w:bCs/>
          <w:sz w:val="24"/>
          <w:szCs w:val="24"/>
          <w:u w:val="single"/>
          <w:lang w:eastAsia="en-CA"/>
        </w:rPr>
        <w:t xml:space="preserve">ng a </w:t>
      </w:r>
      <w:r w:rsidR="00A7188F">
        <w:rPr>
          <w:rFonts w:ascii="Helvetica" w:eastAsia="Times New Roman" w:hAnsi="Helvetica" w:cs="Helvetica"/>
          <w:b/>
          <w:bCs/>
          <w:sz w:val="24"/>
          <w:szCs w:val="24"/>
          <w:u w:val="single"/>
          <w:lang w:eastAsia="en-CA"/>
        </w:rPr>
        <w:t>Syntax</w:t>
      </w:r>
      <w:r w:rsidR="005667BF">
        <w:rPr>
          <w:rFonts w:ascii="Helvetica" w:eastAsia="Times New Roman" w:hAnsi="Helvetica" w:cs="Helvetica"/>
          <w:b/>
          <w:bCs/>
          <w:sz w:val="24"/>
          <w:szCs w:val="24"/>
          <w:u w:val="single"/>
          <w:lang w:eastAsia="en-CA"/>
        </w:rPr>
        <w:t xml:space="preserve"> Analyzer</w:t>
      </w:r>
      <w:r w:rsidR="003B1265">
        <w:rPr>
          <w:rFonts w:ascii="Helvetica" w:eastAsia="Times New Roman" w:hAnsi="Helvetica" w:cs="Helvetica"/>
          <w:b/>
          <w:bCs/>
          <w:sz w:val="24"/>
          <w:szCs w:val="24"/>
          <w:u w:val="single"/>
          <w:lang w:eastAsia="en-CA"/>
        </w:rPr>
        <w:t xml:space="preserve"> in Java</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Write a recursive descent parser that will parse statement lists using the grammar: </w:t>
      </w:r>
    </w:p>
    <w:p w:rsidR="00A7188F" w:rsidRPr="00A7188F" w:rsidRDefault="0037438E" w:rsidP="0037438E">
      <w:pPr>
        <w:pStyle w:val="Heading2"/>
        <w:spacing w:before="0" w:beforeAutospacing="0" w:after="0" w:afterAutospacing="0"/>
        <w:ind w:left="-90"/>
        <w:jc w:val="center"/>
        <w:rPr>
          <w:rFonts w:eastAsiaTheme="minorHAnsi"/>
          <w:b w:val="0"/>
          <w:bCs w:val="0"/>
          <w:color w:val="000000" w:themeColor="text1"/>
          <w:sz w:val="24"/>
          <w:szCs w:val="24"/>
          <w:lang w:val="en-CA"/>
        </w:rPr>
      </w:pPr>
      <w:r>
        <w:rPr>
          <w:rFonts w:eastAsiaTheme="minorHAnsi"/>
          <w:b w:val="0"/>
          <w:bCs w:val="0"/>
          <w:noProof/>
          <w:color w:val="000000" w:themeColor="text1"/>
          <w:sz w:val="24"/>
          <w:szCs w:val="24"/>
        </w:rPr>
        <w:drawing>
          <wp:inline distT="0" distB="0" distL="0" distR="0" wp14:anchorId="223BC7C2" wp14:editId="6A6B149F">
            <wp:extent cx="5982769" cy="1912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769" cy="1912620"/>
                    </a:xfrm>
                    <a:prstGeom prst="rect">
                      <a:avLst/>
                    </a:prstGeom>
                    <a:noFill/>
                    <a:ln>
                      <a:noFill/>
                    </a:ln>
                  </pic:spPr>
                </pic:pic>
              </a:graphicData>
            </a:graphic>
          </wp:inline>
        </w:drawing>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p>
    <w:p w:rsid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Input to the parser will be a stream of tokens (these are the terminals in the grammar) represented by the following code: </w:t>
      </w:r>
    </w:p>
    <w:p w:rsidR="0037438E" w:rsidRPr="00A7188F" w:rsidRDefault="0037438E" w:rsidP="0037438E">
      <w:pPr>
        <w:pStyle w:val="Heading2"/>
        <w:spacing w:before="0" w:beforeAutospacing="0" w:after="0" w:afterAutospacing="0"/>
        <w:ind w:left="-90"/>
        <w:jc w:val="center"/>
        <w:rPr>
          <w:rFonts w:eastAsiaTheme="minorHAnsi"/>
          <w:b w:val="0"/>
          <w:bCs w:val="0"/>
          <w:color w:val="000000" w:themeColor="text1"/>
          <w:sz w:val="24"/>
          <w:szCs w:val="24"/>
          <w:lang w:val="en-CA"/>
        </w:rPr>
      </w:pPr>
      <w:r>
        <w:rPr>
          <w:rFonts w:eastAsiaTheme="minorHAnsi"/>
          <w:b w:val="0"/>
          <w:bCs w:val="0"/>
          <w:noProof/>
          <w:color w:val="000000" w:themeColor="text1"/>
          <w:sz w:val="24"/>
          <w:szCs w:val="24"/>
        </w:rPr>
        <w:drawing>
          <wp:inline distT="0" distB="0" distL="0" distR="0">
            <wp:extent cx="4358640" cy="215696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2156967"/>
                    </a:xfrm>
                    <a:prstGeom prst="rect">
                      <a:avLst/>
                    </a:prstGeom>
                    <a:noFill/>
                    <a:ln>
                      <a:noFill/>
                    </a:ln>
                  </pic:spPr>
                </pic:pic>
              </a:graphicData>
            </a:graphic>
          </wp:inline>
        </w:drawing>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For example: A statement of the form: if a = b then write (c) would be represented as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w:t>
      </w:r>
    </w:p>
    <w:p w:rsidR="00A7188F" w:rsidRPr="0037438E" w:rsidRDefault="0037438E" w:rsidP="00A7188F">
      <w:pPr>
        <w:pStyle w:val="Heading2"/>
        <w:spacing w:before="0" w:beforeAutospacing="0" w:after="0" w:afterAutospacing="0"/>
        <w:ind w:left="-90"/>
        <w:jc w:val="both"/>
        <w:rPr>
          <w:rFonts w:eastAsiaTheme="minorHAnsi"/>
          <w:b w:val="0"/>
          <w:bCs w:val="0"/>
          <w:color w:val="000000" w:themeColor="text1"/>
          <w:lang w:val="en-CA"/>
        </w:rPr>
      </w:pPr>
      <w:r>
        <w:rPr>
          <w:rFonts w:eastAsiaTheme="minorHAnsi"/>
          <w:b w:val="0"/>
          <w:bCs w:val="0"/>
          <w:color w:val="000000" w:themeColor="text1"/>
          <w:lang w:val="en-CA"/>
        </w:rPr>
        <w:t xml:space="preserve">                  </w:t>
      </w:r>
      <w:r w:rsidR="00A7188F" w:rsidRPr="0037438E">
        <w:rPr>
          <w:rFonts w:eastAsiaTheme="minorHAnsi"/>
          <w:b w:val="0"/>
          <w:bCs w:val="0"/>
          <w:color w:val="000000" w:themeColor="text1"/>
          <w:lang w:val="en-CA"/>
        </w:rPr>
        <w:t xml:space="preserve">5 7 11 7 15 4 18 7 19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(These numbers may or may not be on the same line in the input file.) </w:t>
      </w:r>
    </w:p>
    <w:p w:rsidR="0037438E"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Details: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1. Write a function for each variable (nonterminal) in the grammar. The functions should return (either through a parameter or as a return value) a </w:t>
      </w:r>
      <w:proofErr w:type="spellStart"/>
      <w:proofErr w:type="gramStart"/>
      <w:r w:rsidRPr="00A7188F">
        <w:rPr>
          <w:rFonts w:eastAsiaTheme="minorHAnsi"/>
          <w:b w:val="0"/>
          <w:bCs w:val="0"/>
          <w:color w:val="000000" w:themeColor="text1"/>
          <w:sz w:val="24"/>
          <w:szCs w:val="24"/>
          <w:lang w:val="en-CA"/>
        </w:rPr>
        <w:t>boolean</w:t>
      </w:r>
      <w:proofErr w:type="spellEnd"/>
      <w:proofErr w:type="gramEnd"/>
      <w:r w:rsidRPr="00A7188F">
        <w:rPr>
          <w:rFonts w:eastAsiaTheme="minorHAnsi"/>
          <w:b w:val="0"/>
          <w:bCs w:val="0"/>
          <w:color w:val="000000" w:themeColor="text1"/>
          <w:sz w:val="24"/>
          <w:szCs w:val="24"/>
          <w:lang w:val="en-CA"/>
        </w:rPr>
        <w:t xml:space="preserve"> value to indicate whether the parse was successful or not. Each function should have available the current token (generally as a parameter).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lastRenderedPageBreak/>
        <w:t xml:space="preserve">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2. Write a driver that contains any initializations necessary, calls "</w:t>
      </w:r>
      <w:proofErr w:type="spellStart"/>
      <w:r w:rsidRPr="00A7188F">
        <w:rPr>
          <w:rFonts w:eastAsiaTheme="minorHAnsi"/>
          <w:b w:val="0"/>
          <w:bCs w:val="0"/>
          <w:color w:val="000000" w:themeColor="text1"/>
          <w:sz w:val="24"/>
          <w:szCs w:val="24"/>
          <w:lang w:val="en-CA"/>
        </w:rPr>
        <w:t>gettoken</w:t>
      </w:r>
      <w:proofErr w:type="spellEnd"/>
      <w:r w:rsidRPr="00A7188F">
        <w:rPr>
          <w:rFonts w:eastAsiaTheme="minorHAnsi"/>
          <w:b w:val="0"/>
          <w:bCs w:val="0"/>
          <w:color w:val="000000" w:themeColor="text1"/>
          <w:sz w:val="24"/>
          <w:szCs w:val="24"/>
          <w:lang w:val="en-CA"/>
        </w:rPr>
        <w:t xml:space="preserve">" to get the first token (note – in this simplified version, all </w:t>
      </w:r>
      <w:proofErr w:type="spellStart"/>
      <w:r w:rsidRPr="00A7188F">
        <w:rPr>
          <w:rFonts w:eastAsiaTheme="minorHAnsi"/>
          <w:b w:val="0"/>
          <w:bCs w:val="0"/>
          <w:color w:val="000000" w:themeColor="text1"/>
          <w:sz w:val="24"/>
          <w:szCs w:val="24"/>
          <w:lang w:val="en-CA"/>
        </w:rPr>
        <w:t>gettoken</w:t>
      </w:r>
      <w:proofErr w:type="spellEnd"/>
      <w:r w:rsidRPr="00A7188F">
        <w:rPr>
          <w:rFonts w:eastAsiaTheme="minorHAnsi"/>
          <w:b w:val="0"/>
          <w:bCs w:val="0"/>
          <w:color w:val="000000" w:themeColor="text1"/>
          <w:sz w:val="24"/>
          <w:szCs w:val="24"/>
          <w:lang w:val="en-CA"/>
        </w:rPr>
        <w:t xml:space="preserve"> does is read in</w:t>
      </w:r>
      <w:r w:rsidR="0037438E">
        <w:rPr>
          <w:rFonts w:eastAsiaTheme="minorHAnsi"/>
          <w:b w:val="0"/>
          <w:bCs w:val="0"/>
          <w:color w:val="000000" w:themeColor="text1"/>
          <w:sz w:val="24"/>
          <w:szCs w:val="24"/>
          <w:lang w:val="en-CA"/>
        </w:rPr>
        <w:t xml:space="preserve"> the code – in a "real" parser, </w:t>
      </w:r>
      <w:proofErr w:type="spellStart"/>
      <w:r w:rsidRPr="00A7188F">
        <w:rPr>
          <w:rFonts w:eastAsiaTheme="minorHAnsi"/>
          <w:b w:val="0"/>
          <w:bCs w:val="0"/>
          <w:color w:val="000000" w:themeColor="text1"/>
          <w:sz w:val="24"/>
          <w:szCs w:val="24"/>
          <w:lang w:val="en-CA"/>
        </w:rPr>
        <w:t>gettoken</w:t>
      </w:r>
      <w:proofErr w:type="spellEnd"/>
      <w:r w:rsidRPr="00A7188F">
        <w:rPr>
          <w:rFonts w:eastAsiaTheme="minorHAnsi"/>
          <w:b w:val="0"/>
          <w:bCs w:val="0"/>
          <w:color w:val="000000" w:themeColor="text1"/>
          <w:sz w:val="24"/>
          <w:szCs w:val="24"/>
          <w:lang w:val="en-CA"/>
        </w:rPr>
        <w:t xml:space="preserve"> would be a lexical analyzer that would read the input and send a code indicating the token), then calls the function for &lt;</w:t>
      </w:r>
      <w:proofErr w:type="spellStart"/>
      <w:r w:rsidRPr="00A7188F">
        <w:rPr>
          <w:rFonts w:eastAsiaTheme="minorHAnsi"/>
          <w:b w:val="0"/>
          <w:bCs w:val="0"/>
          <w:color w:val="000000" w:themeColor="text1"/>
          <w:sz w:val="24"/>
          <w:szCs w:val="24"/>
          <w:lang w:val="en-CA"/>
        </w:rPr>
        <w:t>stmt_list</w:t>
      </w:r>
      <w:proofErr w:type="spellEnd"/>
      <w:r w:rsidRPr="00A7188F">
        <w:rPr>
          <w:rFonts w:eastAsiaTheme="minorHAnsi"/>
          <w:b w:val="0"/>
          <w:bCs w:val="0"/>
          <w:color w:val="000000" w:themeColor="text1"/>
          <w:sz w:val="24"/>
          <w:szCs w:val="24"/>
          <w:lang w:val="en-CA"/>
        </w:rPr>
        <w:t xml:space="preserve">&gt; (this is the start symbol in this grammar for statement lists). The driver should print a message about the success of the parse or about the number of errors encountered. </w:t>
      </w:r>
    </w:p>
    <w:p w:rsid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3. Print out a trace of the parse with indentation to indicate the levels within the parse. Do this by putting print statements at the beginning and end of each function. For example, a parse may look like the following: </w:t>
      </w:r>
    </w:p>
    <w:p w:rsidR="00A7188F" w:rsidRPr="00A7188F" w:rsidRDefault="0037438E" w:rsidP="0037438E">
      <w:pPr>
        <w:pStyle w:val="Heading2"/>
        <w:spacing w:before="0" w:beforeAutospacing="0" w:after="0" w:afterAutospacing="0"/>
        <w:ind w:left="-90"/>
        <w:jc w:val="center"/>
        <w:rPr>
          <w:rFonts w:eastAsiaTheme="minorHAnsi"/>
          <w:b w:val="0"/>
          <w:bCs w:val="0"/>
          <w:color w:val="000000" w:themeColor="text1"/>
          <w:sz w:val="24"/>
          <w:szCs w:val="24"/>
          <w:lang w:val="en-CA"/>
        </w:rPr>
      </w:pPr>
      <w:r>
        <w:rPr>
          <w:rFonts w:eastAsiaTheme="minorHAnsi"/>
          <w:b w:val="0"/>
          <w:bCs w:val="0"/>
          <w:noProof/>
          <w:color w:val="000000" w:themeColor="text1"/>
          <w:sz w:val="24"/>
          <w:szCs w:val="24"/>
        </w:rPr>
        <w:drawing>
          <wp:inline distT="0" distB="0" distL="0" distR="0" wp14:anchorId="398546C9" wp14:editId="48F962BD">
            <wp:extent cx="2545080" cy="3777853"/>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3777853"/>
                    </a:xfrm>
                    <a:prstGeom prst="rect">
                      <a:avLst/>
                    </a:prstGeom>
                    <a:noFill/>
                    <a:ln>
                      <a:noFill/>
                    </a:ln>
                  </pic:spPr>
                </pic:pic>
              </a:graphicData>
            </a:graphic>
          </wp:inline>
        </w:drawing>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4. Error recovery: When a specific terminal symbol is expected and is not found, print a message stating which symbol is expected, set error flags and an error count, then </w:t>
      </w:r>
      <w:r w:rsidR="0037438E" w:rsidRPr="00A7188F">
        <w:rPr>
          <w:rFonts w:eastAsiaTheme="minorHAnsi"/>
          <w:b w:val="0"/>
          <w:bCs w:val="0"/>
          <w:color w:val="000000" w:themeColor="text1"/>
          <w:sz w:val="24"/>
          <w:szCs w:val="24"/>
          <w:lang w:val="en-CA"/>
        </w:rPr>
        <w:t>recurs</w:t>
      </w:r>
      <w:r w:rsidRPr="00A7188F">
        <w:rPr>
          <w:rFonts w:eastAsiaTheme="minorHAnsi"/>
          <w:b w:val="0"/>
          <w:bCs w:val="0"/>
          <w:color w:val="000000" w:themeColor="text1"/>
          <w:sz w:val="24"/>
          <w:szCs w:val="24"/>
          <w:lang w:val="en-CA"/>
        </w:rPr>
        <w:t xml:space="preserve"> back to the function for statement list (this should be a natural result of your if … then … else's). In statement list, call a function to flush the input to the next semicolon (call </w:t>
      </w:r>
      <w:proofErr w:type="spellStart"/>
      <w:r w:rsidRPr="00A7188F">
        <w:rPr>
          <w:rFonts w:eastAsiaTheme="minorHAnsi"/>
          <w:b w:val="0"/>
          <w:bCs w:val="0"/>
          <w:color w:val="000000" w:themeColor="text1"/>
          <w:sz w:val="24"/>
          <w:szCs w:val="24"/>
          <w:lang w:val="en-CA"/>
        </w:rPr>
        <w:t>gettoken</w:t>
      </w:r>
      <w:proofErr w:type="spellEnd"/>
      <w:r w:rsidRPr="00A7188F">
        <w:rPr>
          <w:rFonts w:eastAsiaTheme="minorHAnsi"/>
          <w:b w:val="0"/>
          <w:bCs w:val="0"/>
          <w:color w:val="000000" w:themeColor="text1"/>
          <w:sz w:val="24"/>
          <w:szCs w:val="24"/>
          <w:lang w:val="en-CA"/>
        </w:rPr>
        <w:t xml:space="preserve"> until the next semicolon is encountered (that is ignore all tokens remaining in the statement you were trying to parse)). (In some cases, you may not want to go all the way back to statement list – you can pick the parse back up earlier by writing a flush function that flushes to a token you specify in the parameter list.)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Additional Requirements: </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w:t>
      </w:r>
      <w:proofErr w:type="gramStart"/>
      <w:r w:rsidRPr="00A7188F">
        <w:rPr>
          <w:rFonts w:eastAsiaTheme="minorHAnsi"/>
          <w:b w:val="0"/>
          <w:bCs w:val="0"/>
          <w:color w:val="000000" w:themeColor="text1"/>
          <w:sz w:val="24"/>
          <w:szCs w:val="24"/>
          <w:lang w:val="en-CA"/>
        </w:rPr>
        <w:t>Th</w:t>
      </w:r>
      <w:r w:rsidR="0037438E">
        <w:rPr>
          <w:rFonts w:eastAsiaTheme="minorHAnsi"/>
          <w:b w:val="0"/>
          <w:bCs w:val="0"/>
          <w:color w:val="000000" w:themeColor="text1"/>
          <w:sz w:val="24"/>
          <w:szCs w:val="24"/>
          <w:lang w:val="en-CA"/>
        </w:rPr>
        <w:t>e</w:t>
      </w:r>
      <w:proofErr w:type="gramEnd"/>
      <w:r w:rsidR="0037438E">
        <w:rPr>
          <w:rFonts w:eastAsiaTheme="minorHAnsi"/>
          <w:b w:val="0"/>
          <w:bCs w:val="0"/>
          <w:color w:val="000000" w:themeColor="text1"/>
          <w:sz w:val="24"/>
          <w:szCs w:val="24"/>
          <w:lang w:val="en-CA"/>
        </w:rPr>
        <w:t xml:space="preserve"> program must be written in Java</w:t>
      </w:r>
      <w:r w:rsidRPr="00A7188F">
        <w:rPr>
          <w:rFonts w:eastAsiaTheme="minorHAnsi"/>
          <w:b w:val="0"/>
          <w:bCs w:val="0"/>
          <w:color w:val="000000" w:themeColor="text1"/>
          <w:sz w:val="24"/>
          <w:szCs w:val="24"/>
          <w:lang w:val="en-CA"/>
        </w:rPr>
        <w:t xml:space="preserve">. </w:t>
      </w:r>
      <w:r w:rsidR="0037438E">
        <w:rPr>
          <w:rFonts w:eastAsiaTheme="minorHAnsi"/>
          <w:b w:val="0"/>
          <w:bCs w:val="0"/>
          <w:color w:val="000000" w:themeColor="text1"/>
          <w:sz w:val="24"/>
          <w:szCs w:val="24"/>
          <w:lang w:val="en-CA"/>
        </w:rPr>
        <w:t xml:space="preserve"> You should zip all the files including README and submit it to D2L</w:t>
      </w:r>
    </w:p>
    <w:p w:rsidR="00A7188F" w:rsidRPr="00A7188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Input will be from a file. Your program should prompt for the file name. </w:t>
      </w:r>
    </w:p>
    <w:p w:rsidR="00181D08" w:rsidRPr="005C707F" w:rsidRDefault="00A7188F" w:rsidP="00A7188F">
      <w:pPr>
        <w:pStyle w:val="Heading2"/>
        <w:spacing w:before="0" w:beforeAutospacing="0" w:after="0" w:afterAutospacing="0"/>
        <w:ind w:left="-90"/>
        <w:jc w:val="both"/>
        <w:rPr>
          <w:rFonts w:eastAsiaTheme="minorHAnsi"/>
          <w:b w:val="0"/>
          <w:bCs w:val="0"/>
          <w:color w:val="000000" w:themeColor="text1"/>
          <w:sz w:val="24"/>
          <w:szCs w:val="24"/>
          <w:lang w:val="en-CA"/>
        </w:rPr>
      </w:pPr>
      <w:r w:rsidRPr="00A7188F">
        <w:rPr>
          <w:rFonts w:eastAsiaTheme="minorHAnsi"/>
          <w:b w:val="0"/>
          <w:bCs w:val="0"/>
          <w:color w:val="000000" w:themeColor="text1"/>
          <w:sz w:val="24"/>
          <w:szCs w:val="24"/>
          <w:lang w:val="en-CA"/>
        </w:rPr>
        <w:t xml:space="preserve"> </w:t>
      </w:r>
      <w:proofErr w:type="gramStart"/>
      <w:r w:rsidRPr="00A7188F">
        <w:rPr>
          <w:rFonts w:eastAsiaTheme="minorHAnsi"/>
          <w:b w:val="0"/>
          <w:bCs w:val="0"/>
          <w:color w:val="000000" w:themeColor="text1"/>
          <w:sz w:val="24"/>
          <w:szCs w:val="24"/>
          <w:lang w:val="en-CA"/>
        </w:rPr>
        <w:t>Your</w:t>
      </w:r>
      <w:proofErr w:type="gramEnd"/>
      <w:r w:rsidRPr="00A7188F">
        <w:rPr>
          <w:rFonts w:eastAsiaTheme="minorHAnsi"/>
          <w:b w:val="0"/>
          <w:bCs w:val="0"/>
          <w:color w:val="000000" w:themeColor="text1"/>
          <w:sz w:val="24"/>
          <w:szCs w:val="24"/>
          <w:lang w:val="en-CA"/>
        </w:rPr>
        <w:t xml:space="preserve"> program must be documented appropriately and use good programming practices</w:t>
      </w:r>
    </w:p>
    <w:sectPr w:rsidR="00181D08" w:rsidRPr="005C707F" w:rsidSect="000A0D0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0D0"/>
    <w:multiLevelType w:val="hybridMultilevel"/>
    <w:tmpl w:val="73BC549C"/>
    <w:lvl w:ilvl="0" w:tplc="BD8639D8">
      <w:numFmt w:val="bullet"/>
      <w:lvlText w:val=""/>
      <w:lvlJc w:val="left"/>
      <w:pPr>
        <w:ind w:left="1200" w:hanging="360"/>
      </w:pPr>
      <w:rPr>
        <w:rFonts w:ascii="Symbol" w:eastAsia="Times New Roman" w:hAnsi="Symbol"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37950A2A"/>
    <w:multiLevelType w:val="hybridMultilevel"/>
    <w:tmpl w:val="E1680358"/>
    <w:lvl w:ilvl="0" w:tplc="B3C4D22E">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0078B5"/>
    <w:multiLevelType w:val="multilevel"/>
    <w:tmpl w:val="0762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0C21EE"/>
    <w:multiLevelType w:val="multilevel"/>
    <w:tmpl w:val="DCB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7BF"/>
    <w:rsid w:val="000A0D09"/>
    <w:rsid w:val="0015569C"/>
    <w:rsid w:val="00181D08"/>
    <w:rsid w:val="002B5D74"/>
    <w:rsid w:val="002C0215"/>
    <w:rsid w:val="0037438E"/>
    <w:rsid w:val="003B1265"/>
    <w:rsid w:val="0048521D"/>
    <w:rsid w:val="005667BF"/>
    <w:rsid w:val="005C707F"/>
    <w:rsid w:val="006578EC"/>
    <w:rsid w:val="00691DEA"/>
    <w:rsid w:val="006B10D2"/>
    <w:rsid w:val="00843190"/>
    <w:rsid w:val="00A7188F"/>
    <w:rsid w:val="00A93380"/>
    <w:rsid w:val="00C440EF"/>
    <w:rsid w:val="00CC69F2"/>
    <w:rsid w:val="00DF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67BF"/>
    <w:pPr>
      <w:spacing w:before="100" w:beforeAutospacing="1" w:after="100" w:afterAutospacing="1" w:line="240" w:lineRule="auto"/>
      <w:outlineLvl w:val="1"/>
    </w:pPr>
    <w:rPr>
      <w:rFonts w:ascii="Times New Roman" w:eastAsia="Times New Roman" w:hAnsi="Times New Roman" w:cs="Times New Roman"/>
      <w:b/>
      <w:bCs/>
      <w:color w:val="003399"/>
      <w:sz w:val="36"/>
      <w:szCs w:val="36"/>
    </w:rPr>
  </w:style>
  <w:style w:type="paragraph" w:styleId="Heading4">
    <w:name w:val="heading 4"/>
    <w:basedOn w:val="Normal"/>
    <w:next w:val="Normal"/>
    <w:link w:val="Heading4Char"/>
    <w:uiPriority w:val="9"/>
    <w:semiHidden/>
    <w:unhideWhenUsed/>
    <w:qFormat/>
    <w:rsid w:val="005667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7BF"/>
    <w:rPr>
      <w:rFonts w:ascii="Times New Roman" w:eastAsia="Times New Roman" w:hAnsi="Times New Roman" w:cs="Times New Roman"/>
      <w:b/>
      <w:bCs/>
      <w:color w:val="003399"/>
      <w:sz w:val="36"/>
      <w:szCs w:val="36"/>
    </w:rPr>
  </w:style>
  <w:style w:type="character" w:styleId="Hyperlink">
    <w:name w:val="Hyperlink"/>
    <w:basedOn w:val="DefaultParagraphFont"/>
    <w:uiPriority w:val="99"/>
    <w:unhideWhenUsed/>
    <w:rsid w:val="005667BF"/>
    <w:rPr>
      <w:color w:val="CC9900"/>
      <w:u w:val="single"/>
    </w:rPr>
  </w:style>
  <w:style w:type="paragraph" w:styleId="NormalWeb">
    <w:name w:val="Normal (Web)"/>
    <w:basedOn w:val="Normal"/>
    <w:uiPriority w:val="99"/>
    <w:semiHidden/>
    <w:unhideWhenUsed/>
    <w:rsid w:val="005667B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styleId="HTMLPreformatted">
    <w:name w:val="HTML Preformatted"/>
    <w:basedOn w:val="Normal"/>
    <w:link w:val="HTMLPreformattedChar"/>
    <w:uiPriority w:val="99"/>
    <w:unhideWhenUsed/>
    <w:rsid w:val="0056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3399"/>
      <w:sz w:val="20"/>
      <w:szCs w:val="20"/>
    </w:rPr>
  </w:style>
  <w:style w:type="character" w:customStyle="1" w:styleId="HTMLPreformattedChar">
    <w:name w:val="HTML Preformatted Char"/>
    <w:basedOn w:val="DefaultParagraphFont"/>
    <w:link w:val="HTMLPreformatted"/>
    <w:uiPriority w:val="99"/>
    <w:rsid w:val="005667BF"/>
    <w:rPr>
      <w:rFonts w:ascii="Courier New" w:eastAsia="Times New Roman" w:hAnsi="Courier New" w:cs="Courier New"/>
      <w:color w:val="003399"/>
      <w:sz w:val="20"/>
      <w:szCs w:val="20"/>
    </w:rPr>
  </w:style>
  <w:style w:type="character" w:customStyle="1" w:styleId="Heading4Char">
    <w:name w:val="Heading 4 Char"/>
    <w:basedOn w:val="DefaultParagraphFont"/>
    <w:link w:val="Heading4"/>
    <w:uiPriority w:val="9"/>
    <w:semiHidden/>
    <w:rsid w:val="005667BF"/>
    <w:rPr>
      <w:rFonts w:asciiTheme="majorHAnsi" w:eastAsiaTheme="majorEastAsia" w:hAnsiTheme="majorHAnsi" w:cstheme="majorBidi"/>
      <w:b/>
      <w:bCs/>
      <w:i/>
      <w:iCs/>
      <w:color w:val="4F81BD" w:themeColor="accent1"/>
      <w:lang w:val="en-CA"/>
    </w:rPr>
  </w:style>
  <w:style w:type="character" w:styleId="HTMLCode">
    <w:name w:val="HTML Code"/>
    <w:basedOn w:val="DefaultParagraphFont"/>
    <w:uiPriority w:val="99"/>
    <w:semiHidden/>
    <w:unhideWhenUsed/>
    <w:rsid w:val="005667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BF"/>
    <w:rPr>
      <w:rFonts w:ascii="Tahoma" w:hAnsi="Tahoma" w:cs="Tahoma"/>
      <w:sz w:val="16"/>
      <w:szCs w:val="16"/>
      <w:lang w:val="en-CA"/>
    </w:rPr>
  </w:style>
  <w:style w:type="paragraph" w:styleId="ListParagraph">
    <w:name w:val="List Paragraph"/>
    <w:basedOn w:val="Normal"/>
    <w:uiPriority w:val="34"/>
    <w:qFormat/>
    <w:rsid w:val="00CC69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67BF"/>
    <w:pPr>
      <w:spacing w:before="100" w:beforeAutospacing="1" w:after="100" w:afterAutospacing="1" w:line="240" w:lineRule="auto"/>
      <w:outlineLvl w:val="1"/>
    </w:pPr>
    <w:rPr>
      <w:rFonts w:ascii="Times New Roman" w:eastAsia="Times New Roman" w:hAnsi="Times New Roman" w:cs="Times New Roman"/>
      <w:b/>
      <w:bCs/>
      <w:color w:val="003399"/>
      <w:sz w:val="36"/>
      <w:szCs w:val="36"/>
    </w:rPr>
  </w:style>
  <w:style w:type="paragraph" w:styleId="Heading4">
    <w:name w:val="heading 4"/>
    <w:basedOn w:val="Normal"/>
    <w:next w:val="Normal"/>
    <w:link w:val="Heading4Char"/>
    <w:uiPriority w:val="9"/>
    <w:semiHidden/>
    <w:unhideWhenUsed/>
    <w:qFormat/>
    <w:rsid w:val="005667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7BF"/>
    <w:rPr>
      <w:rFonts w:ascii="Times New Roman" w:eastAsia="Times New Roman" w:hAnsi="Times New Roman" w:cs="Times New Roman"/>
      <w:b/>
      <w:bCs/>
      <w:color w:val="003399"/>
      <w:sz w:val="36"/>
      <w:szCs w:val="36"/>
    </w:rPr>
  </w:style>
  <w:style w:type="character" w:styleId="Hyperlink">
    <w:name w:val="Hyperlink"/>
    <w:basedOn w:val="DefaultParagraphFont"/>
    <w:uiPriority w:val="99"/>
    <w:unhideWhenUsed/>
    <w:rsid w:val="005667BF"/>
    <w:rPr>
      <w:color w:val="CC9900"/>
      <w:u w:val="single"/>
    </w:rPr>
  </w:style>
  <w:style w:type="paragraph" w:styleId="NormalWeb">
    <w:name w:val="Normal (Web)"/>
    <w:basedOn w:val="Normal"/>
    <w:uiPriority w:val="99"/>
    <w:semiHidden/>
    <w:unhideWhenUsed/>
    <w:rsid w:val="005667B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styleId="HTMLPreformatted">
    <w:name w:val="HTML Preformatted"/>
    <w:basedOn w:val="Normal"/>
    <w:link w:val="HTMLPreformattedChar"/>
    <w:uiPriority w:val="99"/>
    <w:unhideWhenUsed/>
    <w:rsid w:val="0056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3399"/>
      <w:sz w:val="20"/>
      <w:szCs w:val="20"/>
    </w:rPr>
  </w:style>
  <w:style w:type="character" w:customStyle="1" w:styleId="HTMLPreformattedChar">
    <w:name w:val="HTML Preformatted Char"/>
    <w:basedOn w:val="DefaultParagraphFont"/>
    <w:link w:val="HTMLPreformatted"/>
    <w:uiPriority w:val="99"/>
    <w:rsid w:val="005667BF"/>
    <w:rPr>
      <w:rFonts w:ascii="Courier New" w:eastAsia="Times New Roman" w:hAnsi="Courier New" w:cs="Courier New"/>
      <w:color w:val="003399"/>
      <w:sz w:val="20"/>
      <w:szCs w:val="20"/>
    </w:rPr>
  </w:style>
  <w:style w:type="character" w:customStyle="1" w:styleId="Heading4Char">
    <w:name w:val="Heading 4 Char"/>
    <w:basedOn w:val="DefaultParagraphFont"/>
    <w:link w:val="Heading4"/>
    <w:uiPriority w:val="9"/>
    <w:semiHidden/>
    <w:rsid w:val="005667BF"/>
    <w:rPr>
      <w:rFonts w:asciiTheme="majorHAnsi" w:eastAsiaTheme="majorEastAsia" w:hAnsiTheme="majorHAnsi" w:cstheme="majorBidi"/>
      <w:b/>
      <w:bCs/>
      <w:i/>
      <w:iCs/>
      <w:color w:val="4F81BD" w:themeColor="accent1"/>
      <w:lang w:val="en-CA"/>
    </w:rPr>
  </w:style>
  <w:style w:type="character" w:styleId="HTMLCode">
    <w:name w:val="HTML Code"/>
    <w:basedOn w:val="DefaultParagraphFont"/>
    <w:uiPriority w:val="99"/>
    <w:semiHidden/>
    <w:unhideWhenUsed/>
    <w:rsid w:val="005667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BF"/>
    <w:rPr>
      <w:rFonts w:ascii="Tahoma" w:hAnsi="Tahoma" w:cs="Tahoma"/>
      <w:sz w:val="16"/>
      <w:szCs w:val="16"/>
      <w:lang w:val="en-CA"/>
    </w:rPr>
  </w:style>
  <w:style w:type="paragraph" w:styleId="ListParagraph">
    <w:name w:val="List Paragraph"/>
    <w:basedOn w:val="Normal"/>
    <w:uiPriority w:val="34"/>
    <w:qFormat/>
    <w:rsid w:val="00CC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687082">
      <w:bodyDiv w:val="1"/>
      <w:marLeft w:val="0"/>
      <w:marRight w:val="0"/>
      <w:marTop w:val="0"/>
      <w:marBottom w:val="0"/>
      <w:divBdr>
        <w:top w:val="none" w:sz="0" w:space="0" w:color="auto"/>
        <w:left w:val="none" w:sz="0" w:space="0" w:color="auto"/>
        <w:bottom w:val="none" w:sz="0" w:space="0" w:color="auto"/>
        <w:right w:val="none" w:sz="0" w:space="0" w:color="auto"/>
      </w:divBdr>
    </w:div>
    <w:div w:id="18571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FF3ED-117E-4BE3-A8EA-6FEC5F34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Jinan and Sabah</dc:creator>
  <cp:lastModifiedBy>Dr. Fiaidhi</cp:lastModifiedBy>
  <cp:revision>4</cp:revision>
  <dcterms:created xsi:type="dcterms:W3CDTF">2013-12-08T19:58:00Z</dcterms:created>
  <dcterms:modified xsi:type="dcterms:W3CDTF">2014-01-05T15:30:00Z</dcterms:modified>
</cp:coreProperties>
</file>