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18E2E" w14:textId="77777777" w:rsidR="002143C6" w:rsidRDefault="002143C6" w:rsidP="002143C6">
      <w:pPr>
        <w:rPr>
          <w:b/>
          <w:bCs/>
          <w:sz w:val="40"/>
          <w:szCs w:val="40"/>
        </w:rPr>
      </w:pPr>
      <w:r w:rsidRPr="00667C98">
        <w:rPr>
          <w:b/>
          <w:bCs/>
          <w:sz w:val="40"/>
          <w:szCs w:val="40"/>
        </w:rPr>
        <w:t>Glossario:</w:t>
      </w:r>
    </w:p>
    <w:tbl>
      <w:tblPr>
        <w:tblStyle w:val="Tabellagriglia4-colore1"/>
        <w:tblW w:w="0" w:type="auto"/>
        <w:tblInd w:w="988" w:type="dxa"/>
        <w:tblLook w:val="04A0" w:firstRow="1" w:lastRow="0" w:firstColumn="1" w:lastColumn="0" w:noHBand="0" w:noVBand="1"/>
      </w:tblPr>
      <w:tblGrid>
        <w:gridCol w:w="1623"/>
        <w:gridCol w:w="2962"/>
        <w:gridCol w:w="1683"/>
        <w:gridCol w:w="2372"/>
      </w:tblGrid>
      <w:tr w:rsidR="00704565" w14:paraId="1CC53575" w14:textId="169C55EC" w:rsidTr="004F7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D3855E7" w14:textId="77777777" w:rsidR="00704565" w:rsidRPr="00704565" w:rsidRDefault="00704565" w:rsidP="0039076D">
            <w:pP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bookmarkStart w:id="0" w:name="_Hlk118728662"/>
            <w:r w:rsidRPr="00704565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Termine</w:t>
            </w:r>
          </w:p>
        </w:tc>
        <w:tc>
          <w:tcPr>
            <w:tcW w:w="3014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4A17A9C" w14:textId="77777777" w:rsidR="00704565" w:rsidRPr="00704565" w:rsidRDefault="00704565" w:rsidP="00390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704565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Descrizione</w:t>
            </w:r>
          </w:p>
        </w:tc>
        <w:tc>
          <w:tcPr>
            <w:tcW w:w="1683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21E9AE02" w14:textId="77777777" w:rsidR="00704565" w:rsidRPr="00704565" w:rsidRDefault="00704565" w:rsidP="00390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704565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Sinonimi</w:t>
            </w:r>
          </w:p>
        </w:tc>
        <w:tc>
          <w:tcPr>
            <w:tcW w:w="2372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0698EF38" w14:textId="797673DC" w:rsidR="00704565" w:rsidRPr="00704565" w:rsidRDefault="00704565" w:rsidP="00390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704565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Collegamenti</w:t>
            </w:r>
          </w:p>
        </w:tc>
      </w:tr>
      <w:tr w:rsidR="00704565" w14:paraId="0156F1BB" w14:textId="341DD877" w:rsidTr="004F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top w:val="double" w:sz="4" w:space="0" w:color="4472C4" w:themeColor="accent1"/>
              <w:right w:val="double" w:sz="4" w:space="0" w:color="4472C4" w:themeColor="accent1"/>
            </w:tcBorders>
          </w:tcPr>
          <w:p w14:paraId="54A07BDB" w14:textId="77777777" w:rsidR="00704565" w:rsidRPr="00D93EAD" w:rsidRDefault="00704565" w:rsidP="0039076D">
            <w:pPr>
              <w:rPr>
                <w:rFonts w:ascii="Univers" w:hAnsi="Univers"/>
              </w:rPr>
            </w:pPr>
            <w:r w:rsidRPr="00D93EAD">
              <w:rPr>
                <w:rFonts w:ascii="Univers" w:hAnsi="Univers"/>
                <w:highlight w:val="yellow"/>
              </w:rPr>
              <w:t>Acquisto</w:t>
            </w:r>
          </w:p>
        </w:tc>
        <w:tc>
          <w:tcPr>
            <w:tcW w:w="3014" w:type="dxa"/>
            <w:tcBorders>
              <w:left w:val="double" w:sz="4" w:space="0" w:color="4472C4" w:themeColor="accent1"/>
            </w:tcBorders>
          </w:tcPr>
          <w:p w14:paraId="745C1175" w14:textId="1593ED79" w:rsidR="00704565" w:rsidRPr="00D93EAD" w:rsidRDefault="00704565" w:rsidP="0025005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ArialNarrow"/>
              </w:rPr>
            </w:pPr>
            <w:r w:rsidRPr="00D93EAD">
              <w:rPr>
                <w:rFonts w:ascii="Univers" w:hAnsi="Univers" w:cs="ArialNarrow"/>
              </w:rPr>
              <w:t>Azione mediante la quale un cliente entra in possesso di uno o più</w:t>
            </w:r>
            <w:r w:rsidR="00250052" w:rsidRPr="00D93EAD">
              <w:rPr>
                <w:rFonts w:ascii="Univers" w:hAnsi="Univers" w:cs="ArialNarrow"/>
              </w:rPr>
              <w:t xml:space="preserve"> </w:t>
            </w:r>
            <w:r w:rsidRPr="00D93EAD">
              <w:rPr>
                <w:rFonts w:ascii="Univers" w:hAnsi="Univers" w:cs="ArialNarrow"/>
              </w:rPr>
              <w:t>beni presenti.</w:t>
            </w:r>
          </w:p>
        </w:tc>
        <w:tc>
          <w:tcPr>
            <w:tcW w:w="1683" w:type="dxa"/>
            <w:tcBorders>
              <w:left w:val="double" w:sz="4" w:space="0" w:color="4472C4" w:themeColor="accent1"/>
            </w:tcBorders>
          </w:tcPr>
          <w:p w14:paraId="0B16B629" w14:textId="77777777" w:rsidR="00704565" w:rsidRPr="00D93EAD" w:rsidRDefault="00704565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b/>
                <w:bCs/>
              </w:rPr>
            </w:pP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0430FAD3" w14:textId="67A01FD7" w:rsidR="00704565" w:rsidRPr="00D93EAD" w:rsidRDefault="005174DC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</w:rPr>
            </w:pPr>
            <w:r w:rsidRPr="00D93EAD">
              <w:rPr>
                <w:rFonts w:ascii="Univers" w:hAnsi="Univers"/>
              </w:rPr>
              <w:t>P</w:t>
            </w:r>
            <w:r w:rsidR="00131881" w:rsidRPr="00D93EAD">
              <w:rPr>
                <w:rFonts w:ascii="Univers" w:hAnsi="Univers"/>
              </w:rPr>
              <w:t>rodotti finiti,</w:t>
            </w:r>
          </w:p>
          <w:p w14:paraId="78060BA5" w14:textId="163430E7" w:rsidR="00131881" w:rsidRPr="00D93EAD" w:rsidRDefault="00131881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b/>
                <w:bCs/>
              </w:rPr>
            </w:pPr>
            <w:r w:rsidRPr="00D93EAD">
              <w:rPr>
                <w:rFonts w:ascii="Univers" w:hAnsi="Univers"/>
              </w:rPr>
              <w:t>fornitori, clienti, materie prime</w:t>
            </w:r>
            <w:r w:rsidR="005174DC" w:rsidRPr="00D93EAD">
              <w:rPr>
                <w:rFonts w:ascii="Univers" w:hAnsi="Univers"/>
              </w:rPr>
              <w:t>, semilavorati, magazzino</w:t>
            </w:r>
          </w:p>
        </w:tc>
      </w:tr>
      <w:tr w:rsidR="00704565" w14:paraId="473BB7CF" w14:textId="1AF99E8C" w:rsidTr="004F7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top w:val="double" w:sz="4" w:space="0" w:color="4472C4" w:themeColor="accent1"/>
              <w:right w:val="double" w:sz="4" w:space="0" w:color="4472C4" w:themeColor="accent1"/>
            </w:tcBorders>
          </w:tcPr>
          <w:p w14:paraId="7F843433" w14:textId="25F97198" w:rsidR="00704565" w:rsidRPr="00D93EAD" w:rsidRDefault="00250052" w:rsidP="0039076D">
            <w:pPr>
              <w:rPr>
                <w:rFonts w:ascii="Univers" w:hAnsi="Univers"/>
              </w:rPr>
            </w:pPr>
            <w:r w:rsidRPr="00D93EAD">
              <w:rPr>
                <w:rFonts w:ascii="Univers" w:hAnsi="Univers"/>
                <w:highlight w:val="yellow"/>
              </w:rPr>
              <w:t>Autisti</w:t>
            </w:r>
          </w:p>
        </w:tc>
        <w:tc>
          <w:tcPr>
            <w:tcW w:w="3014" w:type="dxa"/>
            <w:tcBorders>
              <w:left w:val="double" w:sz="4" w:space="0" w:color="4472C4" w:themeColor="accent1"/>
            </w:tcBorders>
          </w:tcPr>
          <w:p w14:paraId="052BE280" w14:textId="5325684D" w:rsidR="00704565" w:rsidRPr="00D93EAD" w:rsidRDefault="00250052" w:rsidP="0025005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ArialNarrow"/>
              </w:rPr>
            </w:pPr>
            <w:r w:rsidRPr="00D93EAD">
              <w:rPr>
                <w:rFonts w:ascii="Univers" w:hAnsi="Univers" w:cs="ArialNarrow"/>
              </w:rPr>
              <w:t>Persone adibite al trasporto sia interno che esterno dei prodotti</w:t>
            </w:r>
          </w:p>
        </w:tc>
        <w:tc>
          <w:tcPr>
            <w:tcW w:w="1683" w:type="dxa"/>
            <w:tcBorders>
              <w:left w:val="double" w:sz="4" w:space="0" w:color="4472C4" w:themeColor="accent1"/>
            </w:tcBorders>
          </w:tcPr>
          <w:p w14:paraId="7F9D0E54" w14:textId="23E19AF3" w:rsidR="00704565" w:rsidRPr="00D93EAD" w:rsidRDefault="005174DC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</w:rPr>
            </w:pPr>
            <w:r w:rsidRPr="00D93EAD">
              <w:rPr>
                <w:rFonts w:ascii="Univers" w:hAnsi="Univers"/>
              </w:rPr>
              <w:t>Trasportatori</w:t>
            </w: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75442005" w14:textId="506C949B" w:rsidR="00704565" w:rsidRPr="00D93EAD" w:rsidRDefault="005174DC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</w:rPr>
            </w:pPr>
            <w:r w:rsidRPr="00D93EAD">
              <w:rPr>
                <w:rFonts w:ascii="Univers" w:hAnsi="Univers"/>
              </w:rPr>
              <w:t xml:space="preserve">Prodotti finiti, materie prime, semilavorati, magazzino </w:t>
            </w:r>
          </w:p>
        </w:tc>
      </w:tr>
      <w:tr w:rsidR="00704565" w14:paraId="4503F838" w14:textId="39AF566F" w:rsidTr="004F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right w:val="double" w:sz="4" w:space="0" w:color="4472C4" w:themeColor="accent1"/>
            </w:tcBorders>
          </w:tcPr>
          <w:p w14:paraId="3D5C4DE8" w14:textId="77777777" w:rsidR="00704565" w:rsidRPr="00D93EAD" w:rsidRDefault="00704565" w:rsidP="0039076D">
            <w:pPr>
              <w:rPr>
                <w:rFonts w:ascii="Univers" w:hAnsi="Univers"/>
              </w:rPr>
            </w:pPr>
            <w:r w:rsidRPr="00D93EAD">
              <w:rPr>
                <w:rFonts w:ascii="Univers" w:hAnsi="Univers"/>
                <w:highlight w:val="yellow"/>
              </w:rPr>
              <w:t>Cliente</w:t>
            </w:r>
          </w:p>
        </w:tc>
        <w:tc>
          <w:tcPr>
            <w:tcW w:w="3014" w:type="dxa"/>
            <w:tcBorders>
              <w:left w:val="double" w:sz="4" w:space="0" w:color="4472C4" w:themeColor="accent1"/>
            </w:tcBorders>
          </w:tcPr>
          <w:p w14:paraId="5231B149" w14:textId="27EE87A8" w:rsidR="00704565" w:rsidRPr="00D93EAD" w:rsidRDefault="00250052" w:rsidP="00250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b/>
                <w:bCs/>
              </w:rPr>
            </w:pPr>
            <w:r w:rsidRPr="00D93EAD">
              <w:rPr>
                <w:rFonts w:ascii="Univers" w:hAnsi="Univers" w:cs="ArialNarrow"/>
              </w:rPr>
              <w:t xml:space="preserve">Azienda che acquista le suole prodotte dalla nostra azienda </w:t>
            </w:r>
          </w:p>
        </w:tc>
        <w:tc>
          <w:tcPr>
            <w:tcW w:w="1683" w:type="dxa"/>
            <w:tcBorders>
              <w:left w:val="double" w:sz="4" w:space="0" w:color="4472C4" w:themeColor="accent1"/>
            </w:tcBorders>
          </w:tcPr>
          <w:p w14:paraId="576B28AA" w14:textId="208E0D2B" w:rsidR="00704565" w:rsidRPr="00D93EAD" w:rsidRDefault="005174DC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</w:rPr>
            </w:pPr>
            <w:r w:rsidRPr="00D93EAD">
              <w:rPr>
                <w:rFonts w:ascii="Univers" w:hAnsi="Univers"/>
              </w:rPr>
              <w:t xml:space="preserve">Acquirente, compratore </w:t>
            </w: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1693AB7B" w14:textId="10317A5D" w:rsidR="00704565" w:rsidRPr="00D93EAD" w:rsidRDefault="005174DC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</w:rPr>
            </w:pPr>
            <w:r w:rsidRPr="00D93EAD">
              <w:rPr>
                <w:rFonts w:ascii="Univers" w:hAnsi="Univers"/>
              </w:rPr>
              <w:t>Prodotti finiti</w:t>
            </w:r>
          </w:p>
        </w:tc>
      </w:tr>
      <w:tr w:rsidR="00704565" w14:paraId="3AC873E9" w14:textId="3A264847" w:rsidTr="004F7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right w:val="double" w:sz="4" w:space="0" w:color="4472C4" w:themeColor="accent1"/>
            </w:tcBorders>
          </w:tcPr>
          <w:p w14:paraId="44565CDA" w14:textId="77777777" w:rsidR="00704565" w:rsidRPr="00D93EAD" w:rsidRDefault="00704565" w:rsidP="0039076D">
            <w:pPr>
              <w:rPr>
                <w:rFonts w:ascii="Univers" w:hAnsi="Univers"/>
              </w:rPr>
            </w:pPr>
            <w:r w:rsidRPr="00D93EAD">
              <w:rPr>
                <w:rFonts w:ascii="Univers" w:hAnsi="Univers"/>
                <w:highlight w:val="yellow"/>
              </w:rPr>
              <w:t>Codice identificativo</w:t>
            </w:r>
          </w:p>
        </w:tc>
        <w:tc>
          <w:tcPr>
            <w:tcW w:w="3014" w:type="dxa"/>
            <w:tcBorders>
              <w:left w:val="double" w:sz="4" w:space="0" w:color="4472C4" w:themeColor="accent1"/>
            </w:tcBorders>
          </w:tcPr>
          <w:p w14:paraId="49CABB0B" w14:textId="7F3BE116" w:rsidR="00704565" w:rsidRPr="00D93EAD" w:rsidRDefault="00704565" w:rsidP="00250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ArialNarrow"/>
              </w:rPr>
            </w:pPr>
            <w:r w:rsidRPr="00D93EAD">
              <w:rPr>
                <w:rFonts w:ascii="Univers" w:hAnsi="Univers" w:cs="ArialNarrow"/>
              </w:rPr>
              <w:t xml:space="preserve">Codice univoco </w:t>
            </w:r>
            <w:r w:rsidR="005174DC" w:rsidRPr="00D93EAD">
              <w:rPr>
                <w:rFonts w:ascii="Univers" w:hAnsi="Univers" w:cs="ArialNarrow"/>
              </w:rPr>
              <w:t xml:space="preserve">alfanumerico </w:t>
            </w:r>
            <w:r w:rsidRPr="00D93EAD">
              <w:rPr>
                <w:rFonts w:ascii="Univers" w:hAnsi="Univers" w:cs="ArialNarrow"/>
              </w:rPr>
              <w:t xml:space="preserve">che permette l’identificazione e la catalogazione del prodotto </w:t>
            </w:r>
          </w:p>
        </w:tc>
        <w:tc>
          <w:tcPr>
            <w:tcW w:w="1683" w:type="dxa"/>
            <w:tcBorders>
              <w:left w:val="double" w:sz="4" w:space="0" w:color="4472C4" w:themeColor="accent1"/>
            </w:tcBorders>
          </w:tcPr>
          <w:p w14:paraId="01768492" w14:textId="77777777" w:rsidR="00704565" w:rsidRPr="00D93EAD" w:rsidRDefault="00704565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</w:rPr>
            </w:pP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69AFA747" w14:textId="4B9A9AAA" w:rsidR="00704565" w:rsidRPr="00D93EAD" w:rsidRDefault="005174DC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</w:rPr>
            </w:pPr>
            <w:r w:rsidRPr="00D93EAD">
              <w:rPr>
                <w:rFonts w:ascii="Univers" w:hAnsi="Univers"/>
              </w:rPr>
              <w:t xml:space="preserve">Prodotti fini, semilavorati, </w:t>
            </w:r>
          </w:p>
        </w:tc>
      </w:tr>
      <w:tr w:rsidR="00704565" w14:paraId="0DBD6DF7" w14:textId="12B146AE" w:rsidTr="004F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right w:val="double" w:sz="4" w:space="0" w:color="4472C4" w:themeColor="accent1"/>
            </w:tcBorders>
          </w:tcPr>
          <w:p w14:paraId="37138531" w14:textId="42D5801C" w:rsidR="00704565" w:rsidRPr="00D93EAD" w:rsidRDefault="00704565" w:rsidP="0039076D">
            <w:pPr>
              <w:rPr>
                <w:rFonts w:ascii="Univers" w:hAnsi="Univers"/>
                <w:b w:val="0"/>
                <w:bCs w:val="0"/>
              </w:rPr>
            </w:pPr>
            <w:r w:rsidRPr="00D93EAD">
              <w:rPr>
                <w:rFonts w:ascii="Univers" w:hAnsi="Univers"/>
                <w:highlight w:val="yellow"/>
              </w:rPr>
              <w:t>Contratto</w:t>
            </w:r>
            <w:r w:rsidR="005A1523" w:rsidRPr="00D93EAD">
              <w:rPr>
                <w:rFonts w:ascii="Univers" w:hAnsi="Univers"/>
              </w:rPr>
              <w:t xml:space="preserve"> </w:t>
            </w:r>
            <w:r w:rsidR="005A1523" w:rsidRPr="00D93EAD">
              <w:rPr>
                <w:rFonts w:ascii="Univers" w:hAnsi="Univers"/>
                <w:highlight w:val="yellow"/>
              </w:rPr>
              <w:t>stipulato</w:t>
            </w:r>
          </w:p>
        </w:tc>
        <w:tc>
          <w:tcPr>
            <w:tcW w:w="3014" w:type="dxa"/>
            <w:tcBorders>
              <w:left w:val="double" w:sz="4" w:space="0" w:color="4472C4" w:themeColor="accent1"/>
            </w:tcBorders>
          </w:tcPr>
          <w:p w14:paraId="23DEB481" w14:textId="77777777" w:rsidR="00704565" w:rsidRPr="00D93EAD" w:rsidRDefault="00704565" w:rsidP="0025005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ArialNarrow"/>
              </w:rPr>
            </w:pPr>
            <w:r w:rsidRPr="00D93EAD">
              <w:rPr>
                <w:rFonts w:ascii="Univers" w:hAnsi="Univers" w:cs="ArialNarrow"/>
              </w:rPr>
              <w:t>Atto che stipula un accordo di vendita o</w:t>
            </w:r>
          </w:p>
          <w:p w14:paraId="5248AAA1" w14:textId="1366AB55" w:rsidR="00704565" w:rsidRPr="00D93EAD" w:rsidRDefault="00704565" w:rsidP="00250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ArialNarrow"/>
              </w:rPr>
            </w:pPr>
            <w:r w:rsidRPr="00D93EAD">
              <w:rPr>
                <w:rFonts w:ascii="Univers" w:hAnsi="Univers" w:cs="ArialNarrow"/>
              </w:rPr>
              <w:t>acquisto fra l’azienda e una controparte.</w:t>
            </w:r>
          </w:p>
        </w:tc>
        <w:tc>
          <w:tcPr>
            <w:tcW w:w="1683" w:type="dxa"/>
            <w:tcBorders>
              <w:left w:val="double" w:sz="4" w:space="0" w:color="4472C4" w:themeColor="accent1"/>
            </w:tcBorders>
          </w:tcPr>
          <w:p w14:paraId="48C6CD43" w14:textId="77777777" w:rsidR="00704565" w:rsidRPr="00D93EAD" w:rsidRDefault="00704565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</w:rPr>
            </w:pP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35F14CAA" w14:textId="07CD3681" w:rsidR="00704565" w:rsidRPr="00D93EAD" w:rsidRDefault="0032786D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</w:rPr>
            </w:pPr>
            <w:r w:rsidRPr="00D93EAD">
              <w:rPr>
                <w:rFonts w:ascii="Univers" w:hAnsi="Univers"/>
              </w:rPr>
              <w:t>Fornitori, Clienti, dipendenti</w:t>
            </w:r>
          </w:p>
        </w:tc>
      </w:tr>
      <w:tr w:rsidR="00704565" w14:paraId="02D78BA3" w14:textId="0516EC3B" w:rsidTr="004F7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right w:val="double" w:sz="4" w:space="0" w:color="4472C4" w:themeColor="accent1"/>
            </w:tcBorders>
          </w:tcPr>
          <w:p w14:paraId="3730626A" w14:textId="7D81C789" w:rsidR="00704565" w:rsidRPr="00D93EAD" w:rsidRDefault="004F7862" w:rsidP="0039076D">
            <w:pPr>
              <w:rPr>
                <w:rFonts w:ascii="Univers" w:hAnsi="Univers"/>
              </w:rPr>
            </w:pPr>
            <w:r w:rsidRPr="00D93EAD">
              <w:rPr>
                <w:rFonts w:ascii="Univers" w:hAnsi="Univers"/>
                <w:highlight w:val="yellow"/>
              </w:rPr>
              <w:t>Dipendenti</w:t>
            </w:r>
          </w:p>
        </w:tc>
        <w:tc>
          <w:tcPr>
            <w:tcW w:w="3014" w:type="dxa"/>
            <w:tcBorders>
              <w:left w:val="double" w:sz="4" w:space="0" w:color="4472C4" w:themeColor="accent1"/>
            </w:tcBorders>
          </w:tcPr>
          <w:p w14:paraId="635C2AEB" w14:textId="58B44EE9" w:rsidR="00704565" w:rsidRPr="00D93EAD" w:rsidRDefault="004F7862" w:rsidP="00250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ArialNarrow"/>
              </w:rPr>
            </w:pPr>
            <w:r w:rsidRPr="00D93EAD">
              <w:rPr>
                <w:rFonts w:ascii="Univers" w:hAnsi="Univers" w:cs="ArialNarrow"/>
              </w:rPr>
              <w:t xml:space="preserve">Lavoratore subordinato all’interno dell’azienda </w:t>
            </w:r>
          </w:p>
        </w:tc>
        <w:tc>
          <w:tcPr>
            <w:tcW w:w="1683" w:type="dxa"/>
            <w:tcBorders>
              <w:left w:val="double" w:sz="4" w:space="0" w:color="4472C4" w:themeColor="accent1"/>
            </w:tcBorders>
          </w:tcPr>
          <w:p w14:paraId="61E755E8" w14:textId="643C07DC" w:rsidR="00704565" w:rsidRPr="00D93EAD" w:rsidRDefault="00704565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</w:rPr>
            </w:pP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5B713812" w14:textId="637A63EA" w:rsidR="00704565" w:rsidRPr="00D93EAD" w:rsidRDefault="000D0085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</w:rPr>
            </w:pPr>
            <w:r w:rsidRPr="00D93EAD">
              <w:rPr>
                <w:rFonts w:ascii="Univers" w:hAnsi="Univers"/>
              </w:rPr>
              <w:t xml:space="preserve">Magazzino, stipendi, autisti, contratto stipulato, </w:t>
            </w:r>
          </w:p>
        </w:tc>
      </w:tr>
      <w:tr w:rsidR="00704565" w14:paraId="7F700A82" w14:textId="218103ED" w:rsidTr="004F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right w:val="double" w:sz="4" w:space="0" w:color="4472C4" w:themeColor="accent1"/>
            </w:tcBorders>
          </w:tcPr>
          <w:p w14:paraId="2214A457" w14:textId="33ED2028" w:rsidR="00704565" w:rsidRPr="00D93EAD" w:rsidRDefault="00704565" w:rsidP="0039076D">
            <w:pPr>
              <w:rPr>
                <w:rFonts w:ascii="Univers" w:hAnsi="Univers"/>
              </w:rPr>
            </w:pPr>
            <w:r w:rsidRPr="00D93EAD">
              <w:rPr>
                <w:rFonts w:ascii="Univers" w:hAnsi="Univers"/>
                <w:highlight w:val="yellow"/>
              </w:rPr>
              <w:t>Fornitori</w:t>
            </w:r>
          </w:p>
        </w:tc>
        <w:tc>
          <w:tcPr>
            <w:tcW w:w="3014" w:type="dxa"/>
            <w:tcBorders>
              <w:left w:val="double" w:sz="4" w:space="0" w:color="4472C4" w:themeColor="accent1"/>
            </w:tcBorders>
          </w:tcPr>
          <w:p w14:paraId="65FEF0FE" w14:textId="77777777" w:rsidR="00704565" w:rsidRPr="00D93EAD" w:rsidRDefault="00704565" w:rsidP="0025005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ArialNarrow"/>
              </w:rPr>
            </w:pPr>
            <w:r w:rsidRPr="00D93EAD">
              <w:rPr>
                <w:rFonts w:ascii="Univers" w:hAnsi="Univers" w:cs="ArialNarrow"/>
              </w:rPr>
              <w:t>Azienda esterna che rifornisce l’azienda in</w:t>
            </w:r>
          </w:p>
          <w:p w14:paraId="21085813" w14:textId="65F0BC3A" w:rsidR="00704565" w:rsidRPr="00D93EAD" w:rsidRDefault="00704565" w:rsidP="0025005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ArialNarrow"/>
              </w:rPr>
            </w:pPr>
            <w:r w:rsidRPr="00D93EAD">
              <w:rPr>
                <w:rFonts w:ascii="Univers" w:hAnsi="Univers" w:cs="ArialNarrow"/>
              </w:rPr>
              <w:t>questione dei materiali che servono alla stessa per il normale svolgimento del proprio operato.</w:t>
            </w:r>
          </w:p>
        </w:tc>
        <w:tc>
          <w:tcPr>
            <w:tcW w:w="1683" w:type="dxa"/>
            <w:tcBorders>
              <w:left w:val="double" w:sz="4" w:space="0" w:color="4472C4" w:themeColor="accent1"/>
            </w:tcBorders>
          </w:tcPr>
          <w:p w14:paraId="582786ED" w14:textId="7A76B2EA" w:rsidR="00704565" w:rsidRPr="00D93EAD" w:rsidRDefault="000D0085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ArialNarrow"/>
              </w:rPr>
            </w:pPr>
            <w:r w:rsidRPr="00D93EAD">
              <w:rPr>
                <w:rFonts w:ascii="Univers" w:hAnsi="Univers" w:cs="ArialNarrow"/>
              </w:rPr>
              <w:t>Grossista, rifornitore</w:t>
            </w: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6D805876" w14:textId="27B18A69" w:rsidR="00704565" w:rsidRPr="00D93EAD" w:rsidRDefault="000D0085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</w:rPr>
            </w:pPr>
            <w:r w:rsidRPr="00D93EAD">
              <w:rPr>
                <w:rFonts w:ascii="Univers" w:hAnsi="Univers"/>
              </w:rPr>
              <w:t>Materie prime, acquisto</w:t>
            </w:r>
            <w:r w:rsidR="00FB1687" w:rsidRPr="00D93EAD">
              <w:rPr>
                <w:rFonts w:ascii="Univers" w:hAnsi="Univers"/>
              </w:rPr>
              <w:t>, codice identificativo, prezzi</w:t>
            </w:r>
          </w:p>
        </w:tc>
      </w:tr>
      <w:tr w:rsidR="00704565" w14:paraId="51B09B2C" w14:textId="6FCE9E00" w:rsidTr="004F7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right w:val="double" w:sz="4" w:space="0" w:color="4472C4" w:themeColor="accent1"/>
            </w:tcBorders>
          </w:tcPr>
          <w:p w14:paraId="08502A52" w14:textId="79FEF249" w:rsidR="00704565" w:rsidRPr="00D93EAD" w:rsidRDefault="00704565" w:rsidP="0039076D">
            <w:pPr>
              <w:rPr>
                <w:rFonts w:ascii="Univers" w:hAnsi="Univers"/>
              </w:rPr>
            </w:pPr>
            <w:r w:rsidRPr="00D93EAD">
              <w:rPr>
                <w:rFonts w:ascii="Univers" w:hAnsi="Univers"/>
                <w:highlight w:val="yellow"/>
              </w:rPr>
              <w:t>Magazzino</w:t>
            </w:r>
          </w:p>
        </w:tc>
        <w:tc>
          <w:tcPr>
            <w:tcW w:w="3014" w:type="dxa"/>
            <w:tcBorders>
              <w:left w:val="double" w:sz="4" w:space="0" w:color="4472C4" w:themeColor="accent1"/>
            </w:tcBorders>
          </w:tcPr>
          <w:p w14:paraId="34D9E34F" w14:textId="60CAB26B" w:rsidR="00704565" w:rsidRPr="00D93EAD" w:rsidRDefault="00250052" w:rsidP="00250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ArialNarrow"/>
              </w:rPr>
            </w:pPr>
            <w:r w:rsidRPr="00D93EAD">
              <w:rPr>
                <w:rFonts w:ascii="Univers" w:hAnsi="Univers" w:cs="ArialNarrow"/>
              </w:rPr>
              <w:t>Locale adibito a deposito delle materie prime e dei prodotti finiti</w:t>
            </w:r>
          </w:p>
        </w:tc>
        <w:tc>
          <w:tcPr>
            <w:tcW w:w="1683" w:type="dxa"/>
            <w:tcBorders>
              <w:left w:val="double" w:sz="4" w:space="0" w:color="4472C4" w:themeColor="accent1"/>
            </w:tcBorders>
          </w:tcPr>
          <w:p w14:paraId="25F20B84" w14:textId="3FA0D733" w:rsidR="00704565" w:rsidRPr="00D93EAD" w:rsidRDefault="00FB1687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</w:rPr>
            </w:pPr>
            <w:r w:rsidRPr="00D93EAD">
              <w:rPr>
                <w:rFonts w:ascii="Univers" w:hAnsi="Univers"/>
              </w:rPr>
              <w:t>Deposito</w:t>
            </w: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64905F02" w14:textId="2CF55858" w:rsidR="00704565" w:rsidRPr="00D93EAD" w:rsidRDefault="00FB1687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</w:rPr>
            </w:pPr>
            <w:r w:rsidRPr="00D93EAD">
              <w:rPr>
                <w:rFonts w:ascii="Univers" w:hAnsi="Univers"/>
              </w:rPr>
              <w:t>Materie prime, semilavorati, prodotti finiti, codice identificativo, dipendenti,</w:t>
            </w:r>
          </w:p>
        </w:tc>
      </w:tr>
      <w:tr w:rsidR="000D0085" w14:paraId="3E44EAF6" w14:textId="77777777" w:rsidTr="004F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right w:val="double" w:sz="4" w:space="0" w:color="4472C4" w:themeColor="accent1"/>
            </w:tcBorders>
          </w:tcPr>
          <w:p w14:paraId="5EF73612" w14:textId="46FBB76B" w:rsidR="000D0085" w:rsidRPr="00D93EAD" w:rsidRDefault="000D0085" w:rsidP="0039076D">
            <w:pPr>
              <w:rPr>
                <w:rFonts w:ascii="Univers" w:hAnsi="Univers"/>
                <w:highlight w:val="yellow"/>
              </w:rPr>
            </w:pPr>
            <w:r w:rsidRPr="00D93EAD">
              <w:rPr>
                <w:rFonts w:ascii="Univers" w:hAnsi="Univers"/>
                <w:highlight w:val="yellow"/>
              </w:rPr>
              <w:t>Materie prime</w:t>
            </w:r>
          </w:p>
        </w:tc>
        <w:tc>
          <w:tcPr>
            <w:tcW w:w="3014" w:type="dxa"/>
            <w:tcBorders>
              <w:left w:val="double" w:sz="4" w:space="0" w:color="4472C4" w:themeColor="accent1"/>
            </w:tcBorders>
          </w:tcPr>
          <w:p w14:paraId="4CE23192" w14:textId="4DB3C131" w:rsidR="000D0085" w:rsidRPr="00D93EAD" w:rsidRDefault="000D0085" w:rsidP="00250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ArialNarrow"/>
              </w:rPr>
            </w:pPr>
            <w:r w:rsidRPr="00D93EAD">
              <w:rPr>
                <w:rFonts w:ascii="Univers" w:hAnsi="Univers" w:cs="ArialNarrow"/>
              </w:rPr>
              <w:t xml:space="preserve">Materiale acquistato dal fornitore, per la produzione delle suole </w:t>
            </w:r>
          </w:p>
        </w:tc>
        <w:tc>
          <w:tcPr>
            <w:tcW w:w="1683" w:type="dxa"/>
            <w:tcBorders>
              <w:left w:val="double" w:sz="4" w:space="0" w:color="4472C4" w:themeColor="accent1"/>
            </w:tcBorders>
          </w:tcPr>
          <w:p w14:paraId="1C94907F" w14:textId="58724B47" w:rsidR="000D0085" w:rsidRPr="00D93EAD" w:rsidRDefault="004F5C04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</w:rPr>
            </w:pPr>
            <w:r w:rsidRPr="00D93EAD">
              <w:rPr>
                <w:rFonts w:ascii="Univers" w:hAnsi="Univers"/>
              </w:rPr>
              <w:t>Prodotti</w:t>
            </w: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0A78258B" w14:textId="5BA1D8DA" w:rsidR="000D0085" w:rsidRPr="00D93EAD" w:rsidRDefault="004F5C04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</w:rPr>
            </w:pPr>
            <w:r w:rsidRPr="00D93EAD">
              <w:rPr>
                <w:rFonts w:ascii="Univers" w:hAnsi="Univers"/>
              </w:rPr>
              <w:t>Fornitori, magazzino, dipendenti, acquisto, prezzi</w:t>
            </w:r>
          </w:p>
        </w:tc>
      </w:tr>
      <w:tr w:rsidR="00704565" w14:paraId="5E3CACBE" w14:textId="0DB88380" w:rsidTr="004F7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right w:val="double" w:sz="4" w:space="0" w:color="4472C4" w:themeColor="accent1"/>
            </w:tcBorders>
          </w:tcPr>
          <w:p w14:paraId="7B1F2662" w14:textId="10B0CFDF" w:rsidR="00704565" w:rsidRPr="00D93EAD" w:rsidRDefault="00250052" w:rsidP="0039076D">
            <w:pPr>
              <w:rPr>
                <w:rFonts w:ascii="Univers" w:hAnsi="Univers"/>
              </w:rPr>
            </w:pPr>
            <w:r w:rsidRPr="00D93EAD">
              <w:rPr>
                <w:rFonts w:ascii="Univers" w:hAnsi="Univers"/>
                <w:highlight w:val="yellow"/>
              </w:rPr>
              <w:t>Prezzi</w:t>
            </w:r>
          </w:p>
        </w:tc>
        <w:tc>
          <w:tcPr>
            <w:tcW w:w="3014" w:type="dxa"/>
            <w:tcBorders>
              <w:left w:val="double" w:sz="4" w:space="0" w:color="4472C4" w:themeColor="accent1"/>
            </w:tcBorders>
          </w:tcPr>
          <w:p w14:paraId="114D40E7" w14:textId="0277A268" w:rsidR="00704565" w:rsidRPr="00D93EAD" w:rsidRDefault="00250052" w:rsidP="00250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ArialNarrow"/>
              </w:rPr>
            </w:pPr>
            <w:r w:rsidRPr="00D93EAD">
              <w:rPr>
                <w:rFonts w:ascii="Univers" w:hAnsi="Univers" w:cs="ArialNarrow"/>
              </w:rPr>
              <w:t xml:space="preserve">Valore di scambio dei vari prodotti finiti e delle materie prime </w:t>
            </w:r>
          </w:p>
        </w:tc>
        <w:tc>
          <w:tcPr>
            <w:tcW w:w="1683" w:type="dxa"/>
            <w:tcBorders>
              <w:left w:val="double" w:sz="4" w:space="0" w:color="4472C4" w:themeColor="accent1"/>
            </w:tcBorders>
          </w:tcPr>
          <w:p w14:paraId="5BBF8ACC" w14:textId="3870BF5E" w:rsidR="00704565" w:rsidRPr="00D93EAD" w:rsidRDefault="00400EE7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</w:rPr>
            </w:pPr>
            <w:r w:rsidRPr="00D93EAD">
              <w:rPr>
                <w:rFonts w:ascii="Univers" w:hAnsi="Univers"/>
              </w:rPr>
              <w:t xml:space="preserve">Costi, importi </w:t>
            </w: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7A997766" w14:textId="390058B0" w:rsidR="00704565" w:rsidRPr="00D93EAD" w:rsidRDefault="00400EE7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</w:rPr>
            </w:pPr>
            <w:r w:rsidRPr="00D93EAD">
              <w:rPr>
                <w:rFonts w:ascii="Univers" w:hAnsi="Univers"/>
              </w:rPr>
              <w:t>Materie prime, prodotti finiti, semilavorato, contratto stipulato, cliente, fornitori, acquisto</w:t>
            </w:r>
          </w:p>
        </w:tc>
      </w:tr>
      <w:tr w:rsidR="00704565" w14:paraId="7E013D83" w14:textId="6C868335" w:rsidTr="004F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right w:val="double" w:sz="4" w:space="0" w:color="4472C4" w:themeColor="accent1"/>
            </w:tcBorders>
          </w:tcPr>
          <w:p w14:paraId="58BBDFCC" w14:textId="723F3EF9" w:rsidR="00704565" w:rsidRPr="00D93EAD" w:rsidRDefault="00704565" w:rsidP="0039076D">
            <w:pPr>
              <w:rPr>
                <w:rFonts w:ascii="Univers" w:hAnsi="Univers"/>
              </w:rPr>
            </w:pPr>
            <w:r w:rsidRPr="00D93EAD">
              <w:rPr>
                <w:rFonts w:ascii="Univers" w:hAnsi="Univers"/>
                <w:highlight w:val="yellow"/>
              </w:rPr>
              <w:lastRenderedPageBreak/>
              <w:t>Prodotto</w:t>
            </w:r>
            <w:r w:rsidR="00250052" w:rsidRPr="00D93EAD">
              <w:rPr>
                <w:rFonts w:ascii="Univers" w:hAnsi="Univers"/>
                <w:highlight w:val="yellow"/>
              </w:rPr>
              <w:t xml:space="preserve"> finiti</w:t>
            </w:r>
          </w:p>
        </w:tc>
        <w:tc>
          <w:tcPr>
            <w:tcW w:w="3014" w:type="dxa"/>
            <w:tcBorders>
              <w:left w:val="double" w:sz="4" w:space="0" w:color="4472C4" w:themeColor="accent1"/>
            </w:tcBorders>
          </w:tcPr>
          <w:p w14:paraId="2B0F9CAF" w14:textId="5483379F" w:rsidR="00704565" w:rsidRPr="00D93EAD" w:rsidRDefault="00250052" w:rsidP="00250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ArialNarrow"/>
              </w:rPr>
            </w:pPr>
            <w:r w:rsidRPr="00D93EAD">
              <w:rPr>
                <w:rFonts w:ascii="Univers" w:hAnsi="Univers" w:cs="ArialNarrow"/>
              </w:rPr>
              <w:t xml:space="preserve">Prodotti </w:t>
            </w:r>
            <w:r w:rsidR="00C65A3C" w:rsidRPr="00D93EAD">
              <w:rPr>
                <w:rFonts w:ascii="Univers" w:hAnsi="Univers" w:cs="ArialNarrow"/>
              </w:rPr>
              <w:t xml:space="preserve">completi e </w:t>
            </w:r>
            <w:r w:rsidRPr="00D93EAD">
              <w:rPr>
                <w:rFonts w:ascii="Univers" w:hAnsi="Univers" w:cs="ArialNarrow"/>
              </w:rPr>
              <w:t>fabbricati dall’azienda attraverso la catena di montaggio</w:t>
            </w:r>
          </w:p>
        </w:tc>
        <w:tc>
          <w:tcPr>
            <w:tcW w:w="1683" w:type="dxa"/>
            <w:tcBorders>
              <w:left w:val="double" w:sz="4" w:space="0" w:color="4472C4" w:themeColor="accent1"/>
            </w:tcBorders>
          </w:tcPr>
          <w:p w14:paraId="10FABBBF" w14:textId="4CAB7754" w:rsidR="00704565" w:rsidRPr="00D93EAD" w:rsidRDefault="00400EE7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</w:rPr>
            </w:pPr>
            <w:r w:rsidRPr="00D93EAD">
              <w:rPr>
                <w:rFonts w:ascii="Univers" w:hAnsi="Univers"/>
              </w:rPr>
              <w:t>Prodotti</w:t>
            </w: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7F646B88" w14:textId="718BDB47" w:rsidR="00704565" w:rsidRPr="00D93EAD" w:rsidRDefault="00400EE7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</w:rPr>
            </w:pPr>
            <w:r w:rsidRPr="00D93EAD">
              <w:rPr>
                <w:rFonts w:ascii="Univers" w:hAnsi="Univers"/>
              </w:rPr>
              <w:t>Magazzino, codice identificativo</w:t>
            </w:r>
          </w:p>
        </w:tc>
      </w:tr>
      <w:tr w:rsidR="00C65A3C" w14:paraId="77B6BA9D" w14:textId="77777777" w:rsidTr="004F7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right w:val="double" w:sz="4" w:space="0" w:color="4472C4" w:themeColor="accent1"/>
            </w:tcBorders>
          </w:tcPr>
          <w:p w14:paraId="23784509" w14:textId="717BE974" w:rsidR="00C65A3C" w:rsidRPr="00D93EAD" w:rsidRDefault="00C65A3C" w:rsidP="0039076D">
            <w:pPr>
              <w:rPr>
                <w:rFonts w:ascii="Univers" w:hAnsi="Univers"/>
                <w:highlight w:val="yellow"/>
              </w:rPr>
            </w:pPr>
            <w:r w:rsidRPr="00D93EAD">
              <w:rPr>
                <w:rFonts w:ascii="Univers" w:hAnsi="Univers"/>
                <w:highlight w:val="yellow"/>
              </w:rPr>
              <w:t>Semilavorato</w:t>
            </w:r>
          </w:p>
        </w:tc>
        <w:tc>
          <w:tcPr>
            <w:tcW w:w="3014" w:type="dxa"/>
            <w:tcBorders>
              <w:left w:val="double" w:sz="4" w:space="0" w:color="4472C4" w:themeColor="accent1"/>
            </w:tcBorders>
          </w:tcPr>
          <w:p w14:paraId="57FD3054" w14:textId="2AE2405D" w:rsidR="00C65A3C" w:rsidRPr="00D93EAD" w:rsidRDefault="00292739" w:rsidP="00250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ArialNarrow"/>
              </w:rPr>
            </w:pPr>
            <w:r w:rsidRPr="00D93EAD">
              <w:rPr>
                <w:rFonts w:ascii="Univers" w:hAnsi="Univers" w:cs="ArialNarrow"/>
              </w:rPr>
              <w:t>Inserti</w:t>
            </w:r>
            <w:r w:rsidR="00C65A3C" w:rsidRPr="00D93EAD">
              <w:rPr>
                <w:rFonts w:ascii="Univers" w:hAnsi="Univers"/>
                <w:color w:val="000000" w:themeColor="text1"/>
                <w:sz w:val="24"/>
                <w:szCs w:val="24"/>
              </w:rPr>
              <w:t xml:space="preserve"> stampati internamente all’azienda</w:t>
            </w:r>
            <w:r w:rsidRPr="00D93EAD">
              <w:rPr>
                <w:rFonts w:ascii="Univers" w:hAnsi="Univers"/>
                <w:color w:val="000000" w:themeColor="text1"/>
                <w:sz w:val="24"/>
                <w:szCs w:val="24"/>
              </w:rPr>
              <w:t xml:space="preserve"> o acquistati da fornitori terzi, </w:t>
            </w:r>
            <w:r w:rsidR="00C65A3C" w:rsidRPr="00D93EAD">
              <w:rPr>
                <w:rFonts w:ascii="Univers" w:hAnsi="Univers"/>
                <w:color w:val="000000" w:themeColor="text1"/>
                <w:sz w:val="24"/>
                <w:szCs w:val="24"/>
              </w:rPr>
              <w:t xml:space="preserve">che </w:t>
            </w:r>
            <w:r w:rsidRPr="00D93EAD">
              <w:rPr>
                <w:rFonts w:ascii="Univers" w:hAnsi="Univers"/>
                <w:color w:val="000000" w:themeColor="text1"/>
                <w:sz w:val="24"/>
                <w:szCs w:val="24"/>
              </w:rPr>
              <w:t xml:space="preserve">serviranno a </w:t>
            </w:r>
            <w:r w:rsidR="00C65A3C" w:rsidRPr="00D93EAD">
              <w:rPr>
                <w:rFonts w:ascii="Univers" w:hAnsi="Univers"/>
                <w:color w:val="000000" w:themeColor="text1"/>
                <w:sz w:val="24"/>
                <w:szCs w:val="24"/>
              </w:rPr>
              <w:t>dar</w:t>
            </w:r>
            <w:r w:rsidRPr="00D93EAD">
              <w:rPr>
                <w:rFonts w:ascii="Univers" w:hAnsi="Univers"/>
                <w:color w:val="000000" w:themeColor="text1"/>
                <w:sz w:val="24"/>
                <w:szCs w:val="24"/>
              </w:rPr>
              <w:t>e</w:t>
            </w:r>
            <w:r w:rsidR="00C65A3C" w:rsidRPr="00D93EAD">
              <w:rPr>
                <w:rFonts w:ascii="Univers" w:hAnsi="Univers"/>
                <w:color w:val="000000" w:themeColor="text1"/>
                <w:sz w:val="24"/>
                <w:szCs w:val="24"/>
              </w:rPr>
              <w:t xml:space="preserve"> vita a dei prodotti finiti.</w:t>
            </w:r>
          </w:p>
        </w:tc>
        <w:tc>
          <w:tcPr>
            <w:tcW w:w="1683" w:type="dxa"/>
            <w:tcBorders>
              <w:left w:val="double" w:sz="4" w:space="0" w:color="4472C4" w:themeColor="accent1"/>
            </w:tcBorders>
          </w:tcPr>
          <w:p w14:paraId="2733D9FD" w14:textId="5F3C5ECE" w:rsidR="00C65A3C" w:rsidRPr="00D93EAD" w:rsidRDefault="00400EE7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</w:rPr>
            </w:pPr>
            <w:r w:rsidRPr="00D93EAD">
              <w:rPr>
                <w:rFonts w:ascii="Univers" w:hAnsi="Univers"/>
              </w:rPr>
              <w:t>Prodotti semilavorati, inserti, accessorio</w:t>
            </w: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0B3E7FBA" w14:textId="54A805B3" w:rsidR="00C65A3C" w:rsidRPr="00D93EAD" w:rsidRDefault="001A2D5A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</w:rPr>
            </w:pPr>
            <w:r w:rsidRPr="00D93EAD">
              <w:rPr>
                <w:rFonts w:ascii="Univers" w:hAnsi="Univers"/>
              </w:rPr>
              <w:t xml:space="preserve">Magazzino, codice identificativo, fornitori </w:t>
            </w:r>
          </w:p>
        </w:tc>
      </w:tr>
      <w:tr w:rsidR="004F7862" w14:paraId="66BE073D" w14:textId="77777777" w:rsidTr="004F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right w:val="double" w:sz="4" w:space="0" w:color="4472C4" w:themeColor="accent1"/>
            </w:tcBorders>
          </w:tcPr>
          <w:p w14:paraId="398D5849" w14:textId="05746E8F" w:rsidR="004F7862" w:rsidRPr="00D93EAD" w:rsidRDefault="004F7862" w:rsidP="0039076D">
            <w:pPr>
              <w:rPr>
                <w:rFonts w:ascii="Univers" w:hAnsi="Univers"/>
                <w:highlight w:val="yellow"/>
              </w:rPr>
            </w:pPr>
            <w:r w:rsidRPr="00D93EAD">
              <w:rPr>
                <w:rFonts w:ascii="Univers" w:hAnsi="Univers"/>
                <w:highlight w:val="yellow"/>
              </w:rPr>
              <w:t>Stipendi</w:t>
            </w:r>
          </w:p>
        </w:tc>
        <w:tc>
          <w:tcPr>
            <w:tcW w:w="3014" w:type="dxa"/>
            <w:tcBorders>
              <w:left w:val="double" w:sz="4" w:space="0" w:color="4472C4" w:themeColor="accent1"/>
            </w:tcBorders>
          </w:tcPr>
          <w:p w14:paraId="7E80C9A0" w14:textId="31650D8C" w:rsidR="004F7862" w:rsidRPr="00D93EAD" w:rsidRDefault="004F7862" w:rsidP="00250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ArialNarrow"/>
              </w:rPr>
            </w:pPr>
            <w:r w:rsidRPr="00D93EAD">
              <w:rPr>
                <w:rFonts w:ascii="Univers" w:hAnsi="Univers" w:cs="ArialNarrow"/>
              </w:rPr>
              <w:t>Retribuzione in denaro che viene corrisposta ai dipendenti</w:t>
            </w:r>
          </w:p>
        </w:tc>
        <w:tc>
          <w:tcPr>
            <w:tcW w:w="1683" w:type="dxa"/>
            <w:tcBorders>
              <w:left w:val="double" w:sz="4" w:space="0" w:color="4472C4" w:themeColor="accent1"/>
            </w:tcBorders>
          </w:tcPr>
          <w:p w14:paraId="2DC3FF8E" w14:textId="77777777" w:rsidR="004F7862" w:rsidRPr="00D93EAD" w:rsidRDefault="004F7862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</w:rPr>
            </w:pP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532FAAF3" w14:textId="77777777" w:rsidR="004F7862" w:rsidRPr="00D93EAD" w:rsidRDefault="004F7862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</w:rPr>
            </w:pPr>
          </w:p>
        </w:tc>
      </w:tr>
      <w:tr w:rsidR="000D0085" w14:paraId="310BF1AB" w14:textId="77777777" w:rsidTr="004F7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right w:val="double" w:sz="4" w:space="0" w:color="4472C4" w:themeColor="accent1"/>
            </w:tcBorders>
          </w:tcPr>
          <w:p w14:paraId="532402BD" w14:textId="043A42D7" w:rsidR="00250052" w:rsidRPr="00D93EAD" w:rsidRDefault="00250052" w:rsidP="0039076D">
            <w:pPr>
              <w:rPr>
                <w:rFonts w:ascii="Univers" w:hAnsi="Univers"/>
                <w:highlight w:val="yellow"/>
              </w:rPr>
            </w:pPr>
            <w:r w:rsidRPr="00D93EAD">
              <w:rPr>
                <w:rFonts w:ascii="Univers" w:hAnsi="Univers"/>
                <w:highlight w:val="yellow"/>
              </w:rPr>
              <w:t>Transazioni</w:t>
            </w:r>
          </w:p>
        </w:tc>
        <w:tc>
          <w:tcPr>
            <w:tcW w:w="3014" w:type="dxa"/>
            <w:tcBorders>
              <w:left w:val="double" w:sz="4" w:space="0" w:color="4472C4" w:themeColor="accent1"/>
            </w:tcBorders>
          </w:tcPr>
          <w:p w14:paraId="2789EE72" w14:textId="751A8C91" w:rsidR="00250052" w:rsidRPr="00D93EAD" w:rsidRDefault="004F7862" w:rsidP="00250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ArialNarrow"/>
              </w:rPr>
            </w:pPr>
            <w:r w:rsidRPr="00D93EAD">
              <w:rPr>
                <w:rFonts w:ascii="Univers" w:hAnsi="Univers" w:cs="ArialNarrow"/>
              </w:rPr>
              <w:t xml:space="preserve">Pagamento effettivo di un contratto stipulato tra l’azienda e i clienti/fornitori </w:t>
            </w:r>
          </w:p>
        </w:tc>
        <w:tc>
          <w:tcPr>
            <w:tcW w:w="1683" w:type="dxa"/>
            <w:tcBorders>
              <w:left w:val="double" w:sz="4" w:space="0" w:color="4472C4" w:themeColor="accent1"/>
            </w:tcBorders>
          </w:tcPr>
          <w:p w14:paraId="718D4076" w14:textId="77777777" w:rsidR="00250052" w:rsidRPr="00D93EAD" w:rsidRDefault="00250052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</w:rPr>
            </w:pP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52EEDFC9" w14:textId="77777777" w:rsidR="00250052" w:rsidRPr="00D93EAD" w:rsidRDefault="00250052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</w:rPr>
            </w:pPr>
          </w:p>
        </w:tc>
      </w:tr>
      <w:bookmarkEnd w:id="0"/>
    </w:tbl>
    <w:p w14:paraId="14ED37D4" w14:textId="77777777" w:rsidR="00657716" w:rsidRDefault="00657716"/>
    <w:sectPr w:rsidR="006577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Narrow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E5"/>
    <w:rsid w:val="000D0085"/>
    <w:rsid w:val="00131881"/>
    <w:rsid w:val="001A2D5A"/>
    <w:rsid w:val="002143C6"/>
    <w:rsid w:val="00250052"/>
    <w:rsid w:val="00292739"/>
    <w:rsid w:val="0032786D"/>
    <w:rsid w:val="00400EE7"/>
    <w:rsid w:val="004F5C04"/>
    <w:rsid w:val="004F7862"/>
    <w:rsid w:val="005174DC"/>
    <w:rsid w:val="005A1523"/>
    <w:rsid w:val="00657716"/>
    <w:rsid w:val="00704565"/>
    <w:rsid w:val="008230E5"/>
    <w:rsid w:val="00831DD6"/>
    <w:rsid w:val="00AA0241"/>
    <w:rsid w:val="00C65A3C"/>
    <w:rsid w:val="00CF2C21"/>
    <w:rsid w:val="00D10364"/>
    <w:rsid w:val="00D93EAD"/>
    <w:rsid w:val="00FB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8BE18"/>
  <w15:chartTrackingRefBased/>
  <w15:docId w15:val="{E1172F86-A23D-43B5-8A31-40CD5161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143C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1">
    <w:name w:val="Grid Table 4 Accent 1"/>
    <w:basedOn w:val="Tabellanormale"/>
    <w:uiPriority w:val="49"/>
    <w:rsid w:val="002143C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ROSSO NICOLA</dc:creator>
  <cp:keywords/>
  <dc:description/>
  <cp:lastModifiedBy>DI ROSSO NICOLA</cp:lastModifiedBy>
  <cp:revision>12</cp:revision>
  <dcterms:created xsi:type="dcterms:W3CDTF">2022-11-06T22:52:00Z</dcterms:created>
  <dcterms:modified xsi:type="dcterms:W3CDTF">2022-11-07T15:14:00Z</dcterms:modified>
</cp:coreProperties>
</file>