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2F1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打开 Edge 浏览器</w:t>
      </w:r>
    </w:p>
    <w:p w14:paraId="7AE8853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打开页面右上角的「**开发人员模式**」开关</w:t>
      </w:r>
    </w:p>
    <w:p w14:paraId="1A9AEB2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 点击「**加载解压的扩展程序**」，选择本文件夹「**评教扩展**」</w:t>
      </w:r>
    </w:p>
    <w:p w14:paraId="4210F0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 加载成功后，工具栏会出现扩展图标</w:t>
      </w:r>
    </w:p>
    <w:p w14:paraId="0A7EF992">
      <w:pPr>
        <w:rPr>
          <w:rFonts w:hint="eastAsia"/>
          <w:sz w:val="28"/>
          <w:szCs w:val="28"/>
        </w:rPr>
      </w:pPr>
    </w:p>
    <w:p w14:paraId="0F499E66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注意：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配置后</w:t>
      </w:r>
      <w:r>
        <w:rPr>
          <w:rFonts w:hint="eastAsia"/>
          <w:b/>
          <w:bCs/>
          <w:color w:val="FF0000"/>
          <w:sz w:val="28"/>
          <w:szCs w:val="28"/>
        </w:rPr>
        <w:t>文件夹位置不要移动或删除，否则扩展会失效。</w:t>
      </w:r>
    </w:p>
    <w:p w14:paraId="50573756">
      <w:pPr>
        <w:rPr>
          <w:sz w:val="28"/>
          <w:szCs w:val="28"/>
        </w:rPr>
      </w:pPr>
    </w:p>
    <w:p w14:paraId="7F2F3370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打开评教系统并登录，进入「**按任务评教**」名单页</w:t>
      </w:r>
    </w:p>
    <w:p w14:paraId="1F188127">
      <w:pPr>
        <w:numPr>
          <w:numId w:val="0"/>
        </w:num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color w:val="000000" w:themeColor="text1"/>
          <w:sz w:val="28"/>
          <w:szCs w:val="28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就是有老师名字那页</w:t>
      </w:r>
    </w:p>
    <w:p w14:paraId="519BA3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两种方式启动：</w:t>
      </w:r>
    </w:p>
    <w:p w14:paraId="041A17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- 点击 Edge 工具栏的**扩展图标**，在弹出的面板里点「**开始**」</w:t>
      </w:r>
    </w:p>
    <w:p w14:paraId="1AB229E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- 或直接点页面右下角的「**开始自动评教**」浮动按钮</w:t>
      </w:r>
    </w:p>
    <w:p w14:paraId="2533451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 程序会自动遍历所有未评老师：</w:t>
      </w:r>
    </w:p>
    <w:p w14:paraId="6AAD66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- 进入问卷 → 自动填答案 → 提交 → 返回名单页 → 下一个</w:t>
      </w:r>
    </w:p>
    <w:p w14:paraId="7C031B3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- 遇到服务器 500 失败时，自动点「取消」返回、等待几秒重试，直到成功</w:t>
      </w:r>
    </w:p>
    <w:p w14:paraId="612754E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应该是网站的限制，程序自动取消几次就好了，不用管</w:t>
      </w:r>
    </w:p>
    <w:p w14:paraId="2CB36D73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全部完成后，页面会提示「全部完成」</w:t>
      </w:r>
    </w:p>
    <w:p w14:paraId="2DF01BF5">
      <w:pPr>
        <w:numPr>
          <w:numId w:val="0"/>
        </w:numPr>
        <w:rPr>
          <w:rFonts w:hint="eastAsia"/>
          <w:sz w:val="28"/>
          <w:szCs w:val="28"/>
        </w:rPr>
      </w:pPr>
    </w:p>
    <w:p w14:paraId="28AB9DCE">
      <w:pPr>
        <w:numPr>
          <w:numId w:val="0"/>
        </w:num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这个是默认选择最高分，填空写无</w:t>
      </w:r>
      <w:bookmarkStart w:id="0" w:name="_GoBack"/>
      <w:bookmarkEnd w:id="0"/>
    </w:p>
    <w:p w14:paraId="08720B05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0914F4"/>
    <w:multiLevelType w:val="singleLevel"/>
    <w:tmpl w:val="110914F4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486B635A"/>
    <w:multiLevelType w:val="singleLevel"/>
    <w:tmpl w:val="486B635A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5E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2026-10-21T12:17:13Z</dcterms:created>
  <dc:creator>青眼聊因美jh</dc:creator>
  <cp:lastModifiedBy>宋金昊</cp:lastModifiedBy>
  <dcterms:modified xsi:type="dcterms:W3CDTF">2026-10-21T12:22:42Z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eyJoZGlkIjoiMDUyZTgxNWNiNDljMTIzNzVjMTM1MDkwYmQ5NmM5NzEiLCJ1c2VySWQiOiIxNzI1NTUzNDI3In0=</vt:lpwstr>
  </property>
  <property fmtid="{D5CDD505-2E9C-101B-9397-08002B2CF9AE}" pid="4" name="ICV">
    <vt:lpwstr>3F937062DAE643C89459D05CE5341F5B_12</vt:lpwstr>
  </property>
</Properties>
</file>