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6958"/>
      </w:tblGrid>
      <w:tr w:rsidR="007F65EE" w14:paraId="3A8314EA" w14:textId="77777777">
        <w:trPr>
          <w:trHeight w:val="1812"/>
        </w:trPr>
        <w:tc>
          <w:tcPr>
            <w:tcW w:w="2108" w:type="dxa"/>
          </w:tcPr>
          <w:p w14:paraId="5F029311" w14:textId="53015C07" w:rsidR="007F65EE" w:rsidRDefault="007F65EE">
            <w:pPr>
              <w:pStyle w:val="TableParagraph"/>
              <w:rPr>
                <w:rFonts w:ascii="Times New Roman"/>
                <w:sz w:val="5"/>
              </w:rPr>
            </w:pPr>
          </w:p>
          <w:p w14:paraId="00D0EF7C" w14:textId="0F8B58B5" w:rsidR="007F65EE" w:rsidRDefault="00000000">
            <w:pPr>
              <w:pStyle w:val="TableParagraph"/>
              <w:ind w:left="2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1DD5E42" wp14:editId="206FEEE4">
                  <wp:extent cx="1084515" cy="107442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15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8" w:type="dxa"/>
          </w:tcPr>
          <w:p w14:paraId="6A8028A2" w14:textId="77777777" w:rsidR="007F65EE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Εθνικό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Μετσόβιο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Πολυτεχνείο</w:t>
            </w:r>
          </w:p>
          <w:p w14:paraId="51A3BEB8" w14:textId="77777777" w:rsidR="007F65EE" w:rsidRDefault="00000000">
            <w:pPr>
              <w:pStyle w:val="TableParagraph"/>
              <w:spacing w:before="119" w:line="331" w:lineRule="auto"/>
              <w:ind w:left="108"/>
              <w:rPr>
                <w:sz w:val="26"/>
              </w:rPr>
            </w:pPr>
            <w:r>
              <w:rPr>
                <w:sz w:val="26"/>
              </w:rPr>
              <w:t>Σχολή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Ηλεκτρολόγων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Μηχανικών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και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Μηχανικών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Υπολογιστών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Εξάμηνο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7ο</w:t>
            </w:r>
          </w:p>
          <w:p w14:paraId="11D8856B" w14:textId="77777777" w:rsidR="007F65EE" w:rsidRDefault="0000000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Τελική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εργασία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στο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μάθημα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Τεχνολογία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Πολυμέσων</w:t>
            </w:r>
          </w:p>
        </w:tc>
      </w:tr>
    </w:tbl>
    <w:p w14:paraId="51C633F1" w14:textId="4657F336" w:rsidR="007F65EE" w:rsidRDefault="007F65EE">
      <w:pPr>
        <w:pStyle w:val="BodyText"/>
        <w:jc w:val="left"/>
        <w:rPr>
          <w:rFonts w:ascii="Times New Roman"/>
          <w:sz w:val="20"/>
        </w:rPr>
      </w:pPr>
    </w:p>
    <w:p w14:paraId="3BC383B6" w14:textId="68F590D0" w:rsidR="007F65EE" w:rsidRPr="00EB470B" w:rsidRDefault="00EB470B" w:rsidP="00EB470B">
      <w:pPr>
        <w:pStyle w:val="TableParagraph"/>
        <w:spacing w:before="119" w:line="331" w:lineRule="auto"/>
        <w:ind w:left="108"/>
        <w:jc w:val="center"/>
        <w:rPr>
          <w:sz w:val="26"/>
        </w:rPr>
      </w:pPr>
      <w:r w:rsidRPr="00EB470B">
        <w:rPr>
          <w:sz w:val="26"/>
        </w:rPr>
        <w:t>Δημητριάδης Μιχαήλ Παναγιώτης</w:t>
      </w:r>
    </w:p>
    <w:p w14:paraId="2FC16A28" w14:textId="442F7A94" w:rsidR="00EB470B" w:rsidRPr="00EB470B" w:rsidRDefault="00EB470B" w:rsidP="00EB470B">
      <w:pPr>
        <w:pStyle w:val="TableParagraph"/>
        <w:spacing w:before="119" w:line="331" w:lineRule="auto"/>
        <w:ind w:left="108"/>
        <w:jc w:val="center"/>
        <w:rPr>
          <w:sz w:val="26"/>
        </w:rPr>
      </w:pPr>
      <w:r w:rsidRPr="00EB470B">
        <w:rPr>
          <w:sz w:val="26"/>
        </w:rPr>
        <w:t>EL21711</w:t>
      </w:r>
    </w:p>
    <w:p w14:paraId="56A0AAD1" w14:textId="77777777" w:rsidR="007F65EE" w:rsidRDefault="007F65EE">
      <w:pPr>
        <w:pStyle w:val="BodyText"/>
        <w:jc w:val="left"/>
        <w:rPr>
          <w:rFonts w:ascii="Times New Roman"/>
          <w:sz w:val="20"/>
        </w:rPr>
      </w:pPr>
    </w:p>
    <w:p w14:paraId="020ACC58" w14:textId="0398B46B" w:rsidR="00EE7110" w:rsidRDefault="00EB470B">
      <w:pPr>
        <w:pStyle w:val="BodyText"/>
        <w:jc w:val="left"/>
      </w:pPr>
      <w:r>
        <w:t xml:space="preserve">Τα γραφικά στοιχεία της εν λόγω άσκησης έχουν υλοποιηθεί με τη χρήση της βιβλιοθήκης </w:t>
      </w:r>
      <w:r>
        <w:rPr>
          <w:lang w:val="en-US"/>
        </w:rPr>
        <w:t>SWING</w:t>
      </w:r>
      <w:r w:rsidRPr="00EB470B">
        <w:t xml:space="preserve"> </w:t>
      </w:r>
      <w:r>
        <w:t xml:space="preserve">και όχι της </w:t>
      </w:r>
      <w:proofErr w:type="spellStart"/>
      <w:r>
        <w:rPr>
          <w:lang w:val="en-US"/>
        </w:rPr>
        <w:t>javaFX</w:t>
      </w:r>
      <w:proofErr w:type="spellEnd"/>
      <w:r w:rsidRPr="00EB470B">
        <w:t xml:space="preserve">. </w:t>
      </w:r>
      <w:r>
        <w:t xml:space="preserve">Το πρόγραμμα ξεκινάει με το εκτελέσιμο </w:t>
      </w:r>
      <w:r>
        <w:rPr>
          <w:lang w:val="en-US"/>
        </w:rPr>
        <w:t>minesweeper</w:t>
      </w:r>
      <w:r w:rsidRPr="00EB470B">
        <w:t>.</w:t>
      </w:r>
      <w:r>
        <w:rPr>
          <w:lang w:val="en-US"/>
        </w:rPr>
        <w:t>java</w:t>
      </w:r>
      <w:r w:rsidRPr="00EB470B">
        <w:t xml:space="preserve">. </w:t>
      </w:r>
      <w:r>
        <w:t xml:space="preserve">εκεί δημιουργείται το κύριο </w:t>
      </w:r>
      <w:r>
        <w:rPr>
          <w:lang w:val="en-US"/>
        </w:rPr>
        <w:t>frame</w:t>
      </w:r>
      <w:r w:rsidRPr="00EB470B">
        <w:t xml:space="preserve"> </w:t>
      </w:r>
      <w:r>
        <w:t xml:space="preserve">που περιέχει το </w:t>
      </w:r>
      <w:r>
        <w:rPr>
          <w:lang w:val="en-US"/>
        </w:rPr>
        <w:t>navbar</w:t>
      </w:r>
      <w:r w:rsidRPr="00EB470B">
        <w:t xml:space="preserve"> </w:t>
      </w:r>
      <w:r>
        <w:t>και έναν κενό χώρο που θα φιλοξενήσει αργότερα το παιχνίδι.</w:t>
      </w:r>
      <w:r w:rsidR="00EE7110" w:rsidRPr="00EE7110">
        <w:t xml:space="preserve"> </w:t>
      </w:r>
      <w:r w:rsidR="00EE7110">
        <w:t xml:space="preserve">Από τα σημαντικότερα στοιχεία του είναι η αρχικοποίηση του μονοδιάστατου πεδίου </w:t>
      </w:r>
      <w:r w:rsidR="00EE7110">
        <w:rPr>
          <w:lang w:val="en-US"/>
        </w:rPr>
        <w:t>field</w:t>
      </w:r>
      <w:r w:rsidR="00EE7110" w:rsidRPr="002E3FA6">
        <w:t xml:space="preserve"> </w:t>
      </w:r>
      <w:r w:rsidR="00EE7110">
        <w:t xml:space="preserve">με τις νάρκες και τους αριθμούς, η εισαγωγή των απαραίτητων εικονιδίων, η έναρξη του αντίστροφου </w:t>
      </w:r>
      <w:proofErr w:type="spellStart"/>
      <w:r w:rsidR="00EE7110">
        <w:t>χρονόμετρου</w:t>
      </w:r>
      <w:proofErr w:type="spellEnd"/>
      <w:r w:rsidR="00EE7110">
        <w:t xml:space="preserve"> και η γραφική παρουσίαση τους πάνω σε πάνελ μέσα στο αρχικό </w:t>
      </w:r>
      <w:r w:rsidR="00EE7110">
        <w:rPr>
          <w:lang w:val="en-US"/>
        </w:rPr>
        <w:t>frame</w:t>
      </w:r>
      <w:r w:rsidR="00EE7110" w:rsidRPr="002E3FA6">
        <w:t xml:space="preserve">. </w:t>
      </w:r>
      <w:r w:rsidR="00EE7110">
        <w:t xml:space="preserve">Όπως ορίζει η άσκηση, ξεκινάμε από το </w:t>
      </w:r>
      <w:r w:rsidR="00EE7110">
        <w:rPr>
          <w:lang w:val="en-US"/>
        </w:rPr>
        <w:t>create</w:t>
      </w:r>
      <w:r w:rsidR="00EE7110" w:rsidRPr="00EB470B">
        <w:t xml:space="preserve"> </w:t>
      </w:r>
      <w:r w:rsidR="00EE7110">
        <w:t xml:space="preserve">-&gt; </w:t>
      </w:r>
      <w:r w:rsidR="00EE7110">
        <w:rPr>
          <w:lang w:val="en-US"/>
        </w:rPr>
        <w:t>load</w:t>
      </w:r>
      <w:r w:rsidR="00EE7110" w:rsidRPr="00EB470B">
        <w:t xml:space="preserve"> (</w:t>
      </w:r>
      <w:r w:rsidR="00EE7110">
        <w:rPr>
          <w:lang w:val="en-US"/>
        </w:rPr>
        <w:t>SCENARIO</w:t>
      </w:r>
      <w:r w:rsidR="00EE7110" w:rsidRPr="00EB470B">
        <w:t>-</w:t>
      </w:r>
      <w:r w:rsidR="00EE7110">
        <w:rPr>
          <w:lang w:val="en-US"/>
        </w:rPr>
        <w:t>ID</w:t>
      </w:r>
      <w:r w:rsidR="00EE7110" w:rsidRPr="00EB470B">
        <w:t xml:space="preserve">) -&gt; </w:t>
      </w:r>
      <w:r w:rsidR="00EE7110">
        <w:rPr>
          <w:lang w:val="en-US"/>
        </w:rPr>
        <w:t>start</w:t>
      </w:r>
      <w:r w:rsidR="00EE7110" w:rsidRPr="00EB470B">
        <w:t xml:space="preserve">. </w:t>
      </w:r>
      <w:r w:rsidR="00EE7110">
        <w:t xml:space="preserve">Με το </w:t>
      </w:r>
      <w:r w:rsidR="00EE7110">
        <w:rPr>
          <w:lang w:val="en-US"/>
        </w:rPr>
        <w:t>start</w:t>
      </w:r>
      <w:r w:rsidR="00EE7110" w:rsidRPr="002E3FA6">
        <w:t xml:space="preserve">, </w:t>
      </w:r>
      <w:r w:rsidR="00EE7110">
        <w:t xml:space="preserve">δημιουργείται ένα αντικείμενο </w:t>
      </w:r>
      <w:r w:rsidR="00EE7110">
        <w:rPr>
          <w:lang w:val="en-US"/>
        </w:rPr>
        <w:t>board</w:t>
      </w:r>
      <w:r w:rsidR="00EE7110" w:rsidRPr="002E3FA6">
        <w:t xml:space="preserve"> </w:t>
      </w:r>
      <w:r w:rsidR="00EE7110">
        <w:t xml:space="preserve">της κλάσης </w:t>
      </w:r>
      <w:r w:rsidR="00EE7110">
        <w:rPr>
          <w:lang w:val="en-US"/>
        </w:rPr>
        <w:t>board</w:t>
      </w:r>
      <w:r w:rsidR="00EE7110" w:rsidRPr="002E3FA6">
        <w:t xml:space="preserve">, </w:t>
      </w:r>
      <w:r w:rsidR="00EE7110">
        <w:t xml:space="preserve">το οποίο παίρνοντας τις απαραίτητες μεταβλητές (πχ αριθμό ναρκών, ύπαρξη </w:t>
      </w:r>
      <w:proofErr w:type="spellStart"/>
      <w:r w:rsidR="00EE7110">
        <w:t>υπερβόμβας</w:t>
      </w:r>
      <w:proofErr w:type="spellEnd"/>
      <w:r w:rsidR="00EE7110">
        <w:t xml:space="preserve">, αριθμό πεδίων ) ξεκινάει το παιχνίδι. </w:t>
      </w:r>
    </w:p>
    <w:p w14:paraId="127530B8" w14:textId="77777777" w:rsidR="00EE7110" w:rsidRDefault="00EE7110">
      <w:pPr>
        <w:pStyle w:val="BodyText"/>
        <w:jc w:val="left"/>
      </w:pPr>
    </w:p>
    <w:p w14:paraId="67A2143E" w14:textId="220B2BAF" w:rsidR="00EE7110" w:rsidRDefault="00EE7110">
      <w:pPr>
        <w:pStyle w:val="BodyText"/>
        <w:jc w:val="left"/>
      </w:pPr>
      <w:r>
        <w:t xml:space="preserve">Παραδοχή: </w:t>
      </w:r>
    </w:p>
    <w:p w14:paraId="315AC8BD" w14:textId="1D757F12" w:rsidR="00EE7110" w:rsidRPr="00950D49" w:rsidRDefault="00EE7110">
      <w:pPr>
        <w:pStyle w:val="BodyText"/>
        <w:jc w:val="left"/>
      </w:pPr>
      <w:r>
        <w:t>Η</w:t>
      </w:r>
      <w:r w:rsidR="00D12C5A">
        <w:t xml:space="preserve"> παραδοχή που χρειάζεται να γίνει είναι ότι μεταξύ των </w:t>
      </w:r>
      <w:r w:rsidR="00D12C5A">
        <w:rPr>
          <w:lang w:val="en-US"/>
        </w:rPr>
        <w:t>start</w:t>
      </w:r>
      <w:r w:rsidR="00D12C5A" w:rsidRPr="00D12C5A">
        <w:t xml:space="preserve"> </w:t>
      </w:r>
      <w:r w:rsidR="00D12C5A">
        <w:t xml:space="preserve">σε </w:t>
      </w:r>
      <w:proofErr w:type="spellStart"/>
      <w:r w:rsidR="00D12C5A">
        <w:t>διαφορα</w:t>
      </w:r>
      <w:proofErr w:type="spellEnd"/>
      <w:r w:rsidR="00D12C5A">
        <w:t xml:space="preserve"> παιχνίδια που θα </w:t>
      </w:r>
      <w:proofErr w:type="spellStart"/>
      <w:r w:rsidR="00D12C5A">
        <w:t>φιάχνουμε</w:t>
      </w:r>
      <w:proofErr w:type="spellEnd"/>
      <w:r w:rsidR="00D12C5A">
        <w:t xml:space="preserve"> πρέπει να </w:t>
      </w:r>
      <w:proofErr w:type="spellStart"/>
      <w:r w:rsidR="00D12C5A">
        <w:t>κλεισουμε</w:t>
      </w:r>
      <w:proofErr w:type="spellEnd"/>
      <w:r w:rsidR="00D12C5A">
        <w:t xml:space="preserve"> ενδιάμεσα το πρόγραμμα, διότι με κάθε </w:t>
      </w:r>
      <w:r w:rsidR="00D12C5A">
        <w:rPr>
          <w:lang w:val="en-US"/>
        </w:rPr>
        <w:t>start</w:t>
      </w:r>
      <w:r w:rsidRPr="00EE7110">
        <w:t xml:space="preserve"> </w:t>
      </w:r>
      <w:proofErr w:type="spellStart"/>
      <w:r>
        <w:t>αρχικοποιείται</w:t>
      </w:r>
      <w:proofErr w:type="spellEnd"/>
      <w:r w:rsidR="00D12C5A" w:rsidRPr="00D12C5A">
        <w:t xml:space="preserve"> </w:t>
      </w:r>
      <w:r w:rsidR="00D12C5A">
        <w:t xml:space="preserve">το </w:t>
      </w:r>
      <w:r w:rsidR="00D12C5A">
        <w:rPr>
          <w:lang w:val="en-US"/>
        </w:rPr>
        <w:t>timer</w:t>
      </w:r>
      <w:r w:rsidR="00D12C5A" w:rsidRPr="00D12C5A">
        <w:t xml:space="preserve"> </w:t>
      </w:r>
      <w:proofErr w:type="spellStart"/>
      <w:r w:rsidR="00D12C5A">
        <w:t>χωρις</w:t>
      </w:r>
      <w:proofErr w:type="spellEnd"/>
      <w:r w:rsidR="00D12C5A">
        <w:t xml:space="preserve"> να γίνεται </w:t>
      </w:r>
      <w:r w:rsidR="00D12C5A">
        <w:rPr>
          <w:lang w:val="en-US"/>
        </w:rPr>
        <w:t>cancel</w:t>
      </w:r>
      <w:r w:rsidR="00D12C5A" w:rsidRPr="00D12C5A">
        <w:t xml:space="preserve"> </w:t>
      </w:r>
      <w:r w:rsidR="00D12C5A">
        <w:t>το προηγούμενο που τρέχει, με αποτέλεσμα να σ</w:t>
      </w:r>
      <w:r>
        <w:t>υν</w:t>
      </w:r>
      <w:r w:rsidR="00D12C5A">
        <w:t>υπάρχουν</w:t>
      </w:r>
      <w:r w:rsidR="002E3FA6">
        <w:t xml:space="preserve">. </w:t>
      </w:r>
      <w:r w:rsidR="00950D49">
        <w:t xml:space="preserve">Επίσης θα πρέπει να τρέχει στον </w:t>
      </w:r>
      <w:r w:rsidR="00950D49">
        <w:rPr>
          <w:lang w:val="en-US"/>
        </w:rPr>
        <w:t>editor</w:t>
      </w:r>
      <w:r w:rsidR="00950D49" w:rsidRPr="00950D49">
        <w:t xml:space="preserve"> </w:t>
      </w:r>
      <w:r w:rsidR="00950D49">
        <w:t xml:space="preserve">με τα βοηθητικά </w:t>
      </w:r>
      <w:r w:rsidR="00950D49">
        <w:rPr>
          <w:lang w:val="en-US"/>
        </w:rPr>
        <w:t>texts</w:t>
      </w:r>
      <w:r w:rsidR="00950D49" w:rsidRPr="00950D49">
        <w:t xml:space="preserve"> </w:t>
      </w:r>
      <w:r w:rsidR="00950D49">
        <w:t xml:space="preserve">στις προκαθορισμένες θέσεις, καθώς κάνοντάς το </w:t>
      </w:r>
      <w:r w:rsidR="00950D49">
        <w:rPr>
          <w:lang w:val="en-US"/>
        </w:rPr>
        <w:t>build</w:t>
      </w:r>
      <w:r w:rsidR="00950D49" w:rsidRPr="00950D49">
        <w:t xml:space="preserve"> </w:t>
      </w:r>
      <w:r w:rsidR="00950D49">
        <w:t xml:space="preserve">δε μπορεί να βρει αυτά τα </w:t>
      </w:r>
      <w:r w:rsidR="00950D49">
        <w:rPr>
          <w:lang w:val="en-US"/>
        </w:rPr>
        <w:t>texts</w:t>
      </w:r>
      <w:r w:rsidR="00950D49" w:rsidRPr="00950D49">
        <w:t>.</w:t>
      </w:r>
    </w:p>
    <w:p w14:paraId="47EA156F" w14:textId="61B59233" w:rsidR="00EE7110" w:rsidRDefault="00EE7110">
      <w:pPr>
        <w:pStyle w:val="BodyText"/>
        <w:jc w:val="left"/>
      </w:pPr>
    </w:p>
    <w:p w14:paraId="488C401B" w14:textId="57250654" w:rsidR="007F65EE" w:rsidRDefault="002E3FA6">
      <w:pPr>
        <w:pStyle w:val="BodyText"/>
        <w:jc w:val="left"/>
      </w:pPr>
      <w:r>
        <w:t xml:space="preserve">Αναφέροντας κάποιες αρχιτεκτονικές </w:t>
      </w:r>
      <w:proofErr w:type="spellStart"/>
      <w:r>
        <w:t>λεπτομέρεις</w:t>
      </w:r>
      <w:proofErr w:type="spellEnd"/>
      <w:r>
        <w:t>:</w:t>
      </w:r>
    </w:p>
    <w:p w14:paraId="512D2972" w14:textId="2AF5011C" w:rsidR="002E3FA6" w:rsidRDefault="002E3FA6">
      <w:pPr>
        <w:pStyle w:val="BodyText"/>
        <w:jc w:val="left"/>
      </w:pPr>
    </w:p>
    <w:p w14:paraId="40FFD566" w14:textId="4B12D2E4" w:rsidR="002E3FA6" w:rsidRDefault="002E3FA6" w:rsidP="002E3FA6">
      <w:pPr>
        <w:pStyle w:val="BodyText"/>
        <w:numPr>
          <w:ilvl w:val="0"/>
          <w:numId w:val="6"/>
        </w:numPr>
        <w:jc w:val="left"/>
      </w:pPr>
      <w:r>
        <w:t>Η κλάση</w:t>
      </w:r>
      <w:r w:rsidRPr="002E3FA6">
        <w:t xml:space="preserve"> </w:t>
      </w:r>
      <w:r>
        <w:rPr>
          <w:lang w:val="en-US"/>
        </w:rPr>
        <w:t>Boards</w:t>
      </w:r>
      <w:r w:rsidRPr="002E3FA6">
        <w:t xml:space="preserve"> </w:t>
      </w:r>
      <w:r>
        <w:t xml:space="preserve">επεκτείνει την </w:t>
      </w:r>
      <w:proofErr w:type="spellStart"/>
      <w:r>
        <w:rPr>
          <w:lang w:val="en-US"/>
        </w:rPr>
        <w:t>JPanel</w:t>
      </w:r>
      <w:proofErr w:type="spellEnd"/>
      <w:r w:rsidRPr="002E3FA6">
        <w:t xml:space="preserve">, </w:t>
      </w:r>
      <w:r>
        <w:t>ώστε να</w:t>
      </w:r>
      <w:r w:rsidRPr="002E3FA6">
        <w:t xml:space="preserve"> </w:t>
      </w:r>
      <w:r>
        <w:t>δημιουργήσει το πάνελ για το παιχνίδι.</w:t>
      </w:r>
    </w:p>
    <w:p w14:paraId="2EF23B89" w14:textId="60BD134E" w:rsidR="00056CCB" w:rsidRDefault="00056CCB" w:rsidP="00056CCB">
      <w:pPr>
        <w:pStyle w:val="BodyText"/>
        <w:ind w:left="720"/>
        <w:jc w:val="left"/>
      </w:pPr>
      <w:r>
        <w:t>Η</w:t>
      </w:r>
      <w:r w:rsidRPr="00056CCB">
        <w:t xml:space="preserve"> </w:t>
      </w:r>
      <w:proofErr w:type="spellStart"/>
      <w:r>
        <w:rPr>
          <w:lang w:val="en-US"/>
        </w:rPr>
        <w:t>paintComponent</w:t>
      </w:r>
      <w:proofErr w:type="spellEnd"/>
      <w:r w:rsidRPr="00056CCB">
        <w:t xml:space="preserve"> </w:t>
      </w:r>
      <w:r>
        <w:t>του</w:t>
      </w:r>
      <w:r w:rsidRPr="00056CCB">
        <w:t xml:space="preserve"> </w:t>
      </w:r>
      <w:proofErr w:type="spellStart"/>
      <w:r>
        <w:rPr>
          <w:lang w:val="en-US"/>
        </w:rPr>
        <w:t>JPanel</w:t>
      </w:r>
      <w:proofErr w:type="spellEnd"/>
      <w:r w:rsidRPr="00056CCB">
        <w:t xml:space="preserve"> </w:t>
      </w:r>
      <w:r>
        <w:t>έχει</w:t>
      </w:r>
      <w:r w:rsidRPr="00056CCB">
        <w:t xml:space="preserve"> </w:t>
      </w:r>
      <w:r>
        <w:t>γίνει</w:t>
      </w:r>
      <w:r w:rsidRPr="00056CCB">
        <w:t xml:space="preserve"> </w:t>
      </w:r>
      <w:r>
        <w:rPr>
          <w:lang w:val="en-US"/>
        </w:rPr>
        <w:t>Override</w:t>
      </w:r>
      <w:r w:rsidRPr="00056CCB">
        <w:t xml:space="preserve">, </w:t>
      </w:r>
      <w:r>
        <w:t>ώστε να εμφανίζει αυτά που θέλουμε.</w:t>
      </w:r>
    </w:p>
    <w:p w14:paraId="69063CBF" w14:textId="3954BB08" w:rsidR="00056CCB" w:rsidRPr="00056CCB" w:rsidRDefault="00056CCB" w:rsidP="00056CCB">
      <w:pPr>
        <w:pStyle w:val="BodyText"/>
        <w:numPr>
          <w:ilvl w:val="0"/>
          <w:numId w:val="6"/>
        </w:numPr>
        <w:jc w:val="left"/>
      </w:pPr>
      <w:r>
        <w:rPr>
          <w:lang w:val="en-US"/>
        </w:rPr>
        <w:t>Override</w:t>
      </w:r>
      <w:r w:rsidRPr="00056CCB">
        <w:t xml:space="preserve"> </w:t>
      </w:r>
      <w:r>
        <w:t>γίνεται</w:t>
      </w:r>
      <w:r w:rsidRPr="00056CCB">
        <w:t xml:space="preserve"> </w:t>
      </w:r>
      <w:r>
        <w:t>επίσης</w:t>
      </w:r>
      <w:r w:rsidRPr="00056CCB">
        <w:t xml:space="preserve"> </w:t>
      </w:r>
      <w:r>
        <w:t>η</w:t>
      </w:r>
      <w:r w:rsidRPr="00056CCB">
        <w:t xml:space="preserve"> </w:t>
      </w:r>
      <w:proofErr w:type="spellStart"/>
      <w:r>
        <w:rPr>
          <w:lang w:val="en-US"/>
        </w:rPr>
        <w:t>mousePressed</w:t>
      </w:r>
      <w:proofErr w:type="spellEnd"/>
      <w:r w:rsidRPr="00056CCB">
        <w:t xml:space="preserve"> </w:t>
      </w:r>
      <w:r>
        <w:t>της</w:t>
      </w:r>
      <w:r w:rsidRPr="00056CCB">
        <w:t xml:space="preserve"> </w:t>
      </w:r>
      <w:proofErr w:type="spellStart"/>
      <w:r>
        <w:rPr>
          <w:lang w:val="en-US"/>
        </w:rPr>
        <w:t>mouseAdapter</w:t>
      </w:r>
      <w:proofErr w:type="spellEnd"/>
      <w:r w:rsidRPr="00056CCB">
        <w:t xml:space="preserve">, </w:t>
      </w:r>
      <w:r>
        <w:t>η οποία επεκτείνεται απ</w:t>
      </w:r>
      <w:r w:rsidR="00D12C5A">
        <w:t xml:space="preserve">ό τη δικιά μου κλάση </w:t>
      </w:r>
      <w:proofErr w:type="spellStart"/>
      <w:r w:rsidR="00D12C5A">
        <w:rPr>
          <w:lang w:val="en-US"/>
        </w:rPr>
        <w:t>MinesAdapter</w:t>
      </w:r>
      <w:proofErr w:type="spellEnd"/>
      <w:r w:rsidR="00D12C5A" w:rsidRPr="00D12C5A">
        <w:t xml:space="preserve">, </w:t>
      </w:r>
      <w:r w:rsidR="00D12C5A">
        <w:t xml:space="preserve">η οποία είναι </w:t>
      </w:r>
      <w:proofErr w:type="spellStart"/>
      <w:r w:rsidR="00D12C5A">
        <w:t>εμφωλευμένη</w:t>
      </w:r>
      <w:proofErr w:type="spellEnd"/>
      <w:r w:rsidR="00D12C5A">
        <w:t xml:space="preserve"> μέσα στη </w:t>
      </w:r>
      <w:r w:rsidR="00D12C5A">
        <w:rPr>
          <w:lang w:val="en-US"/>
        </w:rPr>
        <w:t>Board</w:t>
      </w:r>
      <w:r w:rsidR="00D12C5A" w:rsidRPr="00D12C5A">
        <w:t>.</w:t>
      </w:r>
    </w:p>
    <w:p w14:paraId="660673BB" w14:textId="74AC0B85" w:rsidR="002E3FA6" w:rsidRDefault="00D12C5A" w:rsidP="002E3FA6">
      <w:pPr>
        <w:pStyle w:val="BodyText"/>
        <w:numPr>
          <w:ilvl w:val="0"/>
          <w:numId w:val="6"/>
        </w:numPr>
        <w:jc w:val="left"/>
      </w:pPr>
      <w:r>
        <w:t>Μία ακόμη</w:t>
      </w:r>
      <w:r w:rsidR="002E3FA6">
        <w:t xml:space="preserve"> </w:t>
      </w:r>
      <w:proofErr w:type="spellStart"/>
      <w:r w:rsidR="002E3FA6">
        <w:t>εμφωλευμένη</w:t>
      </w:r>
      <w:proofErr w:type="spellEnd"/>
      <w:r w:rsidR="002E3FA6">
        <w:t xml:space="preserve"> κλάση</w:t>
      </w:r>
      <w:r>
        <w:t xml:space="preserve"> είναι η</w:t>
      </w:r>
      <w:r w:rsidR="002E3FA6">
        <w:t xml:space="preserve"> </w:t>
      </w:r>
      <w:proofErr w:type="spellStart"/>
      <w:r w:rsidR="002E3FA6">
        <w:rPr>
          <w:lang w:val="en-US"/>
        </w:rPr>
        <w:t>CountDownTimer</w:t>
      </w:r>
      <w:proofErr w:type="spellEnd"/>
      <w:r w:rsidR="002E3FA6" w:rsidRPr="002E3FA6">
        <w:t xml:space="preserve"> </w:t>
      </w:r>
      <w:r w:rsidR="002E3FA6">
        <w:t>που δημιουργεί</w:t>
      </w:r>
      <w:r w:rsidR="00056CCB">
        <w:t xml:space="preserve"> στιγμιότυπα χρονομέτρου κάθε φορά που </w:t>
      </w:r>
      <w:proofErr w:type="spellStart"/>
      <w:r w:rsidR="00056CCB">
        <w:t>αρχικοποιείται</w:t>
      </w:r>
      <w:proofErr w:type="spellEnd"/>
      <w:r w:rsidR="00056CCB">
        <w:t xml:space="preserve"> το παιχνίδι.</w:t>
      </w:r>
    </w:p>
    <w:p w14:paraId="233BD9F5" w14:textId="5B287C4C" w:rsidR="00056CCB" w:rsidRDefault="00056CCB" w:rsidP="002E3FA6">
      <w:pPr>
        <w:pStyle w:val="BodyText"/>
        <w:numPr>
          <w:ilvl w:val="0"/>
          <w:numId w:val="6"/>
        </w:numPr>
        <w:jc w:val="left"/>
      </w:pPr>
      <w:r>
        <w:t xml:space="preserve">Όλες οι μεταβλητές που αφορούν το κάθε παιχνίδι είναι δηλωμένες στην αρχή της κλάσης με </w:t>
      </w:r>
      <w:r>
        <w:rPr>
          <w:lang w:val="en-US"/>
        </w:rPr>
        <w:t>private</w:t>
      </w:r>
      <w:r w:rsidRPr="00056CCB">
        <w:t xml:space="preserve">, </w:t>
      </w:r>
      <w:r>
        <w:t xml:space="preserve">και είτε </w:t>
      </w:r>
      <w:proofErr w:type="spellStart"/>
      <w:r>
        <w:t>αρχικοποιούνται</w:t>
      </w:r>
      <w:proofErr w:type="spellEnd"/>
      <w:r>
        <w:t xml:space="preserve"> άμεσα στον </w:t>
      </w:r>
      <w:r>
        <w:rPr>
          <w:lang w:val="en-US"/>
        </w:rPr>
        <w:t>constructor</w:t>
      </w:r>
      <w:r w:rsidRPr="00056CCB">
        <w:t xml:space="preserve"> </w:t>
      </w:r>
      <w:r>
        <w:t xml:space="preserve">με </w:t>
      </w:r>
      <w:r>
        <w:rPr>
          <w:lang w:val="en-US"/>
        </w:rPr>
        <w:t>this</w:t>
      </w:r>
      <w:r w:rsidRPr="00056CCB">
        <w:t xml:space="preserve">, </w:t>
      </w:r>
      <w:r>
        <w:t xml:space="preserve">είτε </w:t>
      </w:r>
      <w:proofErr w:type="spellStart"/>
      <w:r>
        <w:t>αρχικοποιούνται</w:t>
      </w:r>
      <w:proofErr w:type="spellEnd"/>
      <w:r>
        <w:t xml:space="preserve"> αργότερα έμμεσα.</w:t>
      </w:r>
    </w:p>
    <w:p w14:paraId="01DA09AE" w14:textId="77777777" w:rsidR="00602B26" w:rsidRPr="00602B26" w:rsidRDefault="00602B26" w:rsidP="002E3FA6">
      <w:pPr>
        <w:pStyle w:val="BodyText"/>
        <w:numPr>
          <w:ilvl w:val="0"/>
          <w:numId w:val="6"/>
        </w:numPr>
        <w:jc w:val="left"/>
      </w:pPr>
    </w:p>
    <w:p w14:paraId="7A2D749C" w14:textId="0957A177" w:rsidR="00056CCB" w:rsidRDefault="00602B26" w:rsidP="002E3FA6">
      <w:pPr>
        <w:pStyle w:val="BodyText"/>
        <w:numPr>
          <w:ilvl w:val="0"/>
          <w:numId w:val="6"/>
        </w:numPr>
        <w:jc w:val="left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776" behindDoc="0" locked="0" layoutInCell="1" allowOverlap="1" wp14:anchorId="10A98352" wp14:editId="5C2EC565">
            <wp:simplePos x="0" y="0"/>
            <wp:positionH relativeFrom="column">
              <wp:posOffset>1803400</wp:posOffset>
            </wp:positionH>
            <wp:positionV relativeFrom="paragraph">
              <wp:posOffset>968375</wp:posOffset>
            </wp:positionV>
            <wp:extent cx="2286000" cy="29432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952" r="1219" b="952"/>
                    <a:stretch/>
                  </pic:blipFill>
                  <pic:spPr bwMode="auto">
                    <a:xfrm>
                      <a:off x="0" y="0"/>
                      <a:ext cx="22860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CCB">
        <w:rPr>
          <w:lang w:val="en-US"/>
        </w:rPr>
        <w:t>H</w:t>
      </w:r>
      <w:r w:rsidR="00056CCB">
        <w:t xml:space="preserve"> </w:t>
      </w:r>
      <w:proofErr w:type="spellStart"/>
      <w:r w:rsidR="00056CCB">
        <w:rPr>
          <w:lang w:val="en-US"/>
        </w:rPr>
        <w:t>minweeper</w:t>
      </w:r>
      <w:proofErr w:type="spellEnd"/>
      <w:r w:rsidR="00056CCB" w:rsidRPr="00056CCB">
        <w:t xml:space="preserve"> </w:t>
      </w:r>
      <w:r w:rsidR="00056CCB">
        <w:t xml:space="preserve">κλάση που ανοίγει το αρχείο </w:t>
      </w:r>
      <w:r w:rsidR="00056CCB">
        <w:rPr>
          <w:lang w:val="en-US"/>
        </w:rPr>
        <w:t>scenario</w:t>
      </w:r>
      <w:r w:rsidR="00056CCB" w:rsidRPr="00056CCB">
        <w:t>-</w:t>
      </w:r>
      <w:r w:rsidR="00056CCB">
        <w:rPr>
          <w:lang w:val="en-US"/>
        </w:rPr>
        <w:t>id</w:t>
      </w:r>
      <w:r w:rsidR="00056CCB" w:rsidRPr="00056CCB">
        <w:t xml:space="preserve">, </w:t>
      </w:r>
      <w:r w:rsidR="00056CCB">
        <w:t xml:space="preserve">το ελέγχει με </w:t>
      </w:r>
      <w:r w:rsidR="00056CCB">
        <w:rPr>
          <w:lang w:val="en-US"/>
        </w:rPr>
        <w:t>regex</w:t>
      </w:r>
      <w:r w:rsidR="00056CCB" w:rsidRPr="00056CCB">
        <w:t xml:space="preserve">, </w:t>
      </w:r>
      <w:r w:rsidR="00056CCB">
        <w:t xml:space="preserve">και αν δεν συμφωνεί, πετάει </w:t>
      </w:r>
      <w:r w:rsidR="00056CCB">
        <w:rPr>
          <w:lang w:val="en-US"/>
        </w:rPr>
        <w:t>custom</w:t>
      </w:r>
      <w:r w:rsidR="00056CCB" w:rsidRPr="00056CCB">
        <w:t xml:space="preserve"> </w:t>
      </w:r>
      <w:r w:rsidR="00056CCB">
        <w:rPr>
          <w:lang w:val="en-US"/>
        </w:rPr>
        <w:t>exception</w:t>
      </w:r>
      <w:r w:rsidR="00056CCB" w:rsidRPr="00056CCB">
        <w:t xml:space="preserve"> </w:t>
      </w:r>
      <w:r w:rsidR="00056CCB">
        <w:t>που έχει δηλωθεί μέσα σε κλάση σε ξεχωριστό αρχείο στο φάκελο του πηγαίου κώδικα.</w:t>
      </w:r>
    </w:p>
    <w:sectPr w:rsidR="00056CCB">
      <w:pgSz w:w="12240" w:h="15840"/>
      <w:pgMar w:top="1400" w:right="13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7EA"/>
    <w:multiLevelType w:val="hybridMultilevel"/>
    <w:tmpl w:val="0AA0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1925"/>
    <w:multiLevelType w:val="hybridMultilevel"/>
    <w:tmpl w:val="BFE2C12A"/>
    <w:lvl w:ilvl="0" w:tplc="EFCE4A5C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l-GR" w:eastAsia="en-US" w:bidi="ar-SA"/>
      </w:rPr>
    </w:lvl>
    <w:lvl w:ilvl="1" w:tplc="2FF8C0A2">
      <w:start w:val="1"/>
      <w:numFmt w:val="lowerLetter"/>
      <w:lvlText w:val="%2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l-GR" w:eastAsia="en-US" w:bidi="ar-SA"/>
      </w:rPr>
    </w:lvl>
    <w:lvl w:ilvl="2" w:tplc="8222F13E">
      <w:start w:val="1"/>
      <w:numFmt w:val="lowerRoman"/>
      <w:lvlText w:val="%3."/>
      <w:lvlJc w:val="left"/>
      <w:pPr>
        <w:ind w:left="2000" w:hanging="296"/>
        <w:jc w:val="right"/>
      </w:pPr>
      <w:rPr>
        <w:rFonts w:ascii="Calibri" w:eastAsia="Calibri" w:hAnsi="Calibri" w:cs="Calibri" w:hint="default"/>
        <w:w w:val="100"/>
        <w:sz w:val="24"/>
        <w:szCs w:val="24"/>
        <w:lang w:val="el-GR" w:eastAsia="en-US" w:bidi="ar-SA"/>
      </w:rPr>
    </w:lvl>
    <w:lvl w:ilvl="3" w:tplc="5F7A5772">
      <w:numFmt w:val="bullet"/>
      <w:lvlText w:val="•"/>
      <w:lvlJc w:val="left"/>
      <w:pPr>
        <w:ind w:left="2910" w:hanging="296"/>
      </w:pPr>
      <w:rPr>
        <w:rFonts w:hint="default"/>
        <w:lang w:val="el-GR" w:eastAsia="en-US" w:bidi="ar-SA"/>
      </w:rPr>
    </w:lvl>
    <w:lvl w:ilvl="4" w:tplc="1A4E6CA4">
      <w:numFmt w:val="bullet"/>
      <w:lvlText w:val="•"/>
      <w:lvlJc w:val="left"/>
      <w:pPr>
        <w:ind w:left="3820" w:hanging="296"/>
      </w:pPr>
      <w:rPr>
        <w:rFonts w:hint="default"/>
        <w:lang w:val="el-GR" w:eastAsia="en-US" w:bidi="ar-SA"/>
      </w:rPr>
    </w:lvl>
    <w:lvl w:ilvl="5" w:tplc="4B8492D0">
      <w:numFmt w:val="bullet"/>
      <w:lvlText w:val="•"/>
      <w:lvlJc w:val="left"/>
      <w:pPr>
        <w:ind w:left="4730" w:hanging="296"/>
      </w:pPr>
      <w:rPr>
        <w:rFonts w:hint="default"/>
        <w:lang w:val="el-GR" w:eastAsia="en-US" w:bidi="ar-SA"/>
      </w:rPr>
    </w:lvl>
    <w:lvl w:ilvl="6" w:tplc="C2D88D3A">
      <w:numFmt w:val="bullet"/>
      <w:lvlText w:val="•"/>
      <w:lvlJc w:val="left"/>
      <w:pPr>
        <w:ind w:left="5640" w:hanging="296"/>
      </w:pPr>
      <w:rPr>
        <w:rFonts w:hint="default"/>
        <w:lang w:val="el-GR" w:eastAsia="en-US" w:bidi="ar-SA"/>
      </w:rPr>
    </w:lvl>
    <w:lvl w:ilvl="7" w:tplc="8098ABF0">
      <w:numFmt w:val="bullet"/>
      <w:lvlText w:val="•"/>
      <w:lvlJc w:val="left"/>
      <w:pPr>
        <w:ind w:left="6550" w:hanging="296"/>
      </w:pPr>
      <w:rPr>
        <w:rFonts w:hint="default"/>
        <w:lang w:val="el-GR" w:eastAsia="en-US" w:bidi="ar-SA"/>
      </w:rPr>
    </w:lvl>
    <w:lvl w:ilvl="8" w:tplc="958C87B8">
      <w:numFmt w:val="bullet"/>
      <w:lvlText w:val="•"/>
      <w:lvlJc w:val="left"/>
      <w:pPr>
        <w:ind w:left="7460" w:hanging="296"/>
      </w:pPr>
      <w:rPr>
        <w:rFonts w:hint="default"/>
        <w:lang w:val="el-GR" w:eastAsia="en-US" w:bidi="ar-SA"/>
      </w:rPr>
    </w:lvl>
  </w:abstractNum>
  <w:abstractNum w:abstractNumId="2" w15:restartNumberingAfterBreak="0">
    <w:nsid w:val="4DD955E1"/>
    <w:multiLevelType w:val="hybridMultilevel"/>
    <w:tmpl w:val="BECC2CDE"/>
    <w:lvl w:ilvl="0" w:tplc="CAE2DAC4">
      <w:numFmt w:val="bullet"/>
      <w:lvlText w:val=""/>
      <w:lvlJc w:val="left"/>
      <w:pPr>
        <w:ind w:left="632" w:hanging="216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1" w:tplc="390014C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2" w:tplc="2A2E73F4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l-GR" w:eastAsia="en-US" w:bidi="ar-SA"/>
      </w:rPr>
    </w:lvl>
    <w:lvl w:ilvl="3" w:tplc="CB0C3B1A">
      <w:numFmt w:val="bullet"/>
      <w:lvlText w:val="•"/>
      <w:lvlJc w:val="left"/>
      <w:pPr>
        <w:ind w:left="2595" w:hanging="360"/>
      </w:pPr>
      <w:rPr>
        <w:rFonts w:hint="default"/>
        <w:lang w:val="el-GR" w:eastAsia="en-US" w:bidi="ar-SA"/>
      </w:rPr>
    </w:lvl>
    <w:lvl w:ilvl="4" w:tplc="A6A44FF8">
      <w:numFmt w:val="bullet"/>
      <w:lvlText w:val="•"/>
      <w:lvlJc w:val="left"/>
      <w:pPr>
        <w:ind w:left="3550" w:hanging="360"/>
      </w:pPr>
      <w:rPr>
        <w:rFonts w:hint="default"/>
        <w:lang w:val="el-GR" w:eastAsia="en-US" w:bidi="ar-SA"/>
      </w:rPr>
    </w:lvl>
    <w:lvl w:ilvl="5" w:tplc="4FFCE246">
      <w:numFmt w:val="bullet"/>
      <w:lvlText w:val="•"/>
      <w:lvlJc w:val="left"/>
      <w:pPr>
        <w:ind w:left="4505" w:hanging="360"/>
      </w:pPr>
      <w:rPr>
        <w:rFonts w:hint="default"/>
        <w:lang w:val="el-GR" w:eastAsia="en-US" w:bidi="ar-SA"/>
      </w:rPr>
    </w:lvl>
    <w:lvl w:ilvl="6" w:tplc="322C4DC6">
      <w:numFmt w:val="bullet"/>
      <w:lvlText w:val="•"/>
      <w:lvlJc w:val="left"/>
      <w:pPr>
        <w:ind w:left="5460" w:hanging="360"/>
      </w:pPr>
      <w:rPr>
        <w:rFonts w:hint="default"/>
        <w:lang w:val="el-GR" w:eastAsia="en-US" w:bidi="ar-SA"/>
      </w:rPr>
    </w:lvl>
    <w:lvl w:ilvl="7" w:tplc="2AC06C1A">
      <w:numFmt w:val="bullet"/>
      <w:lvlText w:val="•"/>
      <w:lvlJc w:val="left"/>
      <w:pPr>
        <w:ind w:left="6415" w:hanging="360"/>
      </w:pPr>
      <w:rPr>
        <w:rFonts w:hint="default"/>
        <w:lang w:val="el-GR" w:eastAsia="en-US" w:bidi="ar-SA"/>
      </w:rPr>
    </w:lvl>
    <w:lvl w:ilvl="8" w:tplc="88BC0CB0">
      <w:numFmt w:val="bullet"/>
      <w:lvlText w:val="•"/>
      <w:lvlJc w:val="left"/>
      <w:pPr>
        <w:ind w:left="7370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58DE0E4F"/>
    <w:multiLevelType w:val="hybridMultilevel"/>
    <w:tmpl w:val="29F869DA"/>
    <w:lvl w:ilvl="0" w:tplc="5BEA9E5A">
      <w:start w:val="1"/>
      <w:numFmt w:val="decimal"/>
      <w:lvlText w:val="[%1]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l-GR" w:eastAsia="en-US" w:bidi="ar-SA"/>
      </w:rPr>
    </w:lvl>
    <w:lvl w:ilvl="1" w:tplc="901620C6">
      <w:numFmt w:val="bullet"/>
      <w:lvlText w:val="•"/>
      <w:lvlJc w:val="left"/>
      <w:pPr>
        <w:ind w:left="1756" w:hanging="360"/>
      </w:pPr>
      <w:rPr>
        <w:rFonts w:hint="default"/>
        <w:lang w:val="el-GR" w:eastAsia="en-US" w:bidi="ar-SA"/>
      </w:rPr>
    </w:lvl>
    <w:lvl w:ilvl="2" w:tplc="D7FA2C14">
      <w:numFmt w:val="bullet"/>
      <w:lvlText w:val="•"/>
      <w:lvlJc w:val="left"/>
      <w:pPr>
        <w:ind w:left="2592" w:hanging="360"/>
      </w:pPr>
      <w:rPr>
        <w:rFonts w:hint="default"/>
        <w:lang w:val="el-GR" w:eastAsia="en-US" w:bidi="ar-SA"/>
      </w:rPr>
    </w:lvl>
    <w:lvl w:ilvl="3" w:tplc="791ED916">
      <w:numFmt w:val="bullet"/>
      <w:lvlText w:val="•"/>
      <w:lvlJc w:val="left"/>
      <w:pPr>
        <w:ind w:left="3428" w:hanging="360"/>
      </w:pPr>
      <w:rPr>
        <w:rFonts w:hint="default"/>
        <w:lang w:val="el-GR" w:eastAsia="en-US" w:bidi="ar-SA"/>
      </w:rPr>
    </w:lvl>
    <w:lvl w:ilvl="4" w:tplc="A4C6BC58">
      <w:numFmt w:val="bullet"/>
      <w:lvlText w:val="•"/>
      <w:lvlJc w:val="left"/>
      <w:pPr>
        <w:ind w:left="4264" w:hanging="360"/>
      </w:pPr>
      <w:rPr>
        <w:rFonts w:hint="default"/>
        <w:lang w:val="el-GR" w:eastAsia="en-US" w:bidi="ar-SA"/>
      </w:rPr>
    </w:lvl>
    <w:lvl w:ilvl="5" w:tplc="0EE4B598">
      <w:numFmt w:val="bullet"/>
      <w:lvlText w:val="•"/>
      <w:lvlJc w:val="left"/>
      <w:pPr>
        <w:ind w:left="5100" w:hanging="360"/>
      </w:pPr>
      <w:rPr>
        <w:rFonts w:hint="default"/>
        <w:lang w:val="el-GR" w:eastAsia="en-US" w:bidi="ar-SA"/>
      </w:rPr>
    </w:lvl>
    <w:lvl w:ilvl="6" w:tplc="33860CB0">
      <w:numFmt w:val="bullet"/>
      <w:lvlText w:val="•"/>
      <w:lvlJc w:val="left"/>
      <w:pPr>
        <w:ind w:left="5936" w:hanging="360"/>
      </w:pPr>
      <w:rPr>
        <w:rFonts w:hint="default"/>
        <w:lang w:val="el-GR" w:eastAsia="en-US" w:bidi="ar-SA"/>
      </w:rPr>
    </w:lvl>
    <w:lvl w:ilvl="7" w:tplc="1AC675EC">
      <w:numFmt w:val="bullet"/>
      <w:lvlText w:val="•"/>
      <w:lvlJc w:val="left"/>
      <w:pPr>
        <w:ind w:left="6772" w:hanging="360"/>
      </w:pPr>
      <w:rPr>
        <w:rFonts w:hint="default"/>
        <w:lang w:val="el-GR" w:eastAsia="en-US" w:bidi="ar-SA"/>
      </w:rPr>
    </w:lvl>
    <w:lvl w:ilvl="8" w:tplc="58CAD0CE">
      <w:numFmt w:val="bullet"/>
      <w:lvlText w:val="•"/>
      <w:lvlJc w:val="left"/>
      <w:pPr>
        <w:ind w:left="7608" w:hanging="360"/>
      </w:pPr>
      <w:rPr>
        <w:rFonts w:hint="default"/>
        <w:lang w:val="el-GR" w:eastAsia="en-US" w:bidi="ar-SA"/>
      </w:rPr>
    </w:lvl>
  </w:abstractNum>
  <w:abstractNum w:abstractNumId="4" w15:restartNumberingAfterBreak="0">
    <w:nsid w:val="60600EDA"/>
    <w:multiLevelType w:val="hybridMultilevel"/>
    <w:tmpl w:val="017C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07E28"/>
    <w:multiLevelType w:val="hybridMultilevel"/>
    <w:tmpl w:val="26BC585C"/>
    <w:lvl w:ilvl="0" w:tplc="5324EF1E">
      <w:start w:val="3"/>
      <w:numFmt w:val="decimal"/>
      <w:lvlText w:val="%1."/>
      <w:lvlJc w:val="left"/>
      <w:pPr>
        <w:ind w:left="498" w:hanging="298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l-GR" w:eastAsia="en-US" w:bidi="ar-SA"/>
      </w:rPr>
    </w:lvl>
    <w:lvl w:ilvl="1" w:tplc="D32A880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2" w:tplc="609A584A">
      <w:numFmt w:val="bullet"/>
      <w:lvlText w:val="•"/>
      <w:lvlJc w:val="left"/>
      <w:pPr>
        <w:ind w:left="1848" w:hanging="360"/>
      </w:pPr>
      <w:rPr>
        <w:rFonts w:hint="default"/>
        <w:lang w:val="el-GR" w:eastAsia="en-US" w:bidi="ar-SA"/>
      </w:rPr>
    </w:lvl>
    <w:lvl w:ilvl="3" w:tplc="83C0CF0A">
      <w:numFmt w:val="bullet"/>
      <w:lvlText w:val="•"/>
      <w:lvlJc w:val="left"/>
      <w:pPr>
        <w:ind w:left="2777" w:hanging="360"/>
      </w:pPr>
      <w:rPr>
        <w:rFonts w:hint="default"/>
        <w:lang w:val="el-GR" w:eastAsia="en-US" w:bidi="ar-SA"/>
      </w:rPr>
    </w:lvl>
    <w:lvl w:ilvl="4" w:tplc="347E1604">
      <w:numFmt w:val="bullet"/>
      <w:lvlText w:val="•"/>
      <w:lvlJc w:val="left"/>
      <w:pPr>
        <w:ind w:left="3706" w:hanging="360"/>
      </w:pPr>
      <w:rPr>
        <w:rFonts w:hint="default"/>
        <w:lang w:val="el-GR" w:eastAsia="en-US" w:bidi="ar-SA"/>
      </w:rPr>
    </w:lvl>
    <w:lvl w:ilvl="5" w:tplc="DAD6E3FE">
      <w:numFmt w:val="bullet"/>
      <w:lvlText w:val="•"/>
      <w:lvlJc w:val="left"/>
      <w:pPr>
        <w:ind w:left="4635" w:hanging="360"/>
      </w:pPr>
      <w:rPr>
        <w:rFonts w:hint="default"/>
        <w:lang w:val="el-GR" w:eastAsia="en-US" w:bidi="ar-SA"/>
      </w:rPr>
    </w:lvl>
    <w:lvl w:ilvl="6" w:tplc="03067C00">
      <w:numFmt w:val="bullet"/>
      <w:lvlText w:val="•"/>
      <w:lvlJc w:val="left"/>
      <w:pPr>
        <w:ind w:left="5564" w:hanging="360"/>
      </w:pPr>
      <w:rPr>
        <w:rFonts w:hint="default"/>
        <w:lang w:val="el-GR" w:eastAsia="en-US" w:bidi="ar-SA"/>
      </w:rPr>
    </w:lvl>
    <w:lvl w:ilvl="7" w:tplc="A0624CDC">
      <w:numFmt w:val="bullet"/>
      <w:lvlText w:val="•"/>
      <w:lvlJc w:val="left"/>
      <w:pPr>
        <w:ind w:left="6493" w:hanging="360"/>
      </w:pPr>
      <w:rPr>
        <w:rFonts w:hint="default"/>
        <w:lang w:val="el-GR" w:eastAsia="en-US" w:bidi="ar-SA"/>
      </w:rPr>
    </w:lvl>
    <w:lvl w:ilvl="8" w:tplc="E670EB64">
      <w:numFmt w:val="bullet"/>
      <w:lvlText w:val="•"/>
      <w:lvlJc w:val="left"/>
      <w:pPr>
        <w:ind w:left="7422" w:hanging="360"/>
      </w:pPr>
      <w:rPr>
        <w:rFonts w:hint="default"/>
        <w:lang w:val="el-GR" w:eastAsia="en-US" w:bidi="ar-SA"/>
      </w:rPr>
    </w:lvl>
  </w:abstractNum>
  <w:num w:numId="1" w16cid:durableId="2139951488">
    <w:abstractNumId w:val="3"/>
  </w:num>
  <w:num w:numId="2" w16cid:durableId="1219324421">
    <w:abstractNumId w:val="5"/>
  </w:num>
  <w:num w:numId="3" w16cid:durableId="1169712942">
    <w:abstractNumId w:val="1"/>
  </w:num>
  <w:num w:numId="4" w16cid:durableId="1513257771">
    <w:abstractNumId w:val="2"/>
  </w:num>
  <w:num w:numId="5" w16cid:durableId="1793403453">
    <w:abstractNumId w:val="0"/>
  </w:num>
  <w:num w:numId="6" w16cid:durableId="1958178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65EE"/>
    <w:rsid w:val="00056CCB"/>
    <w:rsid w:val="002E3FA6"/>
    <w:rsid w:val="00602B26"/>
    <w:rsid w:val="007F65EE"/>
    <w:rsid w:val="00950D49"/>
    <w:rsid w:val="00D12C5A"/>
    <w:rsid w:val="00EB470B"/>
    <w:rsid w:val="00E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C2A2"/>
  <w15:docId w15:val="{597F93E1-DDD6-45E6-B92F-973B09F4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1"/>
      <w:ind w:left="9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akretsis</dc:creator>
  <cp:lastModifiedBy>Mike</cp:lastModifiedBy>
  <cp:revision>4</cp:revision>
  <dcterms:created xsi:type="dcterms:W3CDTF">2022-12-21T13:27:00Z</dcterms:created>
  <dcterms:modified xsi:type="dcterms:W3CDTF">2022-12-21T14:33:00Z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2022-12-21T00:00:00Z</vt:filetime>
  </property>
</Properties>
</file>