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3943B" w14:textId="77777777" w:rsidR="000C7EA8" w:rsidRPr="00D139A6" w:rsidRDefault="00477EF2" w:rsidP="00C92F29">
      <w:pPr>
        <w:spacing w:line="360" w:lineRule="auto"/>
        <w:jc w:val="center"/>
      </w:pPr>
      <w:r w:rsidRPr="00D139A6">
        <w:rPr>
          <w:rFonts w:ascii="Times New Roman" w:eastAsia="SimSun" w:hAnsi="Times New Roman" w:cs="Times New Roman"/>
          <w:color w:val="000000"/>
          <w:sz w:val="28"/>
          <w:szCs w:val="28"/>
          <w:lang w:bidi="ar"/>
        </w:rPr>
        <w:t>Міністерство освіти і науки України</w:t>
      </w:r>
    </w:p>
    <w:p w14:paraId="6D1A7C8A" w14:textId="77777777" w:rsidR="000C7EA8" w:rsidRPr="00D139A6" w:rsidRDefault="00477EF2" w:rsidP="00C92F29">
      <w:pPr>
        <w:spacing w:line="360" w:lineRule="auto"/>
        <w:jc w:val="center"/>
      </w:pPr>
      <w:r w:rsidRPr="00D139A6">
        <w:rPr>
          <w:rFonts w:ascii="Times New Roman" w:eastAsia="SimSun" w:hAnsi="Times New Roman" w:cs="Times New Roman"/>
          <w:color w:val="000000"/>
          <w:sz w:val="28"/>
          <w:szCs w:val="28"/>
          <w:lang w:bidi="ar"/>
        </w:rPr>
        <w:t>Національний технічний університет України</w:t>
      </w:r>
    </w:p>
    <w:p w14:paraId="2C28A38F" w14:textId="77777777" w:rsidR="000C7EA8" w:rsidRPr="00D139A6" w:rsidRDefault="00477EF2" w:rsidP="00C92F29">
      <w:pPr>
        <w:spacing w:line="360" w:lineRule="auto"/>
        <w:jc w:val="center"/>
      </w:pPr>
      <w:r w:rsidRPr="00D139A6">
        <w:rPr>
          <w:rFonts w:ascii="Times New Roman" w:eastAsia="SimSun" w:hAnsi="Times New Roman" w:cs="Times New Roman"/>
          <w:color w:val="000000"/>
          <w:sz w:val="28"/>
          <w:szCs w:val="28"/>
          <w:lang w:bidi="ar"/>
        </w:rPr>
        <w:t>«Київський політехнічний інститут ім. Ігоря Сікорського»</w:t>
      </w:r>
    </w:p>
    <w:p w14:paraId="2E176E4E" w14:textId="77777777" w:rsidR="000C7EA8" w:rsidRPr="00D139A6" w:rsidRDefault="00477EF2" w:rsidP="00C92F29">
      <w:pPr>
        <w:spacing w:line="360" w:lineRule="auto"/>
        <w:jc w:val="center"/>
      </w:pPr>
      <w:r w:rsidRPr="00D139A6">
        <w:rPr>
          <w:rFonts w:ascii="Times New Roman" w:eastAsia="SimSun" w:hAnsi="Times New Roman" w:cs="Times New Roman"/>
          <w:color w:val="000000"/>
          <w:sz w:val="28"/>
          <w:szCs w:val="28"/>
          <w:lang w:bidi="ar"/>
        </w:rPr>
        <w:t>Факультет інформатики та обчислювальної техніки</w:t>
      </w:r>
    </w:p>
    <w:p w14:paraId="53EF7981" w14:textId="77777777" w:rsidR="000C7EA8" w:rsidRPr="00D139A6" w:rsidRDefault="00477EF2" w:rsidP="00C92F29">
      <w:pPr>
        <w:spacing w:line="360" w:lineRule="auto"/>
        <w:jc w:val="center"/>
        <w:rPr>
          <w:rFonts w:ascii="Times New Roman" w:eastAsia="SimSun" w:hAnsi="Times New Roman" w:cs="Times New Roman"/>
          <w:color w:val="000000"/>
          <w:sz w:val="28"/>
          <w:szCs w:val="28"/>
          <w:lang w:bidi="ar"/>
        </w:rPr>
      </w:pPr>
      <w:r w:rsidRPr="00D139A6">
        <w:rPr>
          <w:rFonts w:ascii="Times New Roman" w:eastAsia="SimSun" w:hAnsi="Times New Roman" w:cs="Times New Roman"/>
          <w:color w:val="000000"/>
          <w:sz w:val="28"/>
          <w:szCs w:val="28"/>
          <w:lang w:bidi="ar"/>
        </w:rPr>
        <w:t>Кафедра обчислювальної техніки</w:t>
      </w:r>
    </w:p>
    <w:p w14:paraId="25153B88" w14:textId="77777777" w:rsidR="000C7EA8" w:rsidRPr="00D139A6" w:rsidRDefault="000C7EA8" w:rsidP="00C92F29">
      <w:pPr>
        <w:spacing w:line="360" w:lineRule="auto"/>
        <w:jc w:val="center"/>
        <w:rPr>
          <w:rFonts w:ascii="Times New Roman" w:eastAsia="SimSun" w:hAnsi="Times New Roman" w:cs="Times New Roman"/>
          <w:color w:val="000000"/>
          <w:sz w:val="28"/>
          <w:szCs w:val="28"/>
          <w:lang w:bidi="ar"/>
        </w:rPr>
      </w:pPr>
    </w:p>
    <w:p w14:paraId="3A9998F0" w14:textId="77777777" w:rsidR="000C7EA8" w:rsidRPr="00D139A6" w:rsidRDefault="000C7EA8" w:rsidP="00C92F29">
      <w:pPr>
        <w:spacing w:line="360" w:lineRule="auto"/>
        <w:jc w:val="center"/>
        <w:rPr>
          <w:rFonts w:ascii="Times New Roman" w:eastAsia="SimSun" w:hAnsi="Times New Roman" w:cs="Times New Roman"/>
          <w:color w:val="000000"/>
          <w:sz w:val="28"/>
          <w:szCs w:val="28"/>
          <w:lang w:bidi="ar"/>
        </w:rPr>
      </w:pPr>
    </w:p>
    <w:p w14:paraId="0F6F8C57" w14:textId="77777777" w:rsidR="000C7EA8" w:rsidRPr="00D139A6" w:rsidRDefault="000C7EA8" w:rsidP="00C92F29">
      <w:pPr>
        <w:spacing w:line="360" w:lineRule="auto"/>
        <w:rPr>
          <w:rFonts w:ascii="Times New Roman" w:eastAsia="SimSun" w:hAnsi="Times New Roman" w:cs="Times New Roman"/>
          <w:color w:val="000000"/>
          <w:sz w:val="28"/>
          <w:szCs w:val="28"/>
          <w:lang w:bidi="ar"/>
        </w:rPr>
      </w:pPr>
    </w:p>
    <w:p w14:paraId="4567A2BF" w14:textId="1F5811E8" w:rsidR="000C7EA8" w:rsidRPr="002D4699" w:rsidRDefault="00477EF2" w:rsidP="00C92F29">
      <w:pPr>
        <w:spacing w:line="360" w:lineRule="auto"/>
        <w:jc w:val="center"/>
        <w:rPr>
          <w:lang w:val="ru-RU"/>
        </w:rPr>
      </w:pPr>
      <w:r w:rsidRPr="00D139A6">
        <w:rPr>
          <w:rFonts w:ascii="Times New Roman" w:eastAsia="SimSun" w:hAnsi="Times New Roman" w:cs="Times New Roman"/>
          <w:color w:val="000000"/>
          <w:sz w:val="28"/>
          <w:szCs w:val="28"/>
          <w:lang w:bidi="ar"/>
        </w:rPr>
        <w:t xml:space="preserve">ЛАБОРАТОРНА РОБОТА № </w:t>
      </w:r>
      <w:r w:rsidR="00FF2F5F" w:rsidRPr="002D4699">
        <w:rPr>
          <w:rFonts w:ascii="Times New Roman" w:eastAsia="SimSun" w:hAnsi="Times New Roman" w:cs="Times New Roman"/>
          <w:color w:val="000000"/>
          <w:sz w:val="28"/>
          <w:szCs w:val="28"/>
          <w:lang w:val="ru-RU" w:bidi="ar"/>
        </w:rPr>
        <w:t>3</w:t>
      </w:r>
    </w:p>
    <w:p w14:paraId="33DB5B9E" w14:textId="77777777" w:rsidR="000C7EA8" w:rsidRPr="00D139A6" w:rsidRDefault="00477EF2" w:rsidP="00C92F29">
      <w:pPr>
        <w:spacing w:line="360" w:lineRule="auto"/>
        <w:jc w:val="center"/>
      </w:pPr>
      <w:r w:rsidRPr="00D139A6">
        <w:rPr>
          <w:rFonts w:ascii="Times New Roman" w:eastAsia="SimSun" w:hAnsi="Times New Roman" w:cs="Times New Roman"/>
          <w:color w:val="000000"/>
          <w:sz w:val="28"/>
          <w:szCs w:val="28"/>
          <w:lang w:bidi="ar"/>
        </w:rPr>
        <w:t xml:space="preserve">з курсу </w:t>
      </w:r>
      <w:r w:rsidR="0043069B" w:rsidRPr="00D139A6">
        <w:rPr>
          <w:rFonts w:ascii="Times New Roman" w:eastAsia="SimSun" w:hAnsi="Times New Roman" w:cs="Times New Roman"/>
          <w:color w:val="000000"/>
          <w:sz w:val="28"/>
          <w:szCs w:val="28"/>
          <w:lang w:bidi="ar"/>
        </w:rPr>
        <w:t>«Організація баз даних</w:t>
      </w:r>
      <w:r w:rsidRPr="00D139A6">
        <w:rPr>
          <w:rFonts w:ascii="Times New Roman" w:eastAsia="SimSun" w:hAnsi="Times New Roman" w:cs="Times New Roman"/>
          <w:color w:val="000000"/>
          <w:sz w:val="28"/>
          <w:szCs w:val="28"/>
          <w:lang w:bidi="ar"/>
        </w:rPr>
        <w:t>»</w:t>
      </w:r>
    </w:p>
    <w:p w14:paraId="01569B43" w14:textId="77777777" w:rsidR="000C7EA8" w:rsidRPr="00D139A6" w:rsidRDefault="000C7EA8" w:rsidP="00C92F29">
      <w:pPr>
        <w:spacing w:line="360" w:lineRule="auto"/>
        <w:jc w:val="center"/>
        <w:rPr>
          <w:rFonts w:ascii="Times New Roman" w:eastAsia="SimSun" w:hAnsi="Times New Roman" w:cs="Times New Roman"/>
          <w:color w:val="000000"/>
          <w:sz w:val="28"/>
          <w:szCs w:val="28"/>
          <w:lang w:bidi="ar"/>
        </w:rPr>
      </w:pPr>
    </w:p>
    <w:p w14:paraId="728F0B2A" w14:textId="77777777" w:rsidR="000C7EA8" w:rsidRPr="00D139A6" w:rsidRDefault="000C7EA8" w:rsidP="00C92F29">
      <w:pPr>
        <w:spacing w:line="360" w:lineRule="auto"/>
        <w:jc w:val="center"/>
        <w:rPr>
          <w:rFonts w:ascii="Times New Roman" w:eastAsia="SimSun" w:hAnsi="Times New Roman" w:cs="Times New Roman"/>
          <w:color w:val="000000"/>
          <w:sz w:val="28"/>
          <w:szCs w:val="28"/>
          <w:lang w:bidi="ar"/>
        </w:rPr>
      </w:pPr>
    </w:p>
    <w:p w14:paraId="370F7449" w14:textId="77777777" w:rsidR="000C7EA8" w:rsidRPr="00D139A6" w:rsidRDefault="000C7EA8" w:rsidP="00C92F29">
      <w:pPr>
        <w:spacing w:line="360" w:lineRule="auto"/>
        <w:rPr>
          <w:rFonts w:ascii="Times New Roman" w:eastAsia="SimSun" w:hAnsi="Times New Roman" w:cs="Times New Roman"/>
          <w:color w:val="000000"/>
          <w:sz w:val="28"/>
          <w:szCs w:val="28"/>
          <w:lang w:bidi="ar"/>
        </w:rPr>
      </w:pPr>
    </w:p>
    <w:p w14:paraId="276D3954" w14:textId="77777777" w:rsidR="000C7EA8" w:rsidRPr="00D139A6" w:rsidRDefault="000C7EA8" w:rsidP="00C92F29">
      <w:pPr>
        <w:spacing w:line="360" w:lineRule="auto"/>
        <w:rPr>
          <w:rFonts w:ascii="Times New Roman" w:eastAsia="SimSun" w:hAnsi="Times New Roman" w:cs="Times New Roman"/>
          <w:color w:val="000000"/>
          <w:sz w:val="28"/>
          <w:szCs w:val="28"/>
          <w:lang w:bidi="ar"/>
        </w:rPr>
      </w:pPr>
    </w:p>
    <w:p w14:paraId="243D18B2" w14:textId="77777777" w:rsidR="000C7EA8" w:rsidRPr="00D139A6" w:rsidRDefault="0043069B" w:rsidP="00C92F29">
      <w:pPr>
        <w:spacing w:line="360" w:lineRule="auto"/>
        <w:ind w:firstLine="3828"/>
        <w:jc w:val="right"/>
      </w:pPr>
      <w:r w:rsidRPr="00D139A6">
        <w:rPr>
          <w:rFonts w:ascii="Times New Roman" w:eastAsia="SimSun" w:hAnsi="Times New Roman" w:cs="Times New Roman"/>
          <w:color w:val="000000"/>
          <w:sz w:val="28"/>
          <w:szCs w:val="28"/>
          <w:lang w:bidi="ar"/>
        </w:rPr>
        <w:t>Виконали</w:t>
      </w:r>
      <w:r w:rsidR="00477EF2" w:rsidRPr="00D139A6">
        <w:rPr>
          <w:rFonts w:ascii="Times New Roman" w:eastAsia="SimSun" w:hAnsi="Times New Roman" w:cs="Times New Roman"/>
          <w:color w:val="000000"/>
          <w:sz w:val="28"/>
          <w:szCs w:val="28"/>
          <w:lang w:bidi="ar"/>
        </w:rPr>
        <w:t xml:space="preserve">: </w:t>
      </w:r>
    </w:p>
    <w:p w14:paraId="56E91B96" w14:textId="6DC3A3D7" w:rsidR="000C7EA8" w:rsidRPr="00D139A6" w:rsidRDefault="0043069B" w:rsidP="00C92F29">
      <w:pPr>
        <w:spacing w:line="360" w:lineRule="auto"/>
        <w:ind w:firstLine="3828"/>
        <w:jc w:val="right"/>
      </w:pPr>
      <w:r w:rsidRPr="00D139A6">
        <w:rPr>
          <w:rFonts w:ascii="Times New Roman" w:eastAsia="SimSun" w:hAnsi="Times New Roman" w:cs="Times New Roman"/>
          <w:color w:val="000000"/>
          <w:sz w:val="28"/>
          <w:szCs w:val="28"/>
          <w:lang w:bidi="ar"/>
        </w:rPr>
        <w:t>Студенти</w:t>
      </w:r>
      <w:r w:rsidR="00477EF2" w:rsidRPr="00D139A6">
        <w:rPr>
          <w:rFonts w:ascii="Times New Roman" w:eastAsia="SimSun" w:hAnsi="Times New Roman" w:cs="Times New Roman"/>
          <w:color w:val="000000"/>
          <w:sz w:val="28"/>
          <w:szCs w:val="28"/>
          <w:lang w:bidi="ar"/>
        </w:rPr>
        <w:t xml:space="preserve"> </w:t>
      </w:r>
      <w:r w:rsidR="00706800">
        <w:rPr>
          <w:rFonts w:ascii="Times New Roman" w:eastAsia="SimSun" w:hAnsi="Times New Roman" w:cs="Times New Roman"/>
          <w:color w:val="000000"/>
          <w:sz w:val="28"/>
          <w:szCs w:val="28"/>
          <w:lang w:bidi="ar"/>
        </w:rPr>
        <w:t>Ⅱ</w:t>
      </w:r>
      <w:r w:rsidR="00477EF2" w:rsidRPr="00D139A6">
        <w:rPr>
          <w:rFonts w:ascii="Times New Roman" w:eastAsia="SimSun" w:hAnsi="Times New Roman" w:cs="Times New Roman"/>
          <w:color w:val="000000"/>
          <w:sz w:val="28"/>
          <w:szCs w:val="28"/>
          <w:lang w:bidi="ar"/>
        </w:rPr>
        <w:t xml:space="preserve"> курсу ФІОТ </w:t>
      </w:r>
    </w:p>
    <w:p w14:paraId="47D428CD" w14:textId="524DA9C5" w:rsidR="000C7EA8" w:rsidRPr="00D139A6" w:rsidRDefault="0043069B" w:rsidP="00C92F29">
      <w:pPr>
        <w:spacing w:line="360" w:lineRule="auto"/>
        <w:ind w:firstLine="3828"/>
        <w:jc w:val="right"/>
      </w:pPr>
      <w:r w:rsidRPr="00D139A6">
        <w:rPr>
          <w:rFonts w:ascii="Times New Roman" w:eastAsia="SimSun" w:hAnsi="Times New Roman" w:cs="Times New Roman"/>
          <w:color w:val="000000"/>
          <w:sz w:val="28"/>
          <w:szCs w:val="28"/>
          <w:lang w:bidi="ar"/>
        </w:rPr>
        <w:t>Групи ІО-4</w:t>
      </w:r>
      <w:r w:rsidR="00DE0395">
        <w:rPr>
          <w:rFonts w:ascii="Times New Roman" w:eastAsia="SimSun" w:hAnsi="Times New Roman" w:cs="Times New Roman"/>
          <w:color w:val="000000"/>
          <w:sz w:val="28"/>
          <w:szCs w:val="28"/>
          <w:lang w:bidi="ar"/>
        </w:rPr>
        <w:t>5</w:t>
      </w:r>
    </w:p>
    <w:p w14:paraId="312E1C1C" w14:textId="1D185F47" w:rsidR="000C7EA8" w:rsidRPr="00D139A6" w:rsidRDefault="00DE0395" w:rsidP="00C92F29">
      <w:pPr>
        <w:spacing w:line="360" w:lineRule="auto"/>
        <w:ind w:firstLine="3828"/>
        <w:jc w:val="right"/>
      </w:pPr>
      <w:r>
        <w:rPr>
          <w:rFonts w:ascii="Times New Roman" w:eastAsia="SimSun" w:hAnsi="Times New Roman" w:cs="Times New Roman"/>
          <w:color w:val="000000"/>
          <w:sz w:val="28"/>
          <w:szCs w:val="28"/>
          <w:lang w:bidi="ar"/>
        </w:rPr>
        <w:t>Бондарчук М.О.</w:t>
      </w:r>
    </w:p>
    <w:p w14:paraId="50F93DA1" w14:textId="6FA6A813" w:rsidR="000C7EA8" w:rsidRDefault="00DE0395" w:rsidP="00C92F29">
      <w:pPr>
        <w:spacing w:line="360" w:lineRule="auto"/>
        <w:ind w:firstLine="3828"/>
        <w:jc w:val="right"/>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Романенко І.Є.</w:t>
      </w:r>
    </w:p>
    <w:p w14:paraId="67BA4A35" w14:textId="77777777" w:rsidR="00706800" w:rsidRDefault="00706800" w:rsidP="00C92F29">
      <w:pPr>
        <w:spacing w:line="360" w:lineRule="auto"/>
        <w:ind w:firstLine="3828"/>
        <w:jc w:val="right"/>
        <w:rPr>
          <w:rFonts w:ascii="Times New Roman" w:eastAsia="SimSun" w:hAnsi="Times New Roman" w:cs="Times New Roman"/>
          <w:color w:val="000000"/>
          <w:sz w:val="28"/>
          <w:szCs w:val="28"/>
          <w:lang w:bidi="ar"/>
        </w:rPr>
      </w:pPr>
    </w:p>
    <w:p w14:paraId="3866DABA" w14:textId="24BE82D9" w:rsidR="00706800" w:rsidRDefault="00706800" w:rsidP="00C92F29">
      <w:pPr>
        <w:spacing w:line="360" w:lineRule="auto"/>
        <w:ind w:firstLine="3828"/>
        <w:jc w:val="right"/>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Перевірив:</w:t>
      </w:r>
    </w:p>
    <w:p w14:paraId="451F6DB5" w14:textId="7F50255A" w:rsidR="00706800" w:rsidRDefault="006B64A0" w:rsidP="00C92F29">
      <w:pPr>
        <w:spacing w:line="360" w:lineRule="auto"/>
        <w:ind w:firstLine="3828"/>
        <w:jc w:val="right"/>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Русінов Володимир Володимирович</w:t>
      </w:r>
    </w:p>
    <w:p w14:paraId="31D3AACC" w14:textId="77777777" w:rsidR="00706800" w:rsidRPr="00D139A6" w:rsidRDefault="00706800" w:rsidP="00C92F29">
      <w:pPr>
        <w:spacing w:line="360" w:lineRule="auto"/>
        <w:jc w:val="right"/>
        <w:rPr>
          <w:rFonts w:ascii="Times New Roman" w:eastAsia="SimSun" w:hAnsi="Times New Roman" w:cs="Times New Roman"/>
          <w:color w:val="000000"/>
          <w:sz w:val="28"/>
          <w:szCs w:val="28"/>
          <w:lang w:bidi="ar"/>
        </w:rPr>
      </w:pPr>
    </w:p>
    <w:p w14:paraId="64369DC3" w14:textId="77777777" w:rsidR="000C7EA8" w:rsidRDefault="000C7EA8" w:rsidP="00C92F29">
      <w:pPr>
        <w:spacing w:line="360" w:lineRule="auto"/>
        <w:rPr>
          <w:rFonts w:ascii="Times New Roman" w:eastAsia="SimSun" w:hAnsi="Times New Roman" w:cs="Times New Roman"/>
          <w:color w:val="000000"/>
          <w:sz w:val="28"/>
          <w:szCs w:val="28"/>
          <w:lang w:bidi="ar"/>
        </w:rPr>
      </w:pPr>
    </w:p>
    <w:p w14:paraId="34E9BB3C" w14:textId="77777777" w:rsidR="00C92F29" w:rsidRPr="00D139A6" w:rsidRDefault="00C92F29" w:rsidP="00C92F29">
      <w:pPr>
        <w:spacing w:line="360" w:lineRule="auto"/>
        <w:rPr>
          <w:rFonts w:ascii="Times New Roman" w:eastAsia="SimSun" w:hAnsi="Times New Roman" w:cs="Times New Roman"/>
          <w:color w:val="000000"/>
          <w:sz w:val="28"/>
          <w:szCs w:val="28"/>
          <w:lang w:bidi="ar"/>
        </w:rPr>
      </w:pPr>
    </w:p>
    <w:p w14:paraId="1E4F3C20" w14:textId="77777777" w:rsidR="000C7EA8" w:rsidRPr="00D139A6" w:rsidRDefault="000C7EA8" w:rsidP="00C92F29">
      <w:pPr>
        <w:spacing w:line="360" w:lineRule="auto"/>
        <w:rPr>
          <w:rFonts w:ascii="Times New Roman" w:eastAsia="SimSun" w:hAnsi="Times New Roman" w:cs="Times New Roman"/>
          <w:color w:val="000000"/>
          <w:sz w:val="28"/>
          <w:szCs w:val="28"/>
          <w:lang w:bidi="ar"/>
        </w:rPr>
      </w:pPr>
    </w:p>
    <w:p w14:paraId="60C25BE2" w14:textId="77777777" w:rsidR="000C7EA8" w:rsidRPr="00D139A6" w:rsidRDefault="000C7EA8" w:rsidP="00C92F29">
      <w:pPr>
        <w:spacing w:line="360" w:lineRule="auto"/>
        <w:rPr>
          <w:rFonts w:ascii="Times New Roman" w:eastAsia="SimSun" w:hAnsi="Times New Roman" w:cs="Times New Roman"/>
          <w:color w:val="000000"/>
          <w:sz w:val="28"/>
          <w:szCs w:val="28"/>
          <w:lang w:bidi="ar"/>
        </w:rPr>
      </w:pPr>
    </w:p>
    <w:p w14:paraId="1B4BD927" w14:textId="3642A613" w:rsidR="000C7EA8" w:rsidRPr="00D139A6" w:rsidRDefault="0043069B" w:rsidP="00C92F29">
      <w:pPr>
        <w:spacing w:line="360" w:lineRule="auto"/>
        <w:jc w:val="center"/>
      </w:pPr>
      <w:r w:rsidRPr="00D139A6">
        <w:rPr>
          <w:rFonts w:ascii="Times New Roman" w:eastAsia="SimSun" w:hAnsi="Times New Roman" w:cs="Times New Roman"/>
          <w:color w:val="000000"/>
          <w:sz w:val="28"/>
          <w:szCs w:val="28"/>
          <w:lang w:bidi="ar"/>
        </w:rPr>
        <w:t>Київ</w:t>
      </w:r>
      <w:r w:rsidR="00706800">
        <w:rPr>
          <w:rFonts w:ascii="Times New Roman" w:eastAsia="SimSun" w:hAnsi="Times New Roman" w:cs="Times New Roman"/>
          <w:color w:val="000000"/>
          <w:sz w:val="28"/>
          <w:szCs w:val="28"/>
          <w:lang w:bidi="ar"/>
        </w:rPr>
        <w:t xml:space="preserve"> </w:t>
      </w:r>
      <w:r w:rsidRPr="00D139A6">
        <w:rPr>
          <w:rFonts w:ascii="Times New Roman" w:eastAsia="SimSun" w:hAnsi="Times New Roman" w:cs="Times New Roman"/>
          <w:color w:val="000000"/>
          <w:sz w:val="28"/>
          <w:szCs w:val="28"/>
          <w:lang w:bidi="ar"/>
        </w:rPr>
        <w:t>2026</w:t>
      </w:r>
    </w:p>
    <w:p w14:paraId="00B5613E" w14:textId="32785A26" w:rsidR="00D139A6" w:rsidRPr="00D139A6" w:rsidRDefault="00D139A6" w:rsidP="00FF2F5F">
      <w:pPr>
        <w:rPr>
          <w:rFonts w:ascii="Times New Roman" w:hAnsi="Times New Roman" w:cs="Times New Roman"/>
          <w:sz w:val="28"/>
          <w:szCs w:val="28"/>
        </w:rPr>
      </w:pPr>
      <w:r w:rsidRPr="00D139A6">
        <w:rPr>
          <w:rFonts w:ascii="Times New Roman" w:hAnsi="Times New Roman" w:cs="Times New Roman"/>
          <w:i/>
          <w:sz w:val="28"/>
          <w:szCs w:val="28"/>
          <w:u w:val="single"/>
        </w:rPr>
        <w:lastRenderedPageBreak/>
        <w:t xml:space="preserve">Мета </w:t>
      </w:r>
      <w:r w:rsidR="00FF2F5F">
        <w:rPr>
          <w:rFonts w:ascii="Times New Roman" w:hAnsi="Times New Roman" w:cs="Times New Roman"/>
          <w:i/>
          <w:sz w:val="28"/>
          <w:szCs w:val="28"/>
          <w:u w:val="single"/>
        </w:rPr>
        <w:t>лаб</w:t>
      </w:r>
      <w:r w:rsidR="002D4699">
        <w:rPr>
          <w:rFonts w:ascii="Times New Roman" w:hAnsi="Times New Roman" w:cs="Times New Roman"/>
          <w:i/>
          <w:sz w:val="28"/>
          <w:szCs w:val="28"/>
          <w:u w:val="single"/>
        </w:rPr>
        <w:t xml:space="preserve">ораторної роботи </w:t>
      </w:r>
      <w:r w:rsidRPr="00D139A6">
        <w:rPr>
          <w:rFonts w:ascii="Times New Roman" w:hAnsi="Times New Roman" w:cs="Times New Roman"/>
          <w:iCs/>
          <w:sz w:val="28"/>
          <w:szCs w:val="28"/>
        </w:rPr>
        <w:t xml:space="preserve">: </w:t>
      </w:r>
      <w:r w:rsidR="00FF2F5F" w:rsidRPr="00FF2F5F">
        <w:rPr>
          <w:rFonts w:ascii="Times New Roman" w:hAnsi="Times New Roman" w:cs="Times New Roman"/>
          <w:bCs/>
          <w:iCs/>
          <w:sz w:val="28"/>
          <w:szCs w:val="28"/>
        </w:rPr>
        <w:t>протесту</w:t>
      </w:r>
      <w:r w:rsidR="00FF2F5F">
        <w:rPr>
          <w:rFonts w:ascii="Times New Roman" w:hAnsi="Times New Roman" w:cs="Times New Roman"/>
          <w:bCs/>
          <w:iCs/>
          <w:sz w:val="28"/>
          <w:szCs w:val="28"/>
        </w:rPr>
        <w:t>вати</w:t>
      </w:r>
      <w:r w:rsidR="00FF2F5F" w:rsidRPr="00FF2F5F">
        <w:rPr>
          <w:rFonts w:ascii="Times New Roman" w:hAnsi="Times New Roman" w:cs="Times New Roman"/>
          <w:bCs/>
          <w:iCs/>
          <w:sz w:val="28"/>
          <w:szCs w:val="28"/>
        </w:rPr>
        <w:t xml:space="preserve"> базу даних, яку створили в лабораторних роботах 1–2, виконуючи запити в стилі транзакцій у PostgreSQL (за допомогою pgAdmin). Ми зосереджуємося на запитах OLTP (онлайн-обробка транзакцій) – великій кількості коротких транзакцій, які отримують або оновлюють окремі записи. На практиці це означає написання ручних SQL-інструкцій для вибору даних та вставки, оновлення або видалення рядків. Це імітує реальні та перевіряє, чи ваша схема та дані поводяться належним чином.</w:t>
      </w:r>
    </w:p>
    <w:p w14:paraId="23CA6B0F" w14:textId="77777777" w:rsidR="002B55FB" w:rsidRPr="00C92F29" w:rsidRDefault="002B55FB" w:rsidP="00C92F29">
      <w:pPr>
        <w:spacing w:line="360" w:lineRule="auto"/>
        <w:rPr>
          <w:rFonts w:ascii="Times New Roman" w:hAnsi="Times New Roman" w:cs="Times New Roman"/>
          <w:sz w:val="28"/>
          <w:szCs w:val="28"/>
        </w:rPr>
      </w:pPr>
    </w:p>
    <w:p w14:paraId="2779D646" w14:textId="35D88865" w:rsidR="002B55FB" w:rsidRDefault="00FF2F5F" w:rsidP="00C92F29">
      <w:pPr>
        <w:spacing w:line="360" w:lineRule="auto"/>
        <w:ind w:firstLine="567"/>
        <w:rPr>
          <w:rFonts w:ascii="Times New Roman" w:hAnsi="Times New Roman" w:cs="Times New Roman"/>
          <w:i/>
          <w:sz w:val="28"/>
          <w:szCs w:val="28"/>
          <w:u w:val="single"/>
        </w:rPr>
      </w:pPr>
      <w:r>
        <w:rPr>
          <w:rFonts w:ascii="Times New Roman" w:hAnsi="Times New Roman" w:cs="Times New Roman"/>
          <w:i/>
          <w:sz w:val="28"/>
          <w:szCs w:val="28"/>
          <w:u w:val="single"/>
        </w:rPr>
        <w:t>Цілі</w:t>
      </w:r>
    </w:p>
    <w:p w14:paraId="737CA700" w14:textId="040F6CF5" w:rsidR="00BA486E" w:rsidRPr="00FF2F5F" w:rsidRDefault="00FF2F5F" w:rsidP="00FF2F5F">
      <w:pPr>
        <w:spacing w:line="360" w:lineRule="auto"/>
        <w:ind w:firstLine="567"/>
        <w:rPr>
          <w:rFonts w:ascii="Times New Roman" w:hAnsi="Times New Roman" w:cs="Times New Roman"/>
          <w:i/>
          <w:sz w:val="28"/>
          <w:szCs w:val="28"/>
          <w:u w:val="single"/>
        </w:rPr>
      </w:pPr>
      <w:r w:rsidRPr="00FF2F5F">
        <w:rPr>
          <w:rFonts w:ascii="Times New Roman" w:hAnsi="Times New Roman" w:cs="Times New Roman"/>
          <w:i/>
          <w:noProof/>
          <w:sz w:val="28"/>
          <w:szCs w:val="28"/>
          <w:u w:val="single"/>
        </w:rPr>
        <w:drawing>
          <wp:inline distT="0" distB="0" distL="0" distR="0" wp14:anchorId="6E0F979F" wp14:editId="57DF71AE">
            <wp:extent cx="5274310" cy="1666240"/>
            <wp:effectExtent l="0" t="0" r="2540" b="0"/>
            <wp:docPr id="295750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0497" name=""/>
                    <pic:cNvPicPr/>
                  </pic:nvPicPr>
                  <pic:blipFill>
                    <a:blip r:embed="rId7"/>
                    <a:stretch>
                      <a:fillRect/>
                    </a:stretch>
                  </pic:blipFill>
                  <pic:spPr>
                    <a:xfrm>
                      <a:off x="0" y="0"/>
                      <a:ext cx="5274310" cy="1666240"/>
                    </a:xfrm>
                    <a:prstGeom prst="rect">
                      <a:avLst/>
                    </a:prstGeom>
                  </pic:spPr>
                </pic:pic>
              </a:graphicData>
            </a:graphic>
          </wp:inline>
        </w:drawing>
      </w:r>
    </w:p>
    <w:p w14:paraId="6A850E4D" w14:textId="1885BA31" w:rsidR="003D2849" w:rsidRDefault="003D2849" w:rsidP="00C92F29">
      <w:pPr>
        <w:pStyle w:val="a3"/>
        <w:spacing w:line="360" w:lineRule="auto"/>
        <w:rPr>
          <w:b/>
          <w:bCs/>
          <w:i/>
          <w:iCs/>
          <w:sz w:val="28"/>
          <w:szCs w:val="28"/>
          <w:lang w:val="uk-UA"/>
        </w:rPr>
      </w:pPr>
      <w:r w:rsidRPr="00BA486E">
        <w:rPr>
          <w:b/>
          <w:bCs/>
          <w:i/>
          <w:iCs/>
          <w:sz w:val="28"/>
          <w:szCs w:val="28"/>
          <w:lang w:val="uk-UA"/>
        </w:rPr>
        <w:t>ER</w:t>
      </w:r>
      <w:r w:rsidR="00CE5C60" w:rsidRPr="00BA486E">
        <w:rPr>
          <w:b/>
          <w:bCs/>
          <w:i/>
          <w:iCs/>
          <w:sz w:val="28"/>
          <w:szCs w:val="28"/>
          <w:lang w:val="uk-UA"/>
        </w:rPr>
        <w:t>-д</w:t>
      </w:r>
      <w:r w:rsidRPr="00BA486E">
        <w:rPr>
          <w:b/>
          <w:bCs/>
          <w:i/>
          <w:iCs/>
          <w:sz w:val="28"/>
          <w:szCs w:val="28"/>
          <w:lang w:val="uk-UA"/>
        </w:rPr>
        <w:t>іаграма</w:t>
      </w:r>
      <w:r w:rsidR="00BA486E">
        <w:rPr>
          <w:b/>
          <w:bCs/>
          <w:i/>
          <w:iCs/>
          <w:sz w:val="28"/>
          <w:szCs w:val="28"/>
          <w:lang w:val="uk-UA"/>
        </w:rPr>
        <w:t>:</w:t>
      </w:r>
      <w:r w:rsidRPr="00BA486E">
        <w:rPr>
          <w:b/>
          <w:bCs/>
          <w:sz w:val="28"/>
          <w:szCs w:val="28"/>
          <w:lang w:val="uk-UA"/>
        </w:rPr>
        <w:br/>
      </w:r>
      <w:r w:rsidR="00FF2F5F">
        <w:rPr>
          <w:noProof/>
        </w:rPr>
        <w:drawing>
          <wp:inline distT="0" distB="0" distL="0" distR="0" wp14:anchorId="5D44A8AA" wp14:editId="75A06820">
            <wp:extent cx="5274310" cy="3518535"/>
            <wp:effectExtent l="0" t="0" r="2540" b="5715"/>
            <wp:docPr id="1073179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79964" name=""/>
                    <pic:cNvPicPr/>
                  </pic:nvPicPr>
                  <pic:blipFill>
                    <a:blip r:embed="rId8"/>
                    <a:stretch>
                      <a:fillRect/>
                    </a:stretch>
                  </pic:blipFill>
                  <pic:spPr>
                    <a:xfrm>
                      <a:off x="0" y="0"/>
                      <a:ext cx="5274310" cy="3518535"/>
                    </a:xfrm>
                    <a:prstGeom prst="rect">
                      <a:avLst/>
                    </a:prstGeom>
                  </pic:spPr>
                </pic:pic>
              </a:graphicData>
            </a:graphic>
          </wp:inline>
        </w:drawing>
      </w:r>
    </w:p>
    <w:p w14:paraId="2804F149" w14:textId="77777777" w:rsidR="00FF2F5F" w:rsidRDefault="00FF2F5F" w:rsidP="00C92F29">
      <w:pPr>
        <w:pStyle w:val="a3"/>
        <w:spacing w:line="360" w:lineRule="auto"/>
        <w:rPr>
          <w:b/>
          <w:bCs/>
          <w:i/>
          <w:iCs/>
          <w:sz w:val="28"/>
          <w:szCs w:val="28"/>
          <w:lang w:val="uk-UA"/>
        </w:rPr>
      </w:pPr>
    </w:p>
    <w:p w14:paraId="55F700D8" w14:textId="77777777" w:rsidR="00FF2F5F" w:rsidRPr="00FF2F5F" w:rsidRDefault="00FF2F5F" w:rsidP="00FF2F5F">
      <w:pPr>
        <w:pStyle w:val="a3"/>
        <w:spacing w:line="360" w:lineRule="auto"/>
        <w:rPr>
          <w:szCs w:val="20"/>
          <w:lang w:val="ru-UA"/>
        </w:rPr>
      </w:pPr>
      <w:r w:rsidRPr="00FF2F5F">
        <w:rPr>
          <w:szCs w:val="20"/>
          <w:lang w:val="ru-UA"/>
        </w:rPr>
        <w:lastRenderedPageBreak/>
        <w:t>1. Оператор SELECT (Отримання даних)</w:t>
      </w:r>
    </w:p>
    <w:p w14:paraId="7FE83B87" w14:textId="2D0F5563" w:rsidR="00FF2F5F" w:rsidRPr="00FF2F5F" w:rsidRDefault="00FF2F5F" w:rsidP="00FF2F5F">
      <w:pPr>
        <w:pStyle w:val="a3"/>
        <w:spacing w:line="360" w:lineRule="auto"/>
        <w:rPr>
          <w:szCs w:val="20"/>
          <w:lang w:val="ru-UA"/>
        </w:rPr>
      </w:pPr>
      <w:r w:rsidRPr="00FF2F5F">
        <w:rPr>
          <w:szCs w:val="20"/>
          <w:lang w:val="ru-UA"/>
        </w:rPr>
        <w:t>Мета: витягнути дані з таблиць, використовуючи фільтрацію WHERE та вибір конкретних стовпців. SELECT лише отримує дані і нічого не змінює.</w:t>
      </w:r>
    </w:p>
    <w:p w14:paraId="2B0822A7" w14:textId="1A1EED0A" w:rsidR="00FF2F5F" w:rsidRPr="00FF2F5F" w:rsidRDefault="00FF2F5F" w:rsidP="00FF2F5F">
      <w:pPr>
        <w:pStyle w:val="a3"/>
        <w:spacing w:line="360" w:lineRule="auto"/>
        <w:rPr>
          <w:sz w:val="28"/>
          <w:szCs w:val="22"/>
          <w:lang w:val="ru-UA"/>
        </w:rPr>
      </w:pPr>
      <w:r w:rsidRPr="00FF2F5F">
        <w:rPr>
          <w:noProof/>
          <w:sz w:val="28"/>
          <w:szCs w:val="22"/>
          <w:lang w:val="ru-UA"/>
        </w:rPr>
        <w:drawing>
          <wp:inline distT="0" distB="0" distL="0" distR="0" wp14:anchorId="2F785134" wp14:editId="39D0C091">
            <wp:extent cx="5274310" cy="1966595"/>
            <wp:effectExtent l="0" t="0" r="2540" b="0"/>
            <wp:docPr id="10498027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2767" name=""/>
                    <pic:cNvPicPr/>
                  </pic:nvPicPr>
                  <pic:blipFill>
                    <a:blip r:embed="rId9"/>
                    <a:stretch>
                      <a:fillRect/>
                    </a:stretch>
                  </pic:blipFill>
                  <pic:spPr>
                    <a:xfrm>
                      <a:off x="0" y="0"/>
                      <a:ext cx="5274310" cy="1966595"/>
                    </a:xfrm>
                    <a:prstGeom prst="rect">
                      <a:avLst/>
                    </a:prstGeom>
                  </pic:spPr>
                </pic:pic>
              </a:graphicData>
            </a:graphic>
          </wp:inline>
        </w:drawing>
      </w:r>
      <w:r w:rsidRPr="00FF2F5F">
        <w:rPr>
          <w:noProof/>
          <w:sz w:val="28"/>
          <w:szCs w:val="22"/>
          <w:lang w:val="ru-UA"/>
        </w:rPr>
        <w:drawing>
          <wp:inline distT="0" distB="0" distL="0" distR="0" wp14:anchorId="4AC350A7" wp14:editId="41F9E6D7">
            <wp:extent cx="4677428" cy="885949"/>
            <wp:effectExtent l="0" t="0" r="0" b="9525"/>
            <wp:docPr id="584904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4925" name=""/>
                    <pic:cNvPicPr/>
                  </pic:nvPicPr>
                  <pic:blipFill>
                    <a:blip r:embed="rId10"/>
                    <a:stretch>
                      <a:fillRect/>
                    </a:stretch>
                  </pic:blipFill>
                  <pic:spPr>
                    <a:xfrm>
                      <a:off x="0" y="0"/>
                      <a:ext cx="4677428" cy="885949"/>
                    </a:xfrm>
                    <a:prstGeom prst="rect">
                      <a:avLst/>
                    </a:prstGeom>
                  </pic:spPr>
                </pic:pic>
              </a:graphicData>
            </a:graphic>
          </wp:inline>
        </w:drawing>
      </w:r>
    </w:p>
    <w:p w14:paraId="09280912" w14:textId="77777777" w:rsidR="00FF2F5F" w:rsidRPr="00FF2F5F" w:rsidRDefault="00FF2F5F" w:rsidP="00FF2F5F">
      <w:pPr>
        <w:pStyle w:val="a3"/>
        <w:spacing w:line="360" w:lineRule="auto"/>
        <w:rPr>
          <w:szCs w:val="20"/>
          <w:lang w:val="ru-UA"/>
        </w:rPr>
      </w:pPr>
      <w:r w:rsidRPr="00FF2F5F">
        <w:rPr>
          <w:szCs w:val="20"/>
          <w:lang w:val="ru-UA"/>
        </w:rPr>
        <w:t>2. Оператор INSERT (Додавання даних)</w:t>
      </w:r>
    </w:p>
    <w:p w14:paraId="5FF0B0B5" w14:textId="77777777" w:rsidR="00FF2F5F" w:rsidRPr="00FF2F5F" w:rsidRDefault="00FF2F5F" w:rsidP="00FF2F5F">
      <w:pPr>
        <w:pStyle w:val="a3"/>
        <w:spacing w:line="360" w:lineRule="auto"/>
        <w:rPr>
          <w:szCs w:val="20"/>
          <w:lang w:val="ru-UA"/>
        </w:rPr>
      </w:pPr>
      <w:r w:rsidRPr="00FF2F5F">
        <w:rPr>
          <w:szCs w:val="20"/>
          <w:lang w:val="ru-UA"/>
        </w:rPr>
        <w:t>Мета: попрактикувати додавання нових рядків до таблиць. Для кожної таблиці потрібно вказати стовпці та відповідні значення.</w:t>
      </w:r>
    </w:p>
    <w:p w14:paraId="58B7B68E" w14:textId="0ABF61CC" w:rsidR="00FF2F5F" w:rsidRDefault="00FF2F5F" w:rsidP="00C92F29">
      <w:pPr>
        <w:pStyle w:val="a3"/>
        <w:spacing w:line="360" w:lineRule="auto"/>
        <w:rPr>
          <w:b/>
          <w:bCs/>
          <w:sz w:val="32"/>
          <w:lang w:val="ru-UA"/>
        </w:rPr>
      </w:pPr>
      <w:r w:rsidRPr="00FF2F5F">
        <w:rPr>
          <w:b/>
          <w:bCs/>
          <w:noProof/>
          <w:sz w:val="32"/>
          <w:lang w:val="ru-UA"/>
        </w:rPr>
        <w:drawing>
          <wp:inline distT="0" distB="0" distL="0" distR="0" wp14:anchorId="6B1790AB" wp14:editId="531E3CFC">
            <wp:extent cx="5274310" cy="1287780"/>
            <wp:effectExtent l="0" t="0" r="2540" b="7620"/>
            <wp:docPr id="740213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3930" name=""/>
                    <pic:cNvPicPr/>
                  </pic:nvPicPr>
                  <pic:blipFill>
                    <a:blip r:embed="rId11"/>
                    <a:stretch>
                      <a:fillRect/>
                    </a:stretch>
                  </pic:blipFill>
                  <pic:spPr>
                    <a:xfrm>
                      <a:off x="0" y="0"/>
                      <a:ext cx="5274310" cy="1287780"/>
                    </a:xfrm>
                    <a:prstGeom prst="rect">
                      <a:avLst/>
                    </a:prstGeom>
                  </pic:spPr>
                </pic:pic>
              </a:graphicData>
            </a:graphic>
          </wp:inline>
        </w:drawing>
      </w:r>
    </w:p>
    <w:p w14:paraId="5FA9FC68" w14:textId="169E6839" w:rsidR="005F54D5" w:rsidRDefault="005F54D5" w:rsidP="00C92F29">
      <w:pPr>
        <w:pStyle w:val="a3"/>
        <w:spacing w:line="360" w:lineRule="auto"/>
        <w:rPr>
          <w:b/>
          <w:bCs/>
          <w:sz w:val="32"/>
          <w:lang w:val="ru-UA"/>
        </w:rPr>
      </w:pPr>
      <w:r w:rsidRPr="005F54D5">
        <w:rPr>
          <w:b/>
          <w:bCs/>
          <w:noProof/>
          <w:sz w:val="32"/>
          <w:lang w:val="ru-UA"/>
        </w:rPr>
        <w:drawing>
          <wp:inline distT="0" distB="0" distL="0" distR="0" wp14:anchorId="5611182A" wp14:editId="0E79EC11">
            <wp:extent cx="5274310" cy="1299210"/>
            <wp:effectExtent l="0" t="0" r="2540" b="0"/>
            <wp:docPr id="1534978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78905" name=""/>
                    <pic:cNvPicPr/>
                  </pic:nvPicPr>
                  <pic:blipFill>
                    <a:blip r:embed="rId12"/>
                    <a:stretch>
                      <a:fillRect/>
                    </a:stretch>
                  </pic:blipFill>
                  <pic:spPr>
                    <a:xfrm>
                      <a:off x="0" y="0"/>
                      <a:ext cx="5274310" cy="1299210"/>
                    </a:xfrm>
                    <a:prstGeom prst="rect">
                      <a:avLst/>
                    </a:prstGeom>
                  </pic:spPr>
                </pic:pic>
              </a:graphicData>
            </a:graphic>
          </wp:inline>
        </w:drawing>
      </w:r>
    </w:p>
    <w:p w14:paraId="42CDBA61" w14:textId="77777777" w:rsidR="005F54D5" w:rsidRPr="005F54D5" w:rsidRDefault="005F54D5" w:rsidP="005F54D5">
      <w:pPr>
        <w:pStyle w:val="a3"/>
        <w:spacing w:line="360" w:lineRule="auto"/>
        <w:rPr>
          <w:sz w:val="28"/>
          <w:szCs w:val="22"/>
          <w:lang w:val="ru-UA"/>
        </w:rPr>
      </w:pPr>
      <w:r w:rsidRPr="005F54D5">
        <w:rPr>
          <w:sz w:val="28"/>
          <w:szCs w:val="22"/>
          <w:lang w:val="ru-UA"/>
        </w:rPr>
        <w:lastRenderedPageBreak/>
        <w:t>3. Оператор UPDATE (Оновлення даних)</w:t>
      </w:r>
    </w:p>
    <w:p w14:paraId="6973F3CD" w14:textId="43BBD9DF" w:rsidR="005F54D5" w:rsidRDefault="005F54D5" w:rsidP="005F54D5">
      <w:pPr>
        <w:pStyle w:val="a3"/>
        <w:spacing w:line="360" w:lineRule="auto"/>
        <w:rPr>
          <w:sz w:val="28"/>
          <w:szCs w:val="22"/>
          <w:lang w:val="ru-UA"/>
        </w:rPr>
      </w:pPr>
      <w:r w:rsidRPr="005F54D5">
        <w:rPr>
          <w:sz w:val="28"/>
          <w:szCs w:val="22"/>
          <w:lang w:val="ru-UA"/>
        </w:rPr>
        <w:t>Мета: змінити існуючі рядки за допомогою SET та WHERE. Критичне правило: Завжди використову</w:t>
      </w:r>
      <w:r>
        <w:rPr>
          <w:sz w:val="28"/>
          <w:szCs w:val="22"/>
          <w:lang w:val="uk-UA"/>
        </w:rPr>
        <w:t>вати</w:t>
      </w:r>
      <w:r w:rsidRPr="005F54D5">
        <w:rPr>
          <w:sz w:val="28"/>
          <w:szCs w:val="22"/>
          <w:lang w:val="ru-UA"/>
        </w:rPr>
        <w:t xml:space="preserve"> WHERE, інакше </w:t>
      </w:r>
      <w:r>
        <w:rPr>
          <w:sz w:val="28"/>
          <w:szCs w:val="22"/>
          <w:lang w:val="ru-UA"/>
        </w:rPr>
        <w:t>буде зміна</w:t>
      </w:r>
      <w:r w:rsidRPr="005F54D5">
        <w:rPr>
          <w:sz w:val="28"/>
          <w:szCs w:val="22"/>
          <w:lang w:val="ru-UA"/>
        </w:rPr>
        <w:t xml:space="preserve"> дан</w:t>
      </w:r>
      <w:r>
        <w:rPr>
          <w:sz w:val="28"/>
          <w:szCs w:val="22"/>
          <w:lang w:val="ru-UA"/>
        </w:rPr>
        <w:t xml:space="preserve">их </w:t>
      </w:r>
      <w:r w:rsidRPr="005F54D5">
        <w:rPr>
          <w:sz w:val="28"/>
          <w:szCs w:val="22"/>
          <w:lang w:val="ru-UA"/>
        </w:rPr>
        <w:t>абсолютно у всіх рядках таблиці</w:t>
      </w:r>
      <w:r>
        <w:rPr>
          <w:sz w:val="28"/>
          <w:szCs w:val="22"/>
          <w:lang w:val="ru-UA"/>
        </w:rPr>
        <w:t>.</w:t>
      </w:r>
    </w:p>
    <w:p w14:paraId="1EEBC4AE" w14:textId="36592660" w:rsidR="005F54D5" w:rsidRPr="005F54D5" w:rsidRDefault="005F54D5" w:rsidP="005F54D5">
      <w:pPr>
        <w:pStyle w:val="a3"/>
        <w:spacing w:line="360" w:lineRule="auto"/>
        <w:rPr>
          <w:sz w:val="28"/>
          <w:szCs w:val="22"/>
          <w:lang w:val="ru-UA"/>
        </w:rPr>
      </w:pPr>
      <w:r w:rsidRPr="005F54D5">
        <w:rPr>
          <w:noProof/>
          <w:sz w:val="28"/>
          <w:szCs w:val="22"/>
          <w:lang w:val="ru-UA"/>
        </w:rPr>
        <w:drawing>
          <wp:inline distT="0" distB="0" distL="0" distR="0" wp14:anchorId="152203F9" wp14:editId="392CBED8">
            <wp:extent cx="5274310" cy="1125855"/>
            <wp:effectExtent l="0" t="0" r="2540" b="0"/>
            <wp:docPr id="21220740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74029" name=""/>
                    <pic:cNvPicPr/>
                  </pic:nvPicPr>
                  <pic:blipFill>
                    <a:blip r:embed="rId13"/>
                    <a:stretch>
                      <a:fillRect/>
                    </a:stretch>
                  </pic:blipFill>
                  <pic:spPr>
                    <a:xfrm>
                      <a:off x="0" y="0"/>
                      <a:ext cx="5274310" cy="1125855"/>
                    </a:xfrm>
                    <a:prstGeom prst="rect">
                      <a:avLst/>
                    </a:prstGeom>
                  </pic:spPr>
                </pic:pic>
              </a:graphicData>
            </a:graphic>
          </wp:inline>
        </w:drawing>
      </w:r>
    </w:p>
    <w:p w14:paraId="27704DCF" w14:textId="2FECA9F2" w:rsidR="005F54D5" w:rsidRDefault="005F54D5" w:rsidP="00C92F29">
      <w:pPr>
        <w:pStyle w:val="a3"/>
        <w:spacing w:line="360" w:lineRule="auto"/>
        <w:rPr>
          <w:b/>
          <w:bCs/>
          <w:sz w:val="32"/>
          <w:lang w:val="ru-UA"/>
        </w:rPr>
      </w:pPr>
      <w:r w:rsidRPr="005F54D5">
        <w:rPr>
          <w:b/>
          <w:bCs/>
          <w:noProof/>
          <w:sz w:val="32"/>
          <w:lang w:val="ru-UA"/>
        </w:rPr>
        <w:drawing>
          <wp:inline distT="0" distB="0" distL="0" distR="0" wp14:anchorId="254065FC" wp14:editId="00E4619D">
            <wp:extent cx="5274310" cy="1365250"/>
            <wp:effectExtent l="0" t="0" r="2540" b="6350"/>
            <wp:docPr id="976979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79241" name=""/>
                    <pic:cNvPicPr/>
                  </pic:nvPicPr>
                  <pic:blipFill>
                    <a:blip r:embed="rId14"/>
                    <a:stretch>
                      <a:fillRect/>
                    </a:stretch>
                  </pic:blipFill>
                  <pic:spPr>
                    <a:xfrm>
                      <a:off x="0" y="0"/>
                      <a:ext cx="5274310" cy="1365250"/>
                    </a:xfrm>
                    <a:prstGeom prst="rect">
                      <a:avLst/>
                    </a:prstGeom>
                  </pic:spPr>
                </pic:pic>
              </a:graphicData>
            </a:graphic>
          </wp:inline>
        </w:drawing>
      </w:r>
    </w:p>
    <w:p w14:paraId="51D6A7D2" w14:textId="77777777" w:rsidR="005F54D5" w:rsidRPr="005F54D5" w:rsidRDefault="005F54D5" w:rsidP="005F54D5">
      <w:pPr>
        <w:pStyle w:val="a3"/>
        <w:spacing w:line="360" w:lineRule="auto"/>
        <w:rPr>
          <w:sz w:val="28"/>
          <w:szCs w:val="22"/>
          <w:lang w:val="ru-UA"/>
        </w:rPr>
      </w:pPr>
      <w:r w:rsidRPr="005F54D5">
        <w:rPr>
          <w:sz w:val="28"/>
          <w:szCs w:val="22"/>
          <w:lang w:val="ru-UA"/>
        </w:rPr>
        <w:t>4. Оператор DELETE (Видалення даних)</w:t>
      </w:r>
    </w:p>
    <w:p w14:paraId="32F0FE41" w14:textId="03504478" w:rsidR="005F54D5" w:rsidRPr="005F54D5" w:rsidRDefault="005F54D5" w:rsidP="005F54D5">
      <w:pPr>
        <w:pStyle w:val="a3"/>
        <w:rPr>
          <w:sz w:val="28"/>
          <w:szCs w:val="22"/>
          <w:lang w:val="ru-UA"/>
        </w:rPr>
      </w:pPr>
      <w:r w:rsidRPr="005F54D5">
        <w:rPr>
          <w:sz w:val="28"/>
          <w:szCs w:val="22"/>
          <w:lang w:val="ru-UA"/>
        </w:rPr>
        <w:t xml:space="preserve">Мета: безпечно видалити рядки за допомогою WHERE. Якщо </w:t>
      </w:r>
      <w:r>
        <w:rPr>
          <w:sz w:val="28"/>
          <w:szCs w:val="22"/>
          <w:lang w:val="ru-UA"/>
        </w:rPr>
        <w:t>не включити</w:t>
      </w:r>
      <w:r w:rsidRPr="005F54D5">
        <w:rPr>
          <w:sz w:val="28"/>
          <w:szCs w:val="22"/>
          <w:lang w:val="ru-UA"/>
        </w:rPr>
        <w:t xml:space="preserve"> WHERE, уся таблиця буде очищена.</w:t>
      </w:r>
    </w:p>
    <w:p w14:paraId="6256CAB8" w14:textId="5A7F6143" w:rsidR="005F54D5" w:rsidRPr="005F54D5" w:rsidRDefault="005F54D5" w:rsidP="005F54D5">
      <w:pPr>
        <w:pStyle w:val="a3"/>
        <w:rPr>
          <w:sz w:val="28"/>
          <w:szCs w:val="22"/>
          <w:lang w:val="ru-UA"/>
        </w:rPr>
      </w:pPr>
      <w:r>
        <w:rPr>
          <w:sz w:val="28"/>
          <w:szCs w:val="22"/>
          <w:lang w:val="ru-UA"/>
        </w:rPr>
        <w:t xml:space="preserve">Будемо </w:t>
      </w:r>
      <w:r w:rsidRPr="005F54D5">
        <w:rPr>
          <w:sz w:val="28"/>
          <w:szCs w:val="22"/>
          <w:lang w:val="ru-UA"/>
        </w:rPr>
        <w:t>видал</w:t>
      </w:r>
      <w:r w:rsidR="002D4699">
        <w:rPr>
          <w:sz w:val="28"/>
          <w:szCs w:val="22"/>
          <w:lang w:val="ru-UA"/>
        </w:rPr>
        <w:t>яти</w:t>
      </w:r>
      <w:r w:rsidRPr="005F54D5">
        <w:rPr>
          <w:sz w:val="28"/>
          <w:szCs w:val="22"/>
          <w:lang w:val="ru-UA"/>
        </w:rPr>
        <w:t xml:space="preserve"> тестову категорію або транзакцію, яку створили</w:t>
      </w:r>
      <w:r w:rsidR="002D4699">
        <w:rPr>
          <w:sz w:val="28"/>
          <w:szCs w:val="22"/>
          <w:lang w:val="ru-UA"/>
        </w:rPr>
        <w:t>.</w:t>
      </w:r>
    </w:p>
    <w:p w14:paraId="36ABDD25" w14:textId="626EA942" w:rsidR="005F54D5" w:rsidRDefault="005F54D5" w:rsidP="005F54D5">
      <w:pPr>
        <w:pStyle w:val="a3"/>
        <w:rPr>
          <w:i/>
          <w:iCs/>
          <w:sz w:val="28"/>
          <w:szCs w:val="22"/>
          <w:lang w:val="ru-UA"/>
        </w:rPr>
      </w:pPr>
      <w:r w:rsidRPr="005F54D5">
        <w:rPr>
          <w:i/>
          <w:iCs/>
          <w:sz w:val="28"/>
          <w:szCs w:val="22"/>
          <w:lang w:val="ru-UA"/>
        </w:rPr>
        <w:t>Примітка: через зовнішні ключі (Foreign Keys) не можна видалити категорію, якщо до неї вже прив'язані транзакції. Тому спочатку видаляємо транзакцію.</w:t>
      </w:r>
    </w:p>
    <w:p w14:paraId="4FA8F5B6" w14:textId="115AF93C" w:rsidR="002D4699" w:rsidRDefault="002D4699" w:rsidP="005F54D5">
      <w:pPr>
        <w:pStyle w:val="a3"/>
        <w:rPr>
          <w:i/>
          <w:iCs/>
          <w:sz w:val="28"/>
          <w:szCs w:val="22"/>
          <w:lang w:val="ru-UA"/>
        </w:rPr>
      </w:pPr>
      <w:r w:rsidRPr="002D4699">
        <w:rPr>
          <w:i/>
          <w:iCs/>
          <w:sz w:val="28"/>
          <w:szCs w:val="22"/>
          <w:lang w:val="ru-UA"/>
        </w:rPr>
        <w:drawing>
          <wp:inline distT="0" distB="0" distL="0" distR="0" wp14:anchorId="6A182944" wp14:editId="6B614011">
            <wp:extent cx="5274310" cy="912495"/>
            <wp:effectExtent l="0" t="0" r="2540" b="1905"/>
            <wp:docPr id="2086910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10024" name=""/>
                    <pic:cNvPicPr/>
                  </pic:nvPicPr>
                  <pic:blipFill>
                    <a:blip r:embed="rId15"/>
                    <a:stretch>
                      <a:fillRect/>
                    </a:stretch>
                  </pic:blipFill>
                  <pic:spPr>
                    <a:xfrm>
                      <a:off x="0" y="0"/>
                      <a:ext cx="5274310" cy="912495"/>
                    </a:xfrm>
                    <a:prstGeom prst="rect">
                      <a:avLst/>
                    </a:prstGeom>
                  </pic:spPr>
                </pic:pic>
              </a:graphicData>
            </a:graphic>
          </wp:inline>
        </w:drawing>
      </w:r>
    </w:p>
    <w:p w14:paraId="2E9D87B3" w14:textId="4A60291C" w:rsidR="005F54D5" w:rsidRPr="005F54D5" w:rsidRDefault="002D4699" w:rsidP="005F54D5">
      <w:pPr>
        <w:pStyle w:val="a3"/>
        <w:spacing w:line="360" w:lineRule="auto"/>
        <w:rPr>
          <w:sz w:val="28"/>
          <w:szCs w:val="22"/>
          <w:lang w:val="ru-UA"/>
        </w:rPr>
      </w:pPr>
      <w:r w:rsidRPr="005F54D5">
        <w:rPr>
          <w:noProof/>
          <w:sz w:val="28"/>
          <w:szCs w:val="22"/>
          <w:lang w:val="ru-UA"/>
        </w:rPr>
        <w:lastRenderedPageBreak/>
        <w:drawing>
          <wp:anchor distT="0" distB="0" distL="114300" distR="114300" simplePos="0" relativeHeight="251658240" behindDoc="1" locked="0" layoutInCell="1" allowOverlap="1" wp14:anchorId="0BA254E7" wp14:editId="0CE3AB6A">
            <wp:simplePos x="0" y="0"/>
            <wp:positionH relativeFrom="column">
              <wp:posOffset>30480</wp:posOffset>
            </wp:positionH>
            <wp:positionV relativeFrom="paragraph">
              <wp:posOffset>-163830</wp:posOffset>
            </wp:positionV>
            <wp:extent cx="3253740" cy="1742440"/>
            <wp:effectExtent l="0" t="0" r="3810" b="0"/>
            <wp:wrapTight wrapText="bothSides">
              <wp:wrapPolygon edited="0">
                <wp:start x="0" y="0"/>
                <wp:lineTo x="0" y="21254"/>
                <wp:lineTo x="21499" y="21254"/>
                <wp:lineTo x="21499" y="0"/>
                <wp:lineTo x="0" y="0"/>
              </wp:wrapPolygon>
            </wp:wrapTight>
            <wp:docPr id="139457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730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3740" cy="1742440"/>
                    </a:xfrm>
                    <a:prstGeom prst="rect">
                      <a:avLst/>
                    </a:prstGeom>
                  </pic:spPr>
                </pic:pic>
              </a:graphicData>
            </a:graphic>
          </wp:anchor>
        </w:drawing>
      </w:r>
    </w:p>
    <w:p w14:paraId="029113C5" w14:textId="77777777" w:rsidR="005F54D5" w:rsidRDefault="005F54D5" w:rsidP="00C92F29">
      <w:pPr>
        <w:pStyle w:val="a3"/>
        <w:spacing w:line="360" w:lineRule="auto"/>
        <w:rPr>
          <w:b/>
          <w:bCs/>
          <w:sz w:val="32"/>
          <w:lang w:val="ru-UA"/>
        </w:rPr>
      </w:pPr>
    </w:p>
    <w:p w14:paraId="57032E4D" w14:textId="77777777" w:rsidR="005F54D5" w:rsidRPr="005F54D5" w:rsidRDefault="005F54D5" w:rsidP="005F54D5">
      <w:pPr>
        <w:rPr>
          <w:lang w:val="ru-UA" w:eastAsia="ru-RU"/>
        </w:rPr>
      </w:pPr>
    </w:p>
    <w:p w14:paraId="6AAC74F3" w14:textId="77777777" w:rsidR="005F54D5" w:rsidRPr="005F54D5" w:rsidRDefault="005F54D5" w:rsidP="005F54D5">
      <w:pPr>
        <w:rPr>
          <w:lang w:val="ru-UA" w:eastAsia="ru-RU"/>
        </w:rPr>
      </w:pPr>
    </w:p>
    <w:p w14:paraId="6DDA58E2" w14:textId="77777777" w:rsidR="005F54D5" w:rsidRDefault="005F54D5" w:rsidP="005F54D5">
      <w:pPr>
        <w:rPr>
          <w:rFonts w:ascii="Times New Roman" w:eastAsia="Times New Roman" w:hAnsi="Times New Roman" w:cs="Times New Roman"/>
          <w:b/>
          <w:bCs/>
          <w:sz w:val="32"/>
          <w:szCs w:val="24"/>
          <w:lang w:val="ru-UA" w:eastAsia="ru-RU"/>
        </w:rPr>
      </w:pPr>
    </w:p>
    <w:p w14:paraId="099755D0" w14:textId="77777777" w:rsidR="005F54D5" w:rsidRDefault="005F54D5" w:rsidP="005F54D5">
      <w:pPr>
        <w:rPr>
          <w:lang w:val="ru-UA" w:eastAsia="ru-RU"/>
        </w:rPr>
      </w:pPr>
    </w:p>
    <w:p w14:paraId="2AED02D2" w14:textId="77777777" w:rsidR="005F54D5" w:rsidRDefault="005F54D5" w:rsidP="005F54D5">
      <w:pPr>
        <w:rPr>
          <w:lang w:val="ru-UA" w:eastAsia="ru-RU"/>
        </w:rPr>
      </w:pPr>
    </w:p>
    <w:p w14:paraId="14DF287F" w14:textId="77777777" w:rsidR="005F54D5" w:rsidRDefault="005F54D5" w:rsidP="005F54D5">
      <w:pPr>
        <w:rPr>
          <w:rFonts w:ascii="Times New Roman" w:hAnsi="Times New Roman" w:cs="Times New Roman"/>
          <w:sz w:val="28"/>
          <w:szCs w:val="28"/>
          <w:lang w:val="ru-UA" w:eastAsia="ru-RU"/>
        </w:rPr>
      </w:pPr>
      <w:r w:rsidRPr="005F54D5">
        <w:rPr>
          <w:rFonts w:ascii="Times New Roman" w:hAnsi="Times New Roman" w:cs="Times New Roman"/>
          <w:sz w:val="28"/>
          <w:szCs w:val="28"/>
          <w:lang w:val="ru-UA" w:eastAsia="ru-RU"/>
        </w:rPr>
        <w:t>У ході виконання третьої лабораторної роботи ми успішно закріпили навички роботи з мовою маніпулювання даними (DML) у СУБД PostgreSQL. На базі розробленої нами схеми бази даних для вебзастосунку ведення особистого бюджету ми протестували базові OLTP-операції:</w:t>
      </w:r>
    </w:p>
    <w:p w14:paraId="7424DD75" w14:textId="77777777" w:rsidR="005F54D5" w:rsidRPr="005F54D5" w:rsidRDefault="005F54D5" w:rsidP="005F54D5">
      <w:pPr>
        <w:rPr>
          <w:rFonts w:ascii="Times New Roman" w:hAnsi="Times New Roman" w:cs="Times New Roman"/>
          <w:sz w:val="28"/>
          <w:szCs w:val="28"/>
          <w:lang w:val="ru-UA" w:eastAsia="ru-RU"/>
        </w:rPr>
      </w:pPr>
    </w:p>
    <w:p w14:paraId="50214735" w14:textId="77777777" w:rsidR="005F54D5" w:rsidRPr="005F54D5" w:rsidRDefault="005F54D5" w:rsidP="005F54D5">
      <w:pPr>
        <w:numPr>
          <w:ilvl w:val="0"/>
          <w:numId w:val="4"/>
        </w:numPr>
        <w:rPr>
          <w:rFonts w:ascii="Times New Roman" w:hAnsi="Times New Roman" w:cs="Times New Roman"/>
          <w:sz w:val="28"/>
          <w:szCs w:val="28"/>
          <w:lang w:val="ru-UA" w:eastAsia="ru-RU"/>
        </w:rPr>
      </w:pPr>
      <w:r w:rsidRPr="005F54D5">
        <w:rPr>
          <w:rFonts w:ascii="Times New Roman" w:hAnsi="Times New Roman" w:cs="Times New Roman"/>
          <w:sz w:val="28"/>
          <w:szCs w:val="28"/>
          <w:lang w:val="ru-UA" w:eastAsia="ru-RU"/>
        </w:rPr>
        <w:t>Навчилися витягувати необхідну інформацію за допомогою запитів SELECT із застосуванням фільтрації WHERE.</w:t>
      </w:r>
    </w:p>
    <w:p w14:paraId="27B5A980" w14:textId="77777777" w:rsidR="005F54D5" w:rsidRPr="005F54D5" w:rsidRDefault="005F54D5" w:rsidP="005F54D5">
      <w:pPr>
        <w:numPr>
          <w:ilvl w:val="0"/>
          <w:numId w:val="4"/>
        </w:numPr>
        <w:rPr>
          <w:rFonts w:ascii="Times New Roman" w:hAnsi="Times New Roman" w:cs="Times New Roman"/>
          <w:sz w:val="28"/>
          <w:szCs w:val="28"/>
          <w:lang w:val="ru-UA" w:eastAsia="ru-RU"/>
        </w:rPr>
      </w:pPr>
      <w:r w:rsidRPr="005F54D5">
        <w:rPr>
          <w:rFonts w:ascii="Times New Roman" w:hAnsi="Times New Roman" w:cs="Times New Roman"/>
          <w:sz w:val="28"/>
          <w:szCs w:val="28"/>
          <w:lang w:val="ru-UA" w:eastAsia="ru-RU"/>
        </w:rPr>
        <w:t>Відпрацювали додавання нових транзакцій та категорій за допомогою INSERT INTO.</w:t>
      </w:r>
    </w:p>
    <w:p w14:paraId="7F3466E4" w14:textId="77777777" w:rsidR="005F54D5" w:rsidRPr="005F54D5" w:rsidRDefault="005F54D5" w:rsidP="005F54D5">
      <w:pPr>
        <w:numPr>
          <w:ilvl w:val="0"/>
          <w:numId w:val="4"/>
        </w:numPr>
        <w:rPr>
          <w:rFonts w:ascii="Times New Roman" w:hAnsi="Times New Roman" w:cs="Times New Roman"/>
          <w:sz w:val="28"/>
          <w:szCs w:val="28"/>
          <w:lang w:val="ru-UA" w:eastAsia="ru-RU"/>
        </w:rPr>
      </w:pPr>
      <w:r w:rsidRPr="005F54D5">
        <w:rPr>
          <w:rFonts w:ascii="Times New Roman" w:hAnsi="Times New Roman" w:cs="Times New Roman"/>
          <w:sz w:val="28"/>
          <w:szCs w:val="28"/>
          <w:lang w:val="ru-UA" w:eastAsia="ru-RU"/>
        </w:rPr>
        <w:t>Успішно оновили існуючі дані (баланс рахунків та описи) за допомогою безпечних команд UPDATE із вказуванням умов.</w:t>
      </w:r>
    </w:p>
    <w:p w14:paraId="185C3F67" w14:textId="77777777" w:rsidR="005F54D5" w:rsidRPr="005F54D5" w:rsidRDefault="005F54D5" w:rsidP="005F54D5">
      <w:pPr>
        <w:numPr>
          <w:ilvl w:val="0"/>
          <w:numId w:val="4"/>
        </w:numPr>
        <w:rPr>
          <w:rFonts w:ascii="Times New Roman" w:hAnsi="Times New Roman" w:cs="Times New Roman"/>
          <w:sz w:val="28"/>
          <w:szCs w:val="28"/>
          <w:lang w:val="ru-UA" w:eastAsia="ru-RU"/>
        </w:rPr>
      </w:pPr>
      <w:r w:rsidRPr="005F54D5">
        <w:rPr>
          <w:rFonts w:ascii="Times New Roman" w:hAnsi="Times New Roman" w:cs="Times New Roman"/>
          <w:sz w:val="28"/>
          <w:szCs w:val="28"/>
          <w:lang w:val="ru-UA" w:eastAsia="ru-RU"/>
        </w:rPr>
        <w:t>Протестували видалення записів за допомогою команди DELETE.</w:t>
      </w:r>
    </w:p>
    <w:p w14:paraId="4667B713" w14:textId="77777777" w:rsidR="005F54D5" w:rsidRDefault="005F54D5" w:rsidP="005F54D5">
      <w:pPr>
        <w:rPr>
          <w:rFonts w:ascii="Times New Roman" w:hAnsi="Times New Roman" w:cs="Times New Roman"/>
          <w:sz w:val="28"/>
          <w:szCs w:val="28"/>
          <w:lang w:val="ru-UA" w:eastAsia="ru-RU"/>
        </w:rPr>
      </w:pPr>
    </w:p>
    <w:p w14:paraId="25F90E96" w14:textId="4550C378" w:rsidR="005F54D5" w:rsidRPr="005F54D5" w:rsidRDefault="005F54D5" w:rsidP="005F54D5">
      <w:pPr>
        <w:rPr>
          <w:rFonts w:ascii="Times New Roman" w:hAnsi="Times New Roman" w:cs="Times New Roman"/>
          <w:sz w:val="28"/>
          <w:szCs w:val="28"/>
          <w:lang w:val="ru-UA" w:eastAsia="ru-RU"/>
        </w:rPr>
      </w:pPr>
      <w:r w:rsidRPr="005F54D5">
        <w:rPr>
          <w:rFonts w:ascii="Times New Roman" w:hAnsi="Times New Roman" w:cs="Times New Roman"/>
          <w:sz w:val="28"/>
          <w:szCs w:val="28"/>
          <w:lang w:val="ru-UA" w:eastAsia="ru-RU"/>
        </w:rPr>
        <w:t>Особливо цінним практичним досвідом стало зіткнення з помилкою порушення цілісності зовнішнього ключа (Foreign Key constraint violation) під час спроби видалити категорію, до якої були прив'язані транзакції. Це наочно продемонструвало, як реляційна база даних самостійно захищає дані від появи «осиротілих» записів і зберігає логіку нашого фінансового застосунку. Виконані запити повністю імітують реальні транзакції, які буде виконувати бекенд нашого проєкту.</w:t>
      </w:r>
    </w:p>
    <w:p w14:paraId="3AA8E282" w14:textId="77777777" w:rsidR="005F54D5" w:rsidRPr="005F54D5" w:rsidRDefault="005F54D5" w:rsidP="005F54D5">
      <w:pPr>
        <w:rPr>
          <w:sz w:val="22"/>
          <w:szCs w:val="22"/>
          <w:lang w:val="ru-UA" w:eastAsia="ru-RU"/>
        </w:rPr>
      </w:pPr>
    </w:p>
    <w:sectPr w:rsidR="005F54D5" w:rsidRPr="005F54D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E6AE2"/>
    <w:multiLevelType w:val="multilevel"/>
    <w:tmpl w:val="6CB2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A1DC3"/>
    <w:multiLevelType w:val="multilevel"/>
    <w:tmpl w:val="01FC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732146"/>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27B2059"/>
    <w:multiLevelType w:val="hybridMultilevel"/>
    <w:tmpl w:val="E6B65C78"/>
    <w:lvl w:ilvl="0" w:tplc="E7EE4B40">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107384591">
    <w:abstractNumId w:val="0"/>
  </w:num>
  <w:num w:numId="2" w16cid:durableId="1645889656">
    <w:abstractNumId w:val="2"/>
  </w:num>
  <w:num w:numId="3" w16cid:durableId="960309539">
    <w:abstractNumId w:val="3"/>
  </w:num>
  <w:num w:numId="4" w16cid:durableId="327028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08"/>
  <w:hyphenationZone w:val="425"/>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9307CF"/>
    <w:rsid w:val="000A2FF9"/>
    <w:rsid w:val="000C7EA8"/>
    <w:rsid w:val="000E7A11"/>
    <w:rsid w:val="00211D19"/>
    <w:rsid w:val="002B55FB"/>
    <w:rsid w:val="002C422F"/>
    <w:rsid w:val="002D4699"/>
    <w:rsid w:val="003D2849"/>
    <w:rsid w:val="0043069B"/>
    <w:rsid w:val="00477EF2"/>
    <w:rsid w:val="004825FD"/>
    <w:rsid w:val="0051601C"/>
    <w:rsid w:val="00544AFE"/>
    <w:rsid w:val="005F54D5"/>
    <w:rsid w:val="005F5C5F"/>
    <w:rsid w:val="00647C15"/>
    <w:rsid w:val="006B64A0"/>
    <w:rsid w:val="00706800"/>
    <w:rsid w:val="00730B6C"/>
    <w:rsid w:val="00765714"/>
    <w:rsid w:val="007A041D"/>
    <w:rsid w:val="008F19BD"/>
    <w:rsid w:val="009D2AF5"/>
    <w:rsid w:val="00BA486E"/>
    <w:rsid w:val="00C92F29"/>
    <w:rsid w:val="00CE5C60"/>
    <w:rsid w:val="00D139A6"/>
    <w:rsid w:val="00DE0395"/>
    <w:rsid w:val="00E43B62"/>
    <w:rsid w:val="00EA6DA6"/>
    <w:rsid w:val="00F01621"/>
    <w:rsid w:val="00F034AC"/>
    <w:rsid w:val="00FC3728"/>
    <w:rsid w:val="00FF2F5F"/>
    <w:rsid w:val="44930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2481CB"/>
  <w15:docId w15:val="{E869C9FD-B011-442C-B3D0-B33B3FB89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lang w:val="uk-UA"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B55FB"/>
    <w:pPr>
      <w:spacing w:before="100" w:beforeAutospacing="1" w:after="100" w:afterAutospacing="1"/>
    </w:pPr>
    <w:rPr>
      <w:rFonts w:ascii="Times New Roman" w:eastAsia="Times New Roman" w:hAnsi="Times New Roman" w:cs="Times New Roman"/>
      <w:sz w:val="24"/>
      <w:szCs w:val="24"/>
      <w:lang w:val="ru-RU" w:eastAsia="ru-RU"/>
    </w:rPr>
  </w:style>
  <w:style w:type="character" w:styleId="a4">
    <w:name w:val="Placeholder Text"/>
    <w:basedOn w:val="a0"/>
    <w:uiPriority w:val="99"/>
    <w:semiHidden/>
    <w:rsid w:val="008F19BD"/>
    <w:rPr>
      <w:color w:val="666666"/>
    </w:rPr>
  </w:style>
  <w:style w:type="table" w:styleId="a5">
    <w:name w:val="Table Grid"/>
    <w:basedOn w:val="a1"/>
    <w:rsid w:val="007A04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8763">
      <w:bodyDiv w:val="1"/>
      <w:marLeft w:val="0"/>
      <w:marRight w:val="0"/>
      <w:marTop w:val="0"/>
      <w:marBottom w:val="0"/>
      <w:divBdr>
        <w:top w:val="none" w:sz="0" w:space="0" w:color="auto"/>
        <w:left w:val="none" w:sz="0" w:space="0" w:color="auto"/>
        <w:bottom w:val="none" w:sz="0" w:space="0" w:color="auto"/>
        <w:right w:val="none" w:sz="0" w:space="0" w:color="auto"/>
      </w:divBdr>
    </w:div>
    <w:div w:id="747071945">
      <w:bodyDiv w:val="1"/>
      <w:marLeft w:val="0"/>
      <w:marRight w:val="0"/>
      <w:marTop w:val="0"/>
      <w:marBottom w:val="0"/>
      <w:divBdr>
        <w:top w:val="none" w:sz="0" w:space="0" w:color="auto"/>
        <w:left w:val="none" w:sz="0" w:space="0" w:color="auto"/>
        <w:bottom w:val="none" w:sz="0" w:space="0" w:color="auto"/>
        <w:right w:val="none" w:sz="0" w:space="0" w:color="auto"/>
      </w:divBdr>
    </w:div>
    <w:div w:id="787622182">
      <w:bodyDiv w:val="1"/>
      <w:marLeft w:val="0"/>
      <w:marRight w:val="0"/>
      <w:marTop w:val="0"/>
      <w:marBottom w:val="0"/>
      <w:divBdr>
        <w:top w:val="none" w:sz="0" w:space="0" w:color="auto"/>
        <w:left w:val="none" w:sz="0" w:space="0" w:color="auto"/>
        <w:bottom w:val="none" w:sz="0" w:space="0" w:color="auto"/>
        <w:right w:val="none" w:sz="0" w:space="0" w:color="auto"/>
      </w:divBdr>
    </w:div>
    <w:div w:id="2043704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CB3DB7-73CC-4A05-8DE5-9D840392D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437</Words>
  <Characters>2496</Characters>
  <Application>Microsoft Office Word</Application>
  <DocSecurity>0</DocSecurity>
  <Lines>20</Lines>
  <Paragraphs>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Шеремета Артем;Попович Мілана</dc:creator>
  <cp:lastModifiedBy>side mis</cp:lastModifiedBy>
  <cp:revision>4</cp:revision>
  <dcterms:created xsi:type="dcterms:W3CDTF">2026-03-02T19:33:00Z</dcterms:created>
  <dcterms:modified xsi:type="dcterms:W3CDTF">2026-03-15T13:46:00Z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1049-12.2.0.13359</vt:lpwstr>
  </property>
  <property fmtid="{D5CDD505-2E9C-101B-9397-08002B2CF9AE}" pid="3" name="ICV">
    <vt:lpwstr>4E7B039C77084BB48D927891A028664B_11</vt:lpwstr>
  </property>
</Properties>
</file>